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EB" w:rsidRPr="00363714" w:rsidRDefault="00DD12D1" w:rsidP="009A292C">
      <w:pPr>
        <w:widowControl/>
        <w:adjustRightInd w:val="0"/>
        <w:snapToGrid w:val="0"/>
        <w:spacing w:line="360" w:lineRule="auto"/>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附件</w:t>
      </w:r>
    </w:p>
    <w:p w:rsidR="00C534EB" w:rsidRPr="00363714" w:rsidRDefault="00C534EB" w:rsidP="009A292C">
      <w:pPr>
        <w:pStyle w:val="aa"/>
        <w:adjustRightInd w:val="0"/>
        <w:snapToGrid w:val="0"/>
        <w:spacing w:line="360" w:lineRule="auto"/>
        <w:jc w:val="both"/>
        <w:rPr>
          <w:rFonts w:eastAsia="黑体"/>
          <w:sz w:val="32"/>
          <w:szCs w:val="32"/>
        </w:rPr>
      </w:pPr>
    </w:p>
    <w:p w:rsidR="00C534EB" w:rsidRPr="00363714" w:rsidRDefault="00DD12D1" w:rsidP="009A292C">
      <w:pPr>
        <w:pStyle w:val="aa"/>
        <w:adjustRightInd w:val="0"/>
        <w:snapToGrid w:val="0"/>
        <w:spacing w:line="360" w:lineRule="auto"/>
        <w:rPr>
          <w:b/>
          <w:bCs/>
          <w:sz w:val="36"/>
          <w:szCs w:val="36"/>
        </w:rPr>
      </w:pPr>
      <w:r w:rsidRPr="00363714">
        <w:rPr>
          <w:b/>
          <w:bCs/>
          <w:sz w:val="36"/>
          <w:szCs w:val="36"/>
        </w:rPr>
        <w:t>中华人民共和国商务部关于</w:t>
      </w:r>
      <w:r w:rsidR="00876986" w:rsidRPr="00363714">
        <w:rPr>
          <w:b/>
          <w:bCs/>
          <w:sz w:val="36"/>
          <w:szCs w:val="36"/>
        </w:rPr>
        <w:t>对</w:t>
      </w:r>
      <w:r w:rsidRPr="00363714">
        <w:rPr>
          <w:b/>
          <w:bCs/>
          <w:sz w:val="36"/>
          <w:szCs w:val="36"/>
        </w:rPr>
        <w:t>原产于</w:t>
      </w:r>
      <w:r w:rsidR="00876986" w:rsidRPr="00363714">
        <w:rPr>
          <w:b/>
          <w:bCs/>
          <w:sz w:val="36"/>
          <w:szCs w:val="36"/>
        </w:rPr>
        <w:t>美国</w:t>
      </w:r>
      <w:r w:rsidRPr="00363714">
        <w:rPr>
          <w:b/>
          <w:bCs/>
          <w:sz w:val="36"/>
          <w:szCs w:val="36"/>
        </w:rPr>
        <w:t>和</w:t>
      </w:r>
      <w:r w:rsidR="00876986" w:rsidRPr="00363714">
        <w:rPr>
          <w:b/>
          <w:bCs/>
          <w:sz w:val="36"/>
          <w:szCs w:val="36"/>
        </w:rPr>
        <w:t>日本</w:t>
      </w:r>
      <w:r w:rsidRPr="00363714">
        <w:rPr>
          <w:b/>
          <w:bCs/>
          <w:sz w:val="36"/>
          <w:szCs w:val="36"/>
        </w:rPr>
        <w:t>的进口</w:t>
      </w:r>
      <w:r w:rsidR="00876986" w:rsidRPr="00363714">
        <w:rPr>
          <w:b/>
          <w:bCs/>
          <w:sz w:val="36"/>
          <w:szCs w:val="36"/>
        </w:rPr>
        <w:t>氢碘酸</w:t>
      </w:r>
      <w:r w:rsidRPr="00363714">
        <w:rPr>
          <w:b/>
          <w:bCs/>
          <w:sz w:val="36"/>
          <w:szCs w:val="36"/>
        </w:rPr>
        <w:t>反倾销调查的初步裁定</w:t>
      </w:r>
    </w:p>
    <w:p w:rsidR="00C534EB" w:rsidRPr="00363714" w:rsidRDefault="00C534EB" w:rsidP="009A292C">
      <w:pPr>
        <w:adjustRightInd w:val="0"/>
        <w:snapToGrid w:val="0"/>
        <w:spacing w:line="360" w:lineRule="auto"/>
        <w:rPr>
          <w:rFonts w:ascii="Times New Roman" w:eastAsia="仿宋_GB2312" w:hAnsi="Times New Roman" w:cs="Times New Roman"/>
          <w:kern w:val="0"/>
          <w:sz w:val="32"/>
          <w:szCs w:val="32"/>
        </w:rPr>
      </w:pPr>
    </w:p>
    <w:p w:rsidR="00C534EB" w:rsidRPr="00363714" w:rsidRDefault="00DD12D1" w:rsidP="00902D25">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根据《中华人民共和国反倾销条例》（以下称《反倾销条例》）的规定，</w:t>
      </w:r>
      <w:r w:rsidRPr="00363714">
        <w:rPr>
          <w:rFonts w:ascii="Times New Roman" w:eastAsia="仿宋_GB2312" w:hAnsi="Times New Roman" w:cs="Times New Roman"/>
          <w:kern w:val="0"/>
          <w:sz w:val="32"/>
          <w:szCs w:val="32"/>
        </w:rPr>
        <w:t>2017</w:t>
      </w:r>
      <w:r w:rsidRPr="00363714">
        <w:rPr>
          <w:rFonts w:ascii="Times New Roman" w:eastAsia="仿宋_GB2312" w:hAnsi="Times New Roman" w:cs="Times New Roman"/>
          <w:kern w:val="0"/>
          <w:sz w:val="32"/>
          <w:szCs w:val="32"/>
        </w:rPr>
        <w:t>年</w:t>
      </w:r>
      <w:r w:rsidR="00876986" w:rsidRPr="00363714">
        <w:rPr>
          <w:rFonts w:ascii="Times New Roman" w:eastAsia="仿宋_GB2312" w:hAnsi="Times New Roman" w:cs="Times New Roman"/>
          <w:kern w:val="0"/>
          <w:sz w:val="32"/>
          <w:szCs w:val="32"/>
        </w:rPr>
        <w:t>10</w:t>
      </w:r>
      <w:r w:rsidRPr="00363714">
        <w:rPr>
          <w:rFonts w:ascii="Times New Roman" w:eastAsia="仿宋_GB2312" w:hAnsi="Times New Roman" w:cs="Times New Roman"/>
          <w:kern w:val="0"/>
          <w:sz w:val="32"/>
          <w:szCs w:val="32"/>
        </w:rPr>
        <w:t>月</w:t>
      </w:r>
      <w:r w:rsidR="00876986" w:rsidRPr="00363714">
        <w:rPr>
          <w:rFonts w:ascii="Times New Roman" w:eastAsia="仿宋_GB2312" w:hAnsi="Times New Roman" w:cs="Times New Roman"/>
          <w:kern w:val="0"/>
          <w:sz w:val="32"/>
          <w:szCs w:val="32"/>
        </w:rPr>
        <w:t>16</w:t>
      </w:r>
      <w:r w:rsidRPr="00363714">
        <w:rPr>
          <w:rFonts w:ascii="Times New Roman" w:eastAsia="仿宋_GB2312" w:hAnsi="Times New Roman" w:cs="Times New Roman"/>
          <w:kern w:val="0"/>
          <w:sz w:val="32"/>
          <w:szCs w:val="32"/>
        </w:rPr>
        <w:t>日，商务部（以下</w:t>
      </w:r>
      <w:proofErr w:type="gramStart"/>
      <w:r w:rsidRPr="00363714">
        <w:rPr>
          <w:rFonts w:ascii="Times New Roman" w:eastAsia="仿宋_GB2312" w:hAnsi="Times New Roman" w:cs="Times New Roman"/>
          <w:kern w:val="0"/>
          <w:sz w:val="32"/>
          <w:szCs w:val="32"/>
        </w:rPr>
        <w:t>称调查</w:t>
      </w:r>
      <w:proofErr w:type="gramEnd"/>
      <w:r w:rsidRPr="00363714">
        <w:rPr>
          <w:rFonts w:ascii="Times New Roman" w:eastAsia="仿宋_GB2312" w:hAnsi="Times New Roman" w:cs="Times New Roman"/>
          <w:kern w:val="0"/>
          <w:sz w:val="32"/>
          <w:szCs w:val="32"/>
        </w:rPr>
        <w:t>机关）发布</w:t>
      </w:r>
      <w:r w:rsidRPr="00363714">
        <w:rPr>
          <w:rFonts w:ascii="Times New Roman" w:eastAsia="仿宋_GB2312" w:hAnsi="Times New Roman" w:cs="Times New Roman"/>
          <w:kern w:val="0"/>
          <w:sz w:val="32"/>
          <w:szCs w:val="32"/>
        </w:rPr>
        <w:t>2017</w:t>
      </w:r>
      <w:r w:rsidRPr="00363714">
        <w:rPr>
          <w:rFonts w:ascii="Times New Roman" w:eastAsia="仿宋_GB2312" w:hAnsi="Times New Roman" w:cs="Times New Roman"/>
          <w:kern w:val="0"/>
          <w:sz w:val="32"/>
          <w:szCs w:val="32"/>
        </w:rPr>
        <w:t>年第</w:t>
      </w:r>
      <w:r w:rsidR="00876986" w:rsidRPr="00363714">
        <w:rPr>
          <w:rFonts w:ascii="Times New Roman" w:eastAsia="仿宋_GB2312" w:hAnsi="Times New Roman" w:cs="Times New Roman"/>
          <w:kern w:val="0"/>
          <w:sz w:val="32"/>
          <w:szCs w:val="32"/>
        </w:rPr>
        <w:t>62</w:t>
      </w:r>
      <w:r w:rsidRPr="00363714">
        <w:rPr>
          <w:rFonts w:ascii="Times New Roman" w:eastAsia="仿宋_GB2312" w:hAnsi="Times New Roman" w:cs="Times New Roman"/>
          <w:kern w:val="0"/>
          <w:sz w:val="32"/>
          <w:szCs w:val="32"/>
        </w:rPr>
        <w:t>号公告，决定对原产于</w:t>
      </w:r>
      <w:r w:rsidR="00876986" w:rsidRPr="00363714">
        <w:rPr>
          <w:rFonts w:ascii="Times New Roman" w:eastAsia="仿宋_GB2312" w:hAnsi="Times New Roman" w:cs="Times New Roman"/>
          <w:kern w:val="0"/>
          <w:sz w:val="32"/>
          <w:szCs w:val="32"/>
        </w:rPr>
        <w:t>美国和日本</w:t>
      </w:r>
      <w:r w:rsidRPr="00363714">
        <w:rPr>
          <w:rFonts w:ascii="Times New Roman" w:eastAsia="仿宋_GB2312" w:hAnsi="Times New Roman" w:cs="Times New Roman"/>
          <w:kern w:val="0"/>
          <w:sz w:val="32"/>
          <w:szCs w:val="32"/>
        </w:rPr>
        <w:t>的进口</w:t>
      </w:r>
      <w:r w:rsidR="00876986" w:rsidRPr="00363714">
        <w:rPr>
          <w:rFonts w:ascii="Times New Roman" w:eastAsia="仿宋_GB2312" w:hAnsi="Times New Roman" w:cs="Times New Roman"/>
          <w:kern w:val="0"/>
          <w:sz w:val="32"/>
          <w:szCs w:val="32"/>
        </w:rPr>
        <w:t>氢碘酸</w:t>
      </w:r>
      <w:r w:rsidRPr="00363714">
        <w:rPr>
          <w:rFonts w:ascii="Times New Roman" w:eastAsia="仿宋_GB2312" w:hAnsi="Times New Roman" w:cs="Times New Roman"/>
          <w:kern w:val="0"/>
          <w:sz w:val="32"/>
          <w:szCs w:val="32"/>
        </w:rPr>
        <w:t>进行反倾销立案调查。</w:t>
      </w:r>
    </w:p>
    <w:p w:rsidR="00C534EB" w:rsidRPr="00363714" w:rsidRDefault="00DD12D1" w:rsidP="009A292C">
      <w:pPr>
        <w:adjustRightInd w:val="0"/>
        <w:snapToGrid w:val="0"/>
        <w:spacing w:line="360" w:lineRule="auto"/>
        <w:ind w:firstLineChars="150" w:firstLine="48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调查机关对被调查产品是否存在倾销和倾销幅度、被调查产品是否对</w:t>
      </w:r>
      <w:r w:rsidR="00876986" w:rsidRPr="00363714">
        <w:rPr>
          <w:rFonts w:ascii="Times New Roman" w:eastAsia="仿宋_GB2312" w:hAnsi="Times New Roman" w:cs="Times New Roman"/>
          <w:kern w:val="0"/>
          <w:sz w:val="32"/>
          <w:szCs w:val="32"/>
        </w:rPr>
        <w:t>国内</w:t>
      </w:r>
      <w:r w:rsidR="00B11965">
        <w:rPr>
          <w:rFonts w:ascii="Times New Roman" w:eastAsia="仿宋_GB2312" w:hAnsi="Times New Roman" w:cs="Times New Roman" w:hint="eastAsia"/>
          <w:kern w:val="0"/>
          <w:sz w:val="32"/>
          <w:szCs w:val="32"/>
        </w:rPr>
        <w:t>氢碘酸</w:t>
      </w:r>
      <w:r w:rsidRPr="00363714">
        <w:rPr>
          <w:rFonts w:ascii="Times New Roman" w:eastAsia="仿宋_GB2312" w:hAnsi="Times New Roman" w:cs="Times New Roman"/>
          <w:kern w:val="0"/>
          <w:sz w:val="32"/>
          <w:szCs w:val="32"/>
        </w:rPr>
        <w:t>产业造成损害及损害程度以及倾销与损害之间的因果关系进行了调查。根据调查结果和《反倾销条例》的规定，调查机关</w:t>
      </w:r>
      <w:proofErr w:type="gramStart"/>
      <w:r w:rsidRPr="00363714">
        <w:rPr>
          <w:rFonts w:ascii="Times New Roman" w:eastAsia="仿宋_GB2312" w:hAnsi="Times New Roman" w:cs="Times New Roman"/>
          <w:kern w:val="0"/>
          <w:sz w:val="32"/>
          <w:szCs w:val="32"/>
        </w:rPr>
        <w:t>作出</w:t>
      </w:r>
      <w:proofErr w:type="gramEnd"/>
      <w:r w:rsidRPr="00363714">
        <w:rPr>
          <w:rFonts w:ascii="Times New Roman" w:eastAsia="仿宋_GB2312" w:hAnsi="Times New Roman" w:cs="Times New Roman"/>
          <w:kern w:val="0"/>
          <w:sz w:val="32"/>
          <w:szCs w:val="32"/>
        </w:rPr>
        <w:t>初步裁定如下：</w:t>
      </w:r>
    </w:p>
    <w:p w:rsidR="00C534EB" w:rsidRPr="00363714" w:rsidRDefault="00DD12D1" w:rsidP="009A292C">
      <w:pPr>
        <w:adjustRightInd w:val="0"/>
        <w:snapToGrid w:val="0"/>
        <w:spacing w:line="360" w:lineRule="auto"/>
        <w:ind w:firstLineChars="200" w:firstLine="643"/>
        <w:rPr>
          <w:rFonts w:ascii="Times New Roman" w:eastAsia="黑体" w:hAnsi="Times New Roman" w:cs="Times New Roman"/>
          <w:b/>
          <w:kern w:val="0"/>
          <w:sz w:val="32"/>
          <w:szCs w:val="32"/>
        </w:rPr>
      </w:pPr>
      <w:r w:rsidRPr="00363714">
        <w:rPr>
          <w:rFonts w:ascii="Times New Roman" w:eastAsia="黑体" w:hAnsi="Times New Roman" w:cs="Times New Roman"/>
          <w:b/>
          <w:kern w:val="0"/>
          <w:sz w:val="32"/>
          <w:szCs w:val="32"/>
        </w:rPr>
        <w:t>一、调查程序</w:t>
      </w:r>
    </w:p>
    <w:p w:rsidR="00C534EB" w:rsidRPr="00363714" w:rsidRDefault="00DD12D1" w:rsidP="009A292C">
      <w:pPr>
        <w:adjustRightInd w:val="0"/>
        <w:snapToGrid w:val="0"/>
        <w:spacing w:line="360" w:lineRule="auto"/>
        <w:ind w:firstLineChars="200" w:firstLine="643"/>
        <w:rPr>
          <w:rFonts w:ascii="Times New Roman" w:eastAsia="楷体_GB2312" w:hAnsi="Times New Roman" w:cs="Times New Roman"/>
          <w:b/>
          <w:kern w:val="0"/>
          <w:sz w:val="32"/>
          <w:szCs w:val="32"/>
        </w:rPr>
      </w:pPr>
      <w:r w:rsidRPr="00363714">
        <w:rPr>
          <w:rFonts w:ascii="Times New Roman" w:eastAsia="楷体_GB2312" w:hAnsi="Times New Roman" w:cs="Times New Roman"/>
          <w:b/>
          <w:kern w:val="0"/>
          <w:sz w:val="32"/>
          <w:szCs w:val="32"/>
        </w:rPr>
        <w:t>（一）立案及通知。</w:t>
      </w:r>
    </w:p>
    <w:p w:rsidR="00C534EB" w:rsidRPr="00363714" w:rsidRDefault="00DD12D1" w:rsidP="009A292C">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363714">
        <w:rPr>
          <w:rFonts w:ascii="Times New Roman" w:eastAsia="仿宋_GB2312" w:hAnsi="Times New Roman" w:cs="Times New Roman"/>
          <w:b/>
          <w:bCs/>
          <w:kern w:val="0"/>
          <w:sz w:val="32"/>
          <w:szCs w:val="32"/>
        </w:rPr>
        <w:t>1</w:t>
      </w:r>
      <w:r w:rsidRPr="00363714">
        <w:rPr>
          <w:rFonts w:ascii="Times New Roman" w:eastAsia="仿宋_GB2312" w:hAnsi="Times New Roman" w:cs="Times New Roman"/>
          <w:b/>
          <w:bCs/>
          <w:kern w:val="0"/>
          <w:sz w:val="32"/>
          <w:szCs w:val="32"/>
        </w:rPr>
        <w:t>．立案。</w:t>
      </w:r>
    </w:p>
    <w:p w:rsidR="00C534EB" w:rsidRPr="00363714" w:rsidRDefault="00DD12D1"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2017</w:t>
      </w:r>
      <w:r w:rsidRPr="00363714">
        <w:rPr>
          <w:rFonts w:ascii="Times New Roman" w:eastAsia="仿宋_GB2312" w:hAnsi="Times New Roman" w:cs="Times New Roman"/>
          <w:kern w:val="0"/>
          <w:sz w:val="32"/>
          <w:szCs w:val="32"/>
        </w:rPr>
        <w:t>年</w:t>
      </w:r>
      <w:r w:rsidR="00876986" w:rsidRPr="00363714">
        <w:rPr>
          <w:rFonts w:ascii="Times New Roman" w:eastAsia="仿宋_GB2312" w:hAnsi="Times New Roman" w:cs="Times New Roman"/>
          <w:kern w:val="0"/>
          <w:sz w:val="32"/>
          <w:szCs w:val="32"/>
        </w:rPr>
        <w:t>9</w:t>
      </w:r>
      <w:r w:rsidRPr="00363714">
        <w:rPr>
          <w:rFonts w:ascii="Times New Roman" w:eastAsia="仿宋_GB2312" w:hAnsi="Times New Roman" w:cs="Times New Roman"/>
          <w:kern w:val="0"/>
          <w:sz w:val="32"/>
          <w:szCs w:val="32"/>
        </w:rPr>
        <w:t>月</w:t>
      </w:r>
      <w:r w:rsidR="00876986" w:rsidRPr="00363714">
        <w:rPr>
          <w:rFonts w:ascii="Times New Roman" w:eastAsia="仿宋_GB2312" w:hAnsi="Times New Roman" w:cs="Times New Roman"/>
          <w:kern w:val="0"/>
          <w:sz w:val="32"/>
          <w:szCs w:val="32"/>
        </w:rPr>
        <w:t>6</w:t>
      </w:r>
      <w:r w:rsidRPr="00363714">
        <w:rPr>
          <w:rFonts w:ascii="Times New Roman" w:eastAsia="仿宋_GB2312" w:hAnsi="Times New Roman" w:cs="Times New Roman"/>
          <w:kern w:val="0"/>
          <w:sz w:val="32"/>
          <w:szCs w:val="32"/>
        </w:rPr>
        <w:t>日，</w:t>
      </w:r>
      <w:r w:rsidR="00876986" w:rsidRPr="00363714">
        <w:rPr>
          <w:rFonts w:ascii="Times New Roman" w:eastAsia="仿宋_GB2312" w:hAnsi="Times New Roman" w:cs="Times New Roman"/>
          <w:sz w:val="32"/>
          <w:szCs w:val="32"/>
        </w:rPr>
        <w:t>泰安汉威集团有限公司</w:t>
      </w:r>
      <w:r w:rsidR="00876986" w:rsidRPr="00363714">
        <w:rPr>
          <w:rFonts w:ascii="Times New Roman" w:eastAsia="仿宋_GB2312" w:hAnsi="Times New Roman" w:cs="Times New Roman"/>
          <w:kern w:val="0"/>
          <w:sz w:val="32"/>
          <w:szCs w:val="32"/>
        </w:rPr>
        <w:t>（以下称申请人）</w:t>
      </w:r>
      <w:r w:rsidRPr="00363714">
        <w:rPr>
          <w:rFonts w:ascii="Times New Roman" w:eastAsia="仿宋_GB2312" w:hAnsi="Times New Roman" w:cs="Times New Roman"/>
          <w:kern w:val="0"/>
          <w:sz w:val="32"/>
          <w:szCs w:val="32"/>
        </w:rPr>
        <w:t>代表</w:t>
      </w:r>
      <w:r w:rsidR="00B52CD4" w:rsidRPr="00363714">
        <w:rPr>
          <w:rFonts w:ascii="Times New Roman" w:eastAsia="仿宋_GB2312" w:hAnsi="Times New Roman" w:cs="Times New Roman"/>
          <w:kern w:val="0"/>
          <w:sz w:val="32"/>
          <w:szCs w:val="32"/>
        </w:rPr>
        <w:t>国内氢碘酸</w:t>
      </w:r>
      <w:r w:rsidRPr="00363714">
        <w:rPr>
          <w:rFonts w:ascii="Times New Roman" w:eastAsia="仿宋_GB2312" w:hAnsi="Times New Roman" w:cs="Times New Roman"/>
          <w:kern w:val="0"/>
          <w:sz w:val="32"/>
          <w:szCs w:val="32"/>
        </w:rPr>
        <w:t>产业，正式向调查机关提起对原产于美国</w:t>
      </w:r>
      <w:r w:rsidR="00B52CD4" w:rsidRPr="00363714">
        <w:rPr>
          <w:rFonts w:ascii="Times New Roman" w:eastAsia="仿宋_GB2312" w:hAnsi="Times New Roman" w:cs="Times New Roman"/>
          <w:kern w:val="0"/>
          <w:sz w:val="32"/>
          <w:szCs w:val="32"/>
        </w:rPr>
        <w:t>和日本</w:t>
      </w:r>
      <w:r w:rsidRPr="00363714">
        <w:rPr>
          <w:rFonts w:ascii="Times New Roman" w:eastAsia="仿宋_GB2312" w:hAnsi="Times New Roman" w:cs="Times New Roman"/>
          <w:kern w:val="0"/>
          <w:sz w:val="32"/>
          <w:szCs w:val="32"/>
        </w:rPr>
        <w:t>的</w:t>
      </w:r>
      <w:r w:rsidR="00B52CD4" w:rsidRPr="00363714">
        <w:rPr>
          <w:rFonts w:ascii="Times New Roman" w:eastAsia="仿宋_GB2312" w:hAnsi="Times New Roman" w:cs="Times New Roman"/>
          <w:kern w:val="0"/>
          <w:sz w:val="32"/>
          <w:szCs w:val="32"/>
        </w:rPr>
        <w:t>进口氢碘酸</w:t>
      </w:r>
      <w:r w:rsidRPr="00363714">
        <w:rPr>
          <w:rFonts w:ascii="Times New Roman" w:eastAsia="仿宋_GB2312" w:hAnsi="Times New Roman" w:cs="Times New Roman"/>
          <w:kern w:val="0"/>
          <w:sz w:val="32"/>
          <w:szCs w:val="32"/>
        </w:rPr>
        <w:t>进行反倾销调查的申请。</w:t>
      </w:r>
    </w:p>
    <w:p w:rsidR="00C534EB" w:rsidRPr="00363714" w:rsidRDefault="00DD12D1"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调查机关审查了申请材料，认为</w:t>
      </w:r>
      <w:r w:rsidR="00B52CD4" w:rsidRPr="00363714">
        <w:rPr>
          <w:rFonts w:ascii="Times New Roman" w:eastAsia="仿宋_GB2312" w:hAnsi="Times New Roman" w:cs="Times New Roman"/>
          <w:kern w:val="0"/>
          <w:sz w:val="32"/>
          <w:szCs w:val="32"/>
        </w:rPr>
        <w:t>申请人</w:t>
      </w:r>
      <w:r w:rsidRPr="00363714">
        <w:rPr>
          <w:rFonts w:ascii="Times New Roman" w:eastAsia="仿宋_GB2312" w:hAnsi="Times New Roman" w:cs="Times New Roman"/>
          <w:kern w:val="0"/>
          <w:sz w:val="32"/>
          <w:szCs w:val="32"/>
        </w:rPr>
        <w:t>符合《反倾销条例》第十一条、第十三条及第十七条有关中国</w:t>
      </w:r>
      <w:r w:rsidR="00B52CD4" w:rsidRPr="00363714">
        <w:rPr>
          <w:rFonts w:ascii="Times New Roman" w:eastAsia="仿宋_GB2312" w:hAnsi="Times New Roman" w:cs="Times New Roman"/>
          <w:kern w:val="0"/>
          <w:sz w:val="32"/>
          <w:szCs w:val="32"/>
        </w:rPr>
        <w:t>国内</w:t>
      </w:r>
      <w:r w:rsidRPr="00363714">
        <w:rPr>
          <w:rFonts w:ascii="Times New Roman" w:eastAsia="仿宋_GB2312" w:hAnsi="Times New Roman" w:cs="Times New Roman"/>
          <w:kern w:val="0"/>
          <w:sz w:val="32"/>
          <w:szCs w:val="32"/>
        </w:rPr>
        <w:t>产业提出反倾销调查申请的规定。同时，申请书中包含了《反倾销条</w:t>
      </w:r>
      <w:r w:rsidRPr="00363714">
        <w:rPr>
          <w:rFonts w:ascii="Times New Roman" w:eastAsia="仿宋_GB2312" w:hAnsi="Times New Roman" w:cs="Times New Roman"/>
          <w:kern w:val="0"/>
          <w:sz w:val="32"/>
          <w:szCs w:val="32"/>
        </w:rPr>
        <w:lastRenderedPageBreak/>
        <w:t>例》第十四条、第十五条规定的反倾销调查立案所要求的内容及有关的证据。</w:t>
      </w:r>
    </w:p>
    <w:p w:rsidR="00C534EB" w:rsidRPr="00363714" w:rsidRDefault="00DD12D1"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根据上述审查结果及《反倾销条例》第十六条的规定，调查机关于</w:t>
      </w:r>
      <w:r w:rsidRPr="00363714">
        <w:rPr>
          <w:rFonts w:ascii="Times New Roman" w:eastAsia="仿宋_GB2312" w:hAnsi="Times New Roman" w:cs="Times New Roman"/>
          <w:kern w:val="0"/>
          <w:sz w:val="32"/>
          <w:szCs w:val="32"/>
        </w:rPr>
        <w:t>2017</w:t>
      </w:r>
      <w:r w:rsidRPr="00363714">
        <w:rPr>
          <w:rFonts w:ascii="Times New Roman" w:eastAsia="仿宋_GB2312" w:hAnsi="Times New Roman" w:cs="Times New Roman"/>
          <w:kern w:val="0"/>
          <w:sz w:val="32"/>
          <w:szCs w:val="32"/>
        </w:rPr>
        <w:t>年</w:t>
      </w:r>
      <w:r w:rsidR="00B52CD4" w:rsidRPr="00363714">
        <w:rPr>
          <w:rFonts w:ascii="Times New Roman" w:eastAsia="仿宋_GB2312" w:hAnsi="Times New Roman" w:cs="Times New Roman"/>
          <w:kern w:val="0"/>
          <w:sz w:val="32"/>
          <w:szCs w:val="32"/>
        </w:rPr>
        <w:t>10</w:t>
      </w:r>
      <w:r w:rsidRPr="00363714">
        <w:rPr>
          <w:rFonts w:ascii="Times New Roman" w:eastAsia="仿宋_GB2312" w:hAnsi="Times New Roman" w:cs="Times New Roman"/>
          <w:kern w:val="0"/>
          <w:sz w:val="32"/>
          <w:szCs w:val="32"/>
        </w:rPr>
        <w:t>月</w:t>
      </w:r>
      <w:r w:rsidR="00B52CD4" w:rsidRPr="00363714">
        <w:rPr>
          <w:rFonts w:ascii="Times New Roman" w:eastAsia="仿宋_GB2312" w:hAnsi="Times New Roman" w:cs="Times New Roman"/>
          <w:kern w:val="0"/>
          <w:sz w:val="32"/>
          <w:szCs w:val="32"/>
        </w:rPr>
        <w:t>16</w:t>
      </w:r>
      <w:r w:rsidRPr="00363714">
        <w:rPr>
          <w:rFonts w:ascii="Times New Roman" w:eastAsia="仿宋_GB2312" w:hAnsi="Times New Roman" w:cs="Times New Roman"/>
          <w:kern w:val="0"/>
          <w:sz w:val="32"/>
          <w:szCs w:val="32"/>
        </w:rPr>
        <w:t>日发布立案公告，决定对原产于</w:t>
      </w:r>
      <w:r w:rsidR="00B52CD4" w:rsidRPr="00363714">
        <w:rPr>
          <w:rFonts w:ascii="Times New Roman" w:eastAsia="仿宋_GB2312" w:hAnsi="Times New Roman" w:cs="Times New Roman"/>
          <w:kern w:val="0"/>
          <w:sz w:val="32"/>
          <w:szCs w:val="32"/>
        </w:rPr>
        <w:t>美国和日本的进口氢碘酸</w:t>
      </w:r>
      <w:r w:rsidRPr="00363714">
        <w:rPr>
          <w:rFonts w:ascii="Times New Roman" w:eastAsia="仿宋_GB2312" w:hAnsi="Times New Roman" w:cs="Times New Roman"/>
          <w:kern w:val="0"/>
          <w:sz w:val="32"/>
          <w:szCs w:val="32"/>
        </w:rPr>
        <w:t>进行反倾销立案调查。倾销调查期为</w:t>
      </w:r>
      <w:r w:rsidRPr="00363714">
        <w:rPr>
          <w:rFonts w:ascii="Times New Roman" w:eastAsia="仿宋_GB2312" w:hAnsi="Times New Roman" w:cs="Times New Roman"/>
          <w:kern w:val="0"/>
          <w:sz w:val="32"/>
          <w:szCs w:val="32"/>
        </w:rPr>
        <w:t>2016</w:t>
      </w:r>
      <w:r w:rsidRPr="00363714">
        <w:rPr>
          <w:rFonts w:ascii="Times New Roman" w:eastAsia="仿宋_GB2312" w:hAnsi="Times New Roman" w:cs="Times New Roman"/>
          <w:kern w:val="0"/>
          <w:sz w:val="32"/>
          <w:szCs w:val="32"/>
        </w:rPr>
        <w:t>年</w:t>
      </w:r>
      <w:r w:rsidR="00B52CD4" w:rsidRPr="00363714">
        <w:rPr>
          <w:rFonts w:ascii="Times New Roman" w:eastAsia="仿宋_GB2312" w:hAnsi="Times New Roman" w:cs="Times New Roman"/>
          <w:kern w:val="0"/>
          <w:sz w:val="32"/>
          <w:szCs w:val="32"/>
        </w:rPr>
        <w:t>7</w:t>
      </w:r>
      <w:r w:rsidRPr="00363714">
        <w:rPr>
          <w:rFonts w:ascii="Times New Roman" w:eastAsia="仿宋_GB2312" w:hAnsi="Times New Roman" w:cs="Times New Roman"/>
          <w:kern w:val="0"/>
          <w:sz w:val="32"/>
          <w:szCs w:val="32"/>
        </w:rPr>
        <w:t>月</w:t>
      </w:r>
      <w:r w:rsidRPr="00363714">
        <w:rPr>
          <w:rFonts w:ascii="Times New Roman" w:eastAsia="仿宋_GB2312" w:hAnsi="Times New Roman" w:cs="Times New Roman"/>
          <w:kern w:val="0"/>
          <w:sz w:val="32"/>
          <w:szCs w:val="32"/>
        </w:rPr>
        <w:t>1</w:t>
      </w:r>
      <w:r w:rsidRPr="00363714">
        <w:rPr>
          <w:rFonts w:ascii="Times New Roman" w:eastAsia="仿宋_GB2312" w:hAnsi="Times New Roman" w:cs="Times New Roman"/>
          <w:kern w:val="0"/>
          <w:sz w:val="32"/>
          <w:szCs w:val="32"/>
        </w:rPr>
        <w:t>日至</w:t>
      </w:r>
      <w:r w:rsidRPr="00363714">
        <w:rPr>
          <w:rFonts w:ascii="Times New Roman" w:eastAsia="仿宋_GB2312" w:hAnsi="Times New Roman" w:cs="Times New Roman"/>
          <w:kern w:val="0"/>
          <w:sz w:val="32"/>
          <w:szCs w:val="32"/>
        </w:rPr>
        <w:t>201</w:t>
      </w:r>
      <w:r w:rsidR="00B52CD4" w:rsidRPr="00363714">
        <w:rPr>
          <w:rFonts w:ascii="Times New Roman" w:eastAsia="仿宋_GB2312" w:hAnsi="Times New Roman" w:cs="Times New Roman"/>
          <w:kern w:val="0"/>
          <w:sz w:val="32"/>
          <w:szCs w:val="32"/>
        </w:rPr>
        <w:t>7</w:t>
      </w:r>
      <w:r w:rsidRPr="00363714">
        <w:rPr>
          <w:rFonts w:ascii="Times New Roman" w:eastAsia="仿宋_GB2312" w:hAnsi="Times New Roman" w:cs="Times New Roman"/>
          <w:kern w:val="0"/>
          <w:sz w:val="32"/>
          <w:szCs w:val="32"/>
        </w:rPr>
        <w:t>年</w:t>
      </w:r>
      <w:r w:rsidR="00B52CD4" w:rsidRPr="00363714">
        <w:rPr>
          <w:rFonts w:ascii="Times New Roman" w:eastAsia="仿宋_GB2312" w:hAnsi="Times New Roman" w:cs="Times New Roman"/>
          <w:kern w:val="0"/>
          <w:sz w:val="32"/>
          <w:szCs w:val="32"/>
        </w:rPr>
        <w:t>6</w:t>
      </w:r>
      <w:r w:rsidRPr="00363714">
        <w:rPr>
          <w:rFonts w:ascii="Times New Roman" w:eastAsia="仿宋_GB2312" w:hAnsi="Times New Roman" w:cs="Times New Roman"/>
          <w:kern w:val="0"/>
          <w:sz w:val="32"/>
          <w:szCs w:val="32"/>
        </w:rPr>
        <w:t>月</w:t>
      </w:r>
      <w:r w:rsidR="00B52CD4" w:rsidRPr="00363714">
        <w:rPr>
          <w:rFonts w:ascii="Times New Roman" w:eastAsia="仿宋_GB2312" w:hAnsi="Times New Roman" w:cs="Times New Roman"/>
          <w:kern w:val="0"/>
          <w:sz w:val="32"/>
          <w:szCs w:val="32"/>
        </w:rPr>
        <w:t>30</w:t>
      </w:r>
      <w:r w:rsidRPr="00363714">
        <w:rPr>
          <w:rFonts w:ascii="Times New Roman" w:eastAsia="仿宋_GB2312" w:hAnsi="Times New Roman" w:cs="Times New Roman"/>
          <w:kern w:val="0"/>
          <w:sz w:val="32"/>
          <w:szCs w:val="32"/>
        </w:rPr>
        <w:t>日（以下称倾销调查期）。产业损害调查期为</w:t>
      </w:r>
      <w:r w:rsidRPr="00363714">
        <w:rPr>
          <w:rFonts w:ascii="Times New Roman" w:eastAsia="仿宋_GB2312" w:hAnsi="Times New Roman" w:cs="Times New Roman"/>
          <w:kern w:val="0"/>
          <w:sz w:val="32"/>
          <w:szCs w:val="32"/>
        </w:rPr>
        <w:t>201</w:t>
      </w:r>
      <w:r w:rsidR="00B52CD4" w:rsidRPr="00363714">
        <w:rPr>
          <w:rFonts w:ascii="Times New Roman" w:eastAsia="仿宋_GB2312" w:hAnsi="Times New Roman" w:cs="Times New Roman"/>
          <w:kern w:val="0"/>
          <w:sz w:val="32"/>
          <w:szCs w:val="32"/>
        </w:rPr>
        <w:t>5</w:t>
      </w:r>
      <w:r w:rsidRPr="00363714">
        <w:rPr>
          <w:rFonts w:ascii="Times New Roman" w:eastAsia="仿宋_GB2312" w:hAnsi="Times New Roman" w:cs="Times New Roman"/>
          <w:kern w:val="0"/>
          <w:sz w:val="32"/>
          <w:szCs w:val="32"/>
        </w:rPr>
        <w:t>年</w:t>
      </w:r>
      <w:r w:rsidRPr="00363714">
        <w:rPr>
          <w:rFonts w:ascii="Times New Roman" w:eastAsia="仿宋_GB2312" w:hAnsi="Times New Roman" w:cs="Times New Roman"/>
          <w:kern w:val="0"/>
          <w:sz w:val="32"/>
          <w:szCs w:val="32"/>
        </w:rPr>
        <w:t>1</w:t>
      </w:r>
      <w:r w:rsidRPr="00363714">
        <w:rPr>
          <w:rFonts w:ascii="Times New Roman" w:eastAsia="仿宋_GB2312" w:hAnsi="Times New Roman" w:cs="Times New Roman"/>
          <w:kern w:val="0"/>
          <w:sz w:val="32"/>
          <w:szCs w:val="32"/>
        </w:rPr>
        <w:t>月</w:t>
      </w:r>
      <w:r w:rsidRPr="00363714">
        <w:rPr>
          <w:rFonts w:ascii="Times New Roman" w:eastAsia="仿宋_GB2312" w:hAnsi="Times New Roman" w:cs="Times New Roman"/>
          <w:kern w:val="0"/>
          <w:sz w:val="32"/>
          <w:szCs w:val="32"/>
        </w:rPr>
        <w:t>1</w:t>
      </w:r>
      <w:r w:rsidRPr="00363714">
        <w:rPr>
          <w:rFonts w:ascii="Times New Roman" w:eastAsia="仿宋_GB2312" w:hAnsi="Times New Roman" w:cs="Times New Roman"/>
          <w:kern w:val="0"/>
          <w:sz w:val="32"/>
          <w:szCs w:val="32"/>
        </w:rPr>
        <w:t>日至</w:t>
      </w:r>
      <w:r w:rsidRPr="00363714">
        <w:rPr>
          <w:rFonts w:ascii="Times New Roman" w:eastAsia="仿宋_GB2312" w:hAnsi="Times New Roman" w:cs="Times New Roman"/>
          <w:kern w:val="0"/>
          <w:sz w:val="32"/>
          <w:szCs w:val="32"/>
        </w:rPr>
        <w:t>201</w:t>
      </w:r>
      <w:r w:rsidR="00B52CD4" w:rsidRPr="00363714">
        <w:rPr>
          <w:rFonts w:ascii="Times New Roman" w:eastAsia="仿宋_GB2312" w:hAnsi="Times New Roman" w:cs="Times New Roman"/>
          <w:kern w:val="0"/>
          <w:sz w:val="32"/>
          <w:szCs w:val="32"/>
        </w:rPr>
        <w:t>7</w:t>
      </w:r>
      <w:r w:rsidRPr="00363714">
        <w:rPr>
          <w:rFonts w:ascii="Times New Roman" w:eastAsia="仿宋_GB2312" w:hAnsi="Times New Roman" w:cs="Times New Roman"/>
          <w:kern w:val="0"/>
          <w:sz w:val="32"/>
          <w:szCs w:val="32"/>
        </w:rPr>
        <w:t>年</w:t>
      </w:r>
      <w:r w:rsidR="00B52CD4" w:rsidRPr="00363714">
        <w:rPr>
          <w:rFonts w:ascii="Times New Roman" w:eastAsia="仿宋_GB2312" w:hAnsi="Times New Roman" w:cs="Times New Roman"/>
          <w:kern w:val="0"/>
          <w:sz w:val="32"/>
          <w:szCs w:val="32"/>
        </w:rPr>
        <w:t>6</w:t>
      </w:r>
      <w:r w:rsidRPr="00363714">
        <w:rPr>
          <w:rFonts w:ascii="Times New Roman" w:eastAsia="仿宋_GB2312" w:hAnsi="Times New Roman" w:cs="Times New Roman"/>
          <w:kern w:val="0"/>
          <w:sz w:val="32"/>
          <w:szCs w:val="32"/>
        </w:rPr>
        <w:t>月</w:t>
      </w:r>
      <w:r w:rsidRPr="00363714">
        <w:rPr>
          <w:rFonts w:ascii="Times New Roman" w:eastAsia="仿宋_GB2312" w:hAnsi="Times New Roman" w:cs="Times New Roman"/>
          <w:kern w:val="0"/>
          <w:sz w:val="32"/>
          <w:szCs w:val="32"/>
        </w:rPr>
        <w:t>3</w:t>
      </w:r>
      <w:r w:rsidR="00B52CD4" w:rsidRPr="00363714">
        <w:rPr>
          <w:rFonts w:ascii="Times New Roman" w:eastAsia="仿宋_GB2312" w:hAnsi="Times New Roman" w:cs="Times New Roman"/>
          <w:kern w:val="0"/>
          <w:sz w:val="32"/>
          <w:szCs w:val="32"/>
        </w:rPr>
        <w:t>0</w:t>
      </w:r>
      <w:r w:rsidRPr="00363714">
        <w:rPr>
          <w:rFonts w:ascii="Times New Roman" w:eastAsia="仿宋_GB2312" w:hAnsi="Times New Roman" w:cs="Times New Roman"/>
          <w:kern w:val="0"/>
          <w:sz w:val="32"/>
          <w:szCs w:val="32"/>
        </w:rPr>
        <w:t>日（以下</w:t>
      </w:r>
      <w:proofErr w:type="gramStart"/>
      <w:r w:rsidRPr="00363714">
        <w:rPr>
          <w:rFonts w:ascii="Times New Roman" w:eastAsia="仿宋_GB2312" w:hAnsi="Times New Roman" w:cs="Times New Roman"/>
          <w:kern w:val="0"/>
          <w:sz w:val="32"/>
          <w:szCs w:val="32"/>
        </w:rPr>
        <w:t>称损害</w:t>
      </w:r>
      <w:proofErr w:type="gramEnd"/>
      <w:r w:rsidRPr="00363714">
        <w:rPr>
          <w:rFonts w:ascii="Times New Roman" w:eastAsia="仿宋_GB2312" w:hAnsi="Times New Roman" w:cs="Times New Roman"/>
          <w:kern w:val="0"/>
          <w:sz w:val="32"/>
          <w:szCs w:val="32"/>
        </w:rPr>
        <w:t>调查期）。</w:t>
      </w:r>
    </w:p>
    <w:p w:rsidR="00C534EB" w:rsidRPr="00363714" w:rsidRDefault="00DD12D1" w:rsidP="009A292C">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363714">
        <w:rPr>
          <w:rFonts w:ascii="Times New Roman" w:eastAsia="仿宋_GB2312" w:hAnsi="Times New Roman" w:cs="Times New Roman"/>
          <w:b/>
          <w:bCs/>
          <w:kern w:val="0"/>
          <w:sz w:val="32"/>
          <w:szCs w:val="32"/>
        </w:rPr>
        <w:t xml:space="preserve">2. </w:t>
      </w:r>
      <w:r w:rsidRPr="00363714">
        <w:rPr>
          <w:rFonts w:ascii="Times New Roman" w:eastAsia="仿宋_GB2312" w:hAnsi="Times New Roman" w:cs="Times New Roman"/>
          <w:b/>
          <w:bCs/>
          <w:kern w:val="0"/>
          <w:sz w:val="32"/>
          <w:szCs w:val="32"/>
        </w:rPr>
        <w:t>立案通知。</w:t>
      </w:r>
    </w:p>
    <w:p w:rsidR="00C534EB" w:rsidRPr="00363714" w:rsidRDefault="00DD12D1"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在决定立案调查前，根据《反倾销条例》第十六条规定，调查机关就收到中国</w:t>
      </w:r>
      <w:r w:rsidR="00B52CD4" w:rsidRPr="00363714">
        <w:rPr>
          <w:rFonts w:ascii="Times New Roman" w:eastAsia="仿宋_GB2312" w:hAnsi="Times New Roman" w:cs="Times New Roman"/>
          <w:kern w:val="0"/>
          <w:sz w:val="32"/>
          <w:szCs w:val="32"/>
        </w:rPr>
        <w:t>氢碘酸</w:t>
      </w:r>
      <w:r w:rsidRPr="00363714">
        <w:rPr>
          <w:rFonts w:ascii="Times New Roman" w:eastAsia="仿宋_GB2312" w:hAnsi="Times New Roman" w:cs="Times New Roman"/>
          <w:kern w:val="0"/>
          <w:sz w:val="32"/>
          <w:szCs w:val="32"/>
        </w:rPr>
        <w:t>产业反倾销调查申请书一事通知了</w:t>
      </w:r>
      <w:r w:rsidR="00B52CD4" w:rsidRPr="00363714">
        <w:rPr>
          <w:rFonts w:ascii="Times New Roman" w:eastAsia="仿宋_GB2312" w:hAnsi="Times New Roman" w:cs="Times New Roman"/>
          <w:kern w:val="0"/>
          <w:sz w:val="32"/>
          <w:szCs w:val="32"/>
        </w:rPr>
        <w:t>美国</w:t>
      </w:r>
      <w:r w:rsidRPr="00363714">
        <w:rPr>
          <w:rFonts w:ascii="Times New Roman" w:eastAsia="仿宋_GB2312" w:hAnsi="Times New Roman" w:cs="Times New Roman"/>
          <w:kern w:val="0"/>
          <w:sz w:val="32"/>
          <w:szCs w:val="32"/>
        </w:rPr>
        <w:t>驻华大使馆</w:t>
      </w:r>
      <w:r w:rsidR="00B52CD4" w:rsidRPr="00363714">
        <w:rPr>
          <w:rFonts w:ascii="Times New Roman" w:eastAsia="仿宋_GB2312" w:hAnsi="Times New Roman" w:cs="Times New Roman"/>
          <w:kern w:val="0"/>
          <w:sz w:val="32"/>
          <w:szCs w:val="32"/>
        </w:rPr>
        <w:t>和日本</w:t>
      </w:r>
      <w:r w:rsidRPr="00363714">
        <w:rPr>
          <w:rFonts w:ascii="Times New Roman" w:eastAsia="仿宋_GB2312" w:hAnsi="Times New Roman" w:cs="Times New Roman"/>
          <w:kern w:val="0"/>
          <w:sz w:val="32"/>
          <w:szCs w:val="32"/>
        </w:rPr>
        <w:t>驻华大使馆。</w:t>
      </w:r>
    </w:p>
    <w:p w:rsidR="00C534EB" w:rsidRPr="00363714" w:rsidRDefault="00DD12D1"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2017</w:t>
      </w:r>
      <w:r w:rsidRPr="00363714">
        <w:rPr>
          <w:rFonts w:ascii="Times New Roman" w:eastAsia="仿宋_GB2312" w:hAnsi="Times New Roman" w:cs="Times New Roman"/>
          <w:kern w:val="0"/>
          <w:sz w:val="32"/>
          <w:szCs w:val="32"/>
        </w:rPr>
        <w:t>年</w:t>
      </w:r>
      <w:r w:rsidR="00B52CD4" w:rsidRPr="00363714">
        <w:rPr>
          <w:rFonts w:ascii="Times New Roman" w:eastAsia="仿宋_GB2312" w:hAnsi="Times New Roman" w:cs="Times New Roman"/>
          <w:kern w:val="0"/>
          <w:sz w:val="32"/>
          <w:szCs w:val="32"/>
        </w:rPr>
        <w:t>10</w:t>
      </w:r>
      <w:r w:rsidRPr="00363714">
        <w:rPr>
          <w:rFonts w:ascii="Times New Roman" w:eastAsia="仿宋_GB2312" w:hAnsi="Times New Roman" w:cs="Times New Roman"/>
          <w:kern w:val="0"/>
          <w:sz w:val="32"/>
          <w:szCs w:val="32"/>
        </w:rPr>
        <w:t>月</w:t>
      </w:r>
      <w:r w:rsidR="00B52CD4" w:rsidRPr="00363714">
        <w:rPr>
          <w:rFonts w:ascii="Times New Roman" w:eastAsia="仿宋_GB2312" w:hAnsi="Times New Roman" w:cs="Times New Roman"/>
          <w:kern w:val="0"/>
          <w:sz w:val="32"/>
          <w:szCs w:val="32"/>
        </w:rPr>
        <w:t>16</w:t>
      </w:r>
      <w:r w:rsidRPr="00363714">
        <w:rPr>
          <w:rFonts w:ascii="Times New Roman" w:eastAsia="仿宋_GB2312" w:hAnsi="Times New Roman" w:cs="Times New Roman"/>
          <w:kern w:val="0"/>
          <w:sz w:val="32"/>
          <w:szCs w:val="32"/>
        </w:rPr>
        <w:t>日，调查机关发布立案公告，向</w:t>
      </w:r>
      <w:r w:rsidR="00B52CD4" w:rsidRPr="00363714">
        <w:rPr>
          <w:rFonts w:ascii="Times New Roman" w:eastAsia="仿宋_GB2312" w:hAnsi="Times New Roman" w:cs="Times New Roman"/>
          <w:kern w:val="0"/>
          <w:sz w:val="32"/>
          <w:szCs w:val="32"/>
        </w:rPr>
        <w:t>美国</w:t>
      </w:r>
      <w:r w:rsidRPr="00363714">
        <w:rPr>
          <w:rFonts w:ascii="Times New Roman" w:eastAsia="仿宋_GB2312" w:hAnsi="Times New Roman" w:cs="Times New Roman"/>
          <w:kern w:val="0"/>
          <w:sz w:val="32"/>
          <w:szCs w:val="32"/>
        </w:rPr>
        <w:t>驻华大使馆</w:t>
      </w:r>
      <w:r w:rsidR="00B52CD4" w:rsidRPr="00363714">
        <w:rPr>
          <w:rFonts w:ascii="Times New Roman" w:eastAsia="仿宋_GB2312" w:hAnsi="Times New Roman" w:cs="Times New Roman"/>
          <w:kern w:val="0"/>
          <w:sz w:val="32"/>
          <w:szCs w:val="32"/>
        </w:rPr>
        <w:t>和日本</w:t>
      </w:r>
      <w:r w:rsidRPr="00363714">
        <w:rPr>
          <w:rFonts w:ascii="Times New Roman" w:eastAsia="仿宋_GB2312" w:hAnsi="Times New Roman" w:cs="Times New Roman"/>
          <w:kern w:val="0"/>
          <w:sz w:val="32"/>
          <w:szCs w:val="32"/>
        </w:rPr>
        <w:t>驻华大使馆正式提供了立案公告和申请书的公开文本。同日，调查机关将立案情况通知了本案申请人及申请书中列名的</w:t>
      </w:r>
      <w:r w:rsidR="00B52CD4" w:rsidRPr="00363714">
        <w:rPr>
          <w:rFonts w:ascii="Times New Roman" w:eastAsia="仿宋_GB2312" w:hAnsi="Times New Roman" w:cs="Times New Roman"/>
          <w:kern w:val="0"/>
          <w:sz w:val="32"/>
          <w:szCs w:val="32"/>
        </w:rPr>
        <w:t>外国企业</w:t>
      </w:r>
      <w:r w:rsidRPr="00363714">
        <w:rPr>
          <w:rFonts w:ascii="Times New Roman" w:eastAsia="仿宋_GB2312" w:hAnsi="Times New Roman" w:cs="Times New Roman"/>
          <w:kern w:val="0"/>
          <w:sz w:val="32"/>
          <w:szCs w:val="32"/>
        </w:rPr>
        <w:t>。</w:t>
      </w:r>
    </w:p>
    <w:p w:rsidR="00C534EB" w:rsidRPr="00363714" w:rsidRDefault="00DD12D1" w:rsidP="009A292C">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363714">
        <w:rPr>
          <w:rFonts w:ascii="Times New Roman" w:eastAsia="仿宋_GB2312" w:hAnsi="Times New Roman" w:cs="Times New Roman"/>
          <w:b/>
          <w:bCs/>
          <w:kern w:val="0"/>
          <w:sz w:val="32"/>
          <w:szCs w:val="32"/>
        </w:rPr>
        <w:t>3</w:t>
      </w:r>
      <w:r w:rsidRPr="00363714">
        <w:rPr>
          <w:rFonts w:ascii="Times New Roman" w:eastAsia="仿宋_GB2312" w:hAnsi="Times New Roman" w:cs="Times New Roman"/>
          <w:b/>
          <w:bCs/>
          <w:kern w:val="0"/>
          <w:sz w:val="32"/>
          <w:szCs w:val="32"/>
        </w:rPr>
        <w:t>．公开信息。</w:t>
      </w:r>
    </w:p>
    <w:p w:rsidR="00C534EB" w:rsidRPr="00363714" w:rsidRDefault="00DD12D1"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在立案公告中，调查机关告知利害关系方，可以通过商务部贸易救济公开信息查阅室查阅本次反倾销调查相关信息的非保密版本。</w:t>
      </w:r>
    </w:p>
    <w:p w:rsidR="00C534EB" w:rsidRPr="00363714" w:rsidRDefault="00DD12D1"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立案当天，调查机关通过商务部贸易救济公开信息查阅</w:t>
      </w:r>
      <w:proofErr w:type="gramStart"/>
      <w:r w:rsidRPr="00363714">
        <w:rPr>
          <w:rFonts w:ascii="Times New Roman" w:eastAsia="仿宋_GB2312" w:hAnsi="Times New Roman" w:cs="Times New Roman"/>
          <w:kern w:val="0"/>
          <w:sz w:val="32"/>
          <w:szCs w:val="32"/>
        </w:rPr>
        <w:t>室公开</w:t>
      </w:r>
      <w:proofErr w:type="gramEnd"/>
      <w:r w:rsidRPr="00363714">
        <w:rPr>
          <w:rFonts w:ascii="Times New Roman" w:eastAsia="仿宋_GB2312" w:hAnsi="Times New Roman" w:cs="Times New Roman"/>
          <w:kern w:val="0"/>
          <w:sz w:val="32"/>
          <w:szCs w:val="32"/>
        </w:rPr>
        <w:t>了本案申请人提交的申请书的非保密版本及保密版</w:t>
      </w:r>
      <w:r w:rsidRPr="00363714">
        <w:rPr>
          <w:rFonts w:ascii="Times New Roman" w:eastAsia="仿宋_GB2312" w:hAnsi="Times New Roman" w:cs="Times New Roman"/>
          <w:kern w:val="0"/>
          <w:sz w:val="32"/>
          <w:szCs w:val="32"/>
        </w:rPr>
        <w:lastRenderedPageBreak/>
        <w:t>本的非保密概要。</w:t>
      </w:r>
    </w:p>
    <w:p w:rsidR="00C534EB" w:rsidRPr="00363714" w:rsidRDefault="00DD12D1" w:rsidP="009A292C">
      <w:pPr>
        <w:adjustRightInd w:val="0"/>
        <w:snapToGrid w:val="0"/>
        <w:spacing w:line="360" w:lineRule="auto"/>
        <w:ind w:firstLineChars="200" w:firstLine="643"/>
        <w:rPr>
          <w:rFonts w:ascii="Times New Roman" w:eastAsia="楷体_GB2312" w:hAnsi="Times New Roman" w:cs="Times New Roman"/>
          <w:b/>
          <w:kern w:val="0"/>
          <w:sz w:val="32"/>
          <w:szCs w:val="32"/>
        </w:rPr>
      </w:pPr>
      <w:r w:rsidRPr="00363714">
        <w:rPr>
          <w:rFonts w:ascii="Times New Roman" w:eastAsia="楷体_GB2312" w:hAnsi="Times New Roman" w:cs="Times New Roman"/>
          <w:b/>
          <w:kern w:val="0"/>
          <w:sz w:val="32"/>
          <w:szCs w:val="32"/>
        </w:rPr>
        <w:t>（二）初裁前调查。</w:t>
      </w:r>
    </w:p>
    <w:p w:rsidR="00C534EB" w:rsidRPr="00363714" w:rsidRDefault="00DD12D1" w:rsidP="009A292C">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363714">
        <w:rPr>
          <w:rFonts w:ascii="Times New Roman" w:eastAsia="仿宋_GB2312" w:hAnsi="Times New Roman" w:cs="Times New Roman"/>
          <w:b/>
          <w:bCs/>
          <w:kern w:val="0"/>
          <w:sz w:val="32"/>
          <w:szCs w:val="32"/>
        </w:rPr>
        <w:t>1</w:t>
      </w:r>
      <w:r w:rsidRPr="00363714">
        <w:rPr>
          <w:rFonts w:ascii="Times New Roman" w:eastAsia="仿宋_GB2312" w:hAnsi="Times New Roman" w:cs="Times New Roman"/>
          <w:b/>
          <w:bCs/>
          <w:kern w:val="0"/>
          <w:sz w:val="32"/>
          <w:szCs w:val="32"/>
        </w:rPr>
        <w:t>．登记参加调查。</w:t>
      </w:r>
    </w:p>
    <w:p w:rsidR="00C534EB" w:rsidRPr="00363714" w:rsidRDefault="00DD12D1"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在规定时间内，</w:t>
      </w:r>
      <w:r w:rsidR="00C37D19" w:rsidRPr="00363714">
        <w:rPr>
          <w:rFonts w:ascii="Times New Roman" w:eastAsia="仿宋_GB2312" w:hAnsi="Times New Roman" w:cs="Times New Roman"/>
          <w:kern w:val="0"/>
          <w:sz w:val="32"/>
          <w:szCs w:val="32"/>
        </w:rPr>
        <w:t>美国艾菲纳化工有限公司</w:t>
      </w:r>
      <w:r w:rsidRPr="00363714">
        <w:rPr>
          <w:rFonts w:ascii="Times New Roman" w:eastAsia="仿宋_GB2312" w:hAnsi="Times New Roman" w:cs="Times New Roman"/>
          <w:kern w:val="0"/>
          <w:sz w:val="32"/>
          <w:szCs w:val="32"/>
        </w:rPr>
        <w:t>、</w:t>
      </w:r>
      <w:r w:rsidR="00C37D19" w:rsidRPr="00363714">
        <w:rPr>
          <w:rFonts w:ascii="Times New Roman" w:eastAsia="仿宋_GB2312" w:hAnsi="Times New Roman" w:cs="Times New Roman"/>
          <w:kern w:val="0"/>
          <w:sz w:val="32"/>
          <w:szCs w:val="32"/>
        </w:rPr>
        <w:t>Ajay</w:t>
      </w:r>
      <w:r w:rsidR="00C37D19" w:rsidRPr="00363714">
        <w:rPr>
          <w:rFonts w:ascii="Times New Roman" w:eastAsia="仿宋_GB2312" w:hAnsi="Times New Roman" w:cs="Times New Roman"/>
          <w:kern w:val="0"/>
          <w:sz w:val="32"/>
          <w:szCs w:val="32"/>
        </w:rPr>
        <w:t>北美有限责任公司</w:t>
      </w:r>
      <w:r w:rsidR="00B11965">
        <w:rPr>
          <w:rFonts w:ascii="Times New Roman" w:eastAsia="仿宋_GB2312" w:hAnsi="Times New Roman" w:cs="Times New Roman" w:hint="eastAsia"/>
          <w:kern w:val="0"/>
          <w:sz w:val="32"/>
          <w:szCs w:val="32"/>
        </w:rPr>
        <w:t>，</w:t>
      </w:r>
      <w:r w:rsidR="00C37D19" w:rsidRPr="00363714">
        <w:rPr>
          <w:rFonts w:ascii="Times New Roman" w:eastAsia="仿宋_GB2312" w:hAnsi="Times New Roman" w:cs="Times New Roman"/>
          <w:kern w:val="0"/>
          <w:sz w:val="32"/>
          <w:szCs w:val="32"/>
        </w:rPr>
        <w:t>日本伊势化学工业株式会社，</w:t>
      </w:r>
      <w:r w:rsidR="00B11965">
        <w:rPr>
          <w:rFonts w:ascii="Times New Roman" w:eastAsia="仿宋_GB2312" w:hAnsi="Times New Roman" w:cs="Times New Roman" w:hint="eastAsia"/>
          <w:kern w:val="0"/>
          <w:sz w:val="32"/>
          <w:szCs w:val="32"/>
        </w:rPr>
        <w:t>中国</w:t>
      </w:r>
      <w:r w:rsidR="00C37D19" w:rsidRPr="00363714">
        <w:rPr>
          <w:rFonts w:ascii="Times New Roman" w:eastAsia="仿宋_GB2312" w:hAnsi="Times New Roman" w:cs="Times New Roman"/>
          <w:kern w:val="0"/>
          <w:sz w:val="32"/>
          <w:szCs w:val="32"/>
        </w:rPr>
        <w:t>国内进口商汉德矿机（北京）工程技术有限公司</w:t>
      </w:r>
      <w:r w:rsidRPr="00363714">
        <w:rPr>
          <w:rFonts w:ascii="Times New Roman" w:eastAsia="仿宋_GB2312" w:hAnsi="Times New Roman" w:cs="Times New Roman"/>
          <w:kern w:val="0"/>
          <w:sz w:val="32"/>
          <w:szCs w:val="32"/>
        </w:rPr>
        <w:t>按立案公告要求向调查机关登记参加调查。</w:t>
      </w:r>
    </w:p>
    <w:p w:rsidR="00C534EB" w:rsidRPr="00363714" w:rsidRDefault="00DD12D1" w:rsidP="009A292C">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363714">
        <w:rPr>
          <w:rFonts w:ascii="Times New Roman" w:eastAsia="仿宋_GB2312" w:hAnsi="Times New Roman" w:cs="Times New Roman"/>
          <w:b/>
          <w:bCs/>
          <w:kern w:val="0"/>
          <w:sz w:val="32"/>
          <w:szCs w:val="32"/>
        </w:rPr>
        <w:t>2</w:t>
      </w:r>
      <w:r w:rsidRPr="00363714">
        <w:rPr>
          <w:rFonts w:ascii="Times New Roman" w:eastAsia="仿宋_GB2312" w:hAnsi="Times New Roman" w:cs="Times New Roman"/>
          <w:b/>
          <w:bCs/>
          <w:kern w:val="0"/>
          <w:sz w:val="32"/>
          <w:szCs w:val="32"/>
        </w:rPr>
        <w:t>．发放和回收调查问卷。</w:t>
      </w:r>
    </w:p>
    <w:p w:rsidR="00685585" w:rsidRDefault="00DD12D1" w:rsidP="00B11965">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2017</w:t>
      </w:r>
      <w:r w:rsidRPr="00363714">
        <w:rPr>
          <w:rFonts w:ascii="Times New Roman" w:eastAsia="仿宋_GB2312" w:hAnsi="Times New Roman" w:cs="Times New Roman"/>
          <w:kern w:val="0"/>
          <w:sz w:val="32"/>
          <w:szCs w:val="32"/>
        </w:rPr>
        <w:t>年</w:t>
      </w:r>
      <w:r w:rsidR="00690326" w:rsidRPr="00363714">
        <w:rPr>
          <w:rFonts w:ascii="Times New Roman" w:eastAsia="仿宋_GB2312" w:hAnsi="Times New Roman" w:cs="Times New Roman"/>
          <w:kern w:val="0"/>
          <w:sz w:val="32"/>
          <w:szCs w:val="32"/>
        </w:rPr>
        <w:t>11</w:t>
      </w:r>
      <w:r w:rsidRPr="00363714">
        <w:rPr>
          <w:rFonts w:ascii="Times New Roman" w:eastAsia="仿宋_GB2312" w:hAnsi="Times New Roman" w:cs="Times New Roman"/>
          <w:kern w:val="0"/>
          <w:sz w:val="32"/>
          <w:szCs w:val="32"/>
        </w:rPr>
        <w:t>月</w:t>
      </w:r>
      <w:r w:rsidR="00690326" w:rsidRPr="00363714">
        <w:rPr>
          <w:rFonts w:ascii="Times New Roman" w:eastAsia="仿宋_GB2312" w:hAnsi="Times New Roman" w:cs="Times New Roman"/>
          <w:kern w:val="0"/>
          <w:sz w:val="32"/>
          <w:szCs w:val="32"/>
        </w:rPr>
        <w:t>13</w:t>
      </w:r>
      <w:r w:rsidRPr="00363714">
        <w:rPr>
          <w:rFonts w:ascii="Times New Roman" w:eastAsia="仿宋_GB2312" w:hAnsi="Times New Roman" w:cs="Times New Roman"/>
          <w:kern w:val="0"/>
          <w:sz w:val="32"/>
          <w:szCs w:val="32"/>
        </w:rPr>
        <w:t>日，调查机关</w:t>
      </w:r>
      <w:r w:rsidR="00690326" w:rsidRPr="00363714">
        <w:rPr>
          <w:rFonts w:ascii="Times New Roman" w:eastAsia="仿宋_GB2312" w:hAnsi="Times New Roman" w:cs="Times New Roman"/>
          <w:kern w:val="0"/>
          <w:sz w:val="32"/>
          <w:szCs w:val="32"/>
        </w:rPr>
        <w:t>发布《关于发放氢碘酸反倾销案相关调查问卷的通知》，</w:t>
      </w:r>
      <w:r w:rsidRPr="00363714">
        <w:rPr>
          <w:rFonts w:ascii="Times New Roman" w:eastAsia="仿宋_GB2312" w:hAnsi="Times New Roman" w:cs="Times New Roman"/>
          <w:kern w:val="0"/>
          <w:sz w:val="32"/>
          <w:szCs w:val="32"/>
        </w:rPr>
        <w:t>向利害关系方发放了《</w:t>
      </w:r>
      <w:r w:rsidR="00690326" w:rsidRPr="00363714">
        <w:rPr>
          <w:rFonts w:ascii="Times New Roman" w:eastAsia="仿宋_GB2312" w:hAnsi="Times New Roman" w:cs="Times New Roman"/>
          <w:kern w:val="0"/>
          <w:sz w:val="32"/>
          <w:szCs w:val="32"/>
        </w:rPr>
        <w:t>国外</w:t>
      </w:r>
      <w:r w:rsidRPr="00363714">
        <w:rPr>
          <w:rFonts w:ascii="Times New Roman" w:eastAsia="仿宋_GB2312" w:hAnsi="Times New Roman" w:cs="Times New Roman"/>
          <w:kern w:val="0"/>
          <w:sz w:val="32"/>
          <w:szCs w:val="32"/>
        </w:rPr>
        <w:t>出口商</w:t>
      </w:r>
      <w:r w:rsidR="00B11965">
        <w:rPr>
          <w:rFonts w:ascii="Times New Roman" w:eastAsia="仿宋_GB2312" w:hAnsi="Times New Roman" w:cs="Times New Roman" w:hint="eastAsia"/>
          <w:kern w:val="0"/>
          <w:sz w:val="32"/>
          <w:szCs w:val="32"/>
        </w:rPr>
        <w:t>/</w:t>
      </w:r>
      <w:r w:rsidRPr="00363714">
        <w:rPr>
          <w:rFonts w:ascii="Times New Roman" w:eastAsia="仿宋_GB2312" w:hAnsi="Times New Roman" w:cs="Times New Roman"/>
          <w:kern w:val="0"/>
          <w:sz w:val="32"/>
          <w:szCs w:val="32"/>
        </w:rPr>
        <w:t>生产商调查问卷》、《</w:t>
      </w:r>
      <w:r w:rsidR="00690326" w:rsidRPr="00363714">
        <w:rPr>
          <w:rFonts w:ascii="Times New Roman" w:eastAsia="仿宋_GB2312" w:hAnsi="Times New Roman" w:cs="Times New Roman"/>
          <w:kern w:val="0"/>
          <w:sz w:val="32"/>
          <w:szCs w:val="32"/>
        </w:rPr>
        <w:t>国内</w:t>
      </w:r>
      <w:r w:rsidRPr="00363714">
        <w:rPr>
          <w:rFonts w:ascii="Times New Roman" w:eastAsia="仿宋_GB2312" w:hAnsi="Times New Roman" w:cs="Times New Roman"/>
          <w:kern w:val="0"/>
          <w:sz w:val="32"/>
          <w:szCs w:val="32"/>
        </w:rPr>
        <w:t>生产者调查问卷》</w:t>
      </w:r>
      <w:r w:rsidR="00685585">
        <w:rPr>
          <w:rFonts w:ascii="Times New Roman" w:eastAsia="仿宋_GB2312" w:hAnsi="Times New Roman" w:cs="Times New Roman" w:hint="eastAsia"/>
          <w:kern w:val="0"/>
          <w:sz w:val="32"/>
          <w:szCs w:val="32"/>
        </w:rPr>
        <w:t>和</w:t>
      </w:r>
      <w:r w:rsidRPr="00363714">
        <w:rPr>
          <w:rFonts w:ascii="Times New Roman" w:eastAsia="仿宋_GB2312" w:hAnsi="Times New Roman" w:cs="Times New Roman"/>
          <w:kern w:val="0"/>
          <w:sz w:val="32"/>
          <w:szCs w:val="32"/>
        </w:rPr>
        <w:t>《</w:t>
      </w:r>
      <w:r w:rsidR="00690326" w:rsidRPr="00363714">
        <w:rPr>
          <w:rFonts w:ascii="Times New Roman" w:eastAsia="仿宋_GB2312" w:hAnsi="Times New Roman" w:cs="Times New Roman"/>
          <w:kern w:val="0"/>
          <w:sz w:val="32"/>
          <w:szCs w:val="32"/>
        </w:rPr>
        <w:t>国内</w:t>
      </w:r>
      <w:r w:rsidRPr="00363714">
        <w:rPr>
          <w:rFonts w:ascii="Times New Roman" w:eastAsia="仿宋_GB2312" w:hAnsi="Times New Roman" w:cs="Times New Roman"/>
          <w:kern w:val="0"/>
          <w:sz w:val="32"/>
          <w:szCs w:val="32"/>
        </w:rPr>
        <w:t>进口商调查问卷》，要求</w:t>
      </w:r>
      <w:r w:rsidR="00690326" w:rsidRPr="00363714">
        <w:rPr>
          <w:rFonts w:ascii="Times New Roman" w:eastAsia="仿宋_GB2312" w:hAnsi="Times New Roman" w:cs="Times New Roman"/>
          <w:kern w:val="0"/>
          <w:sz w:val="32"/>
          <w:szCs w:val="32"/>
        </w:rPr>
        <w:t>答卷企业</w:t>
      </w:r>
      <w:r w:rsidRPr="00363714">
        <w:rPr>
          <w:rFonts w:ascii="Times New Roman" w:eastAsia="仿宋_GB2312" w:hAnsi="Times New Roman" w:cs="Times New Roman"/>
          <w:kern w:val="0"/>
          <w:sz w:val="32"/>
          <w:szCs w:val="32"/>
        </w:rPr>
        <w:t>在规定时间内提交准确、完整的答卷。调查机关将调查问卷登载在商务部网站上，任何利害关系方可在商务部网站上查阅并下载本案调查问卷。</w:t>
      </w:r>
    </w:p>
    <w:p w:rsidR="00C534EB" w:rsidRPr="00363714" w:rsidRDefault="00690326" w:rsidP="00B11965">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在</w:t>
      </w:r>
      <w:r w:rsidR="0048707B" w:rsidRPr="00363714">
        <w:rPr>
          <w:rFonts w:ascii="Times New Roman" w:eastAsia="仿宋_GB2312" w:hAnsi="Times New Roman" w:cs="Times New Roman"/>
          <w:kern w:val="0"/>
          <w:sz w:val="32"/>
          <w:szCs w:val="32"/>
        </w:rPr>
        <w:t>规定时间</w:t>
      </w:r>
      <w:r w:rsidRPr="00363714">
        <w:rPr>
          <w:rFonts w:ascii="Times New Roman" w:eastAsia="仿宋_GB2312" w:hAnsi="Times New Roman" w:cs="Times New Roman"/>
          <w:kern w:val="0"/>
          <w:sz w:val="32"/>
          <w:szCs w:val="32"/>
        </w:rPr>
        <w:t>内，艾菲纳化工有限公司、汉德矿机（北京）工程技术有限公司</w:t>
      </w:r>
      <w:r w:rsidR="00685585">
        <w:rPr>
          <w:rFonts w:ascii="Times New Roman" w:eastAsia="仿宋_GB2312" w:hAnsi="Times New Roman" w:cs="Times New Roman" w:hint="eastAsia"/>
          <w:kern w:val="0"/>
          <w:sz w:val="32"/>
          <w:szCs w:val="32"/>
        </w:rPr>
        <w:t>向</w:t>
      </w:r>
      <w:r w:rsidR="00685585">
        <w:rPr>
          <w:rFonts w:ascii="Times New Roman" w:eastAsia="仿宋_GB2312" w:hAnsi="Times New Roman" w:cs="Times New Roman"/>
          <w:kern w:val="0"/>
          <w:sz w:val="32"/>
          <w:szCs w:val="32"/>
        </w:rPr>
        <w:t>调查机关</w:t>
      </w:r>
      <w:r w:rsidR="00685585">
        <w:rPr>
          <w:rFonts w:ascii="Times New Roman" w:eastAsia="仿宋_GB2312" w:hAnsi="Times New Roman" w:cs="Times New Roman" w:hint="eastAsia"/>
          <w:kern w:val="0"/>
          <w:sz w:val="32"/>
          <w:szCs w:val="32"/>
        </w:rPr>
        <w:t>申请延期提交</w:t>
      </w:r>
      <w:r w:rsidR="00DD12D1" w:rsidRPr="00363714">
        <w:rPr>
          <w:rFonts w:ascii="Times New Roman" w:eastAsia="仿宋_GB2312" w:hAnsi="Times New Roman" w:cs="Times New Roman"/>
          <w:kern w:val="0"/>
          <w:sz w:val="32"/>
          <w:szCs w:val="32"/>
        </w:rPr>
        <w:t>答卷并陈述了相关理由。经审查，调查机关决定给予适当延期。</w:t>
      </w:r>
      <w:r w:rsidR="0048707B" w:rsidRPr="00363714">
        <w:rPr>
          <w:rFonts w:ascii="Times New Roman" w:eastAsia="仿宋_GB2312" w:hAnsi="Times New Roman" w:cs="Times New Roman"/>
          <w:kern w:val="0"/>
          <w:sz w:val="32"/>
          <w:szCs w:val="32"/>
        </w:rPr>
        <w:t>至答卷递交截止日</w:t>
      </w:r>
      <w:r w:rsidR="00DD12D1" w:rsidRPr="00363714">
        <w:rPr>
          <w:rFonts w:ascii="Times New Roman" w:eastAsia="仿宋_GB2312" w:hAnsi="Times New Roman" w:cs="Times New Roman"/>
          <w:kern w:val="0"/>
          <w:sz w:val="32"/>
          <w:szCs w:val="32"/>
        </w:rPr>
        <w:t>，</w:t>
      </w:r>
      <w:r w:rsidR="0048707B" w:rsidRPr="00363714">
        <w:rPr>
          <w:rFonts w:ascii="Times New Roman" w:eastAsia="仿宋_GB2312" w:hAnsi="Times New Roman" w:cs="Times New Roman"/>
          <w:kern w:val="0"/>
          <w:sz w:val="32"/>
          <w:szCs w:val="32"/>
        </w:rPr>
        <w:t>调查机关收到</w:t>
      </w:r>
      <w:r w:rsidR="003A5DF7">
        <w:rPr>
          <w:rFonts w:ascii="Times New Roman" w:eastAsia="仿宋_GB2312" w:hAnsi="Times New Roman" w:cs="Times New Roman" w:hint="eastAsia"/>
          <w:sz w:val="32"/>
          <w:szCs w:val="32"/>
        </w:rPr>
        <w:t>泰安汉威集团有限公司</w:t>
      </w:r>
      <w:r w:rsidR="0048707B" w:rsidRPr="00363714">
        <w:rPr>
          <w:rFonts w:ascii="Times New Roman" w:eastAsia="仿宋_GB2312" w:hAnsi="Times New Roman" w:cs="Times New Roman"/>
          <w:sz w:val="32"/>
          <w:szCs w:val="32"/>
        </w:rPr>
        <w:t>、</w:t>
      </w:r>
      <w:r w:rsidR="0048707B" w:rsidRPr="00363714">
        <w:rPr>
          <w:rFonts w:ascii="Times New Roman" w:eastAsia="仿宋_GB2312" w:hAnsi="Times New Roman" w:cs="Times New Roman"/>
          <w:kern w:val="0"/>
          <w:sz w:val="32"/>
          <w:szCs w:val="32"/>
        </w:rPr>
        <w:t>艾菲纳化工有限公司、汉德矿机（北京）工程技术有限公司</w:t>
      </w:r>
      <w:r w:rsidR="00DD12D1" w:rsidRPr="00363714">
        <w:rPr>
          <w:rFonts w:ascii="Times New Roman" w:eastAsia="仿宋_GB2312" w:hAnsi="Times New Roman" w:cs="Times New Roman"/>
          <w:kern w:val="0"/>
          <w:sz w:val="32"/>
          <w:szCs w:val="32"/>
        </w:rPr>
        <w:t>提交</w:t>
      </w:r>
      <w:r w:rsidR="0048707B" w:rsidRPr="00363714">
        <w:rPr>
          <w:rFonts w:ascii="Times New Roman" w:eastAsia="仿宋_GB2312" w:hAnsi="Times New Roman" w:cs="Times New Roman"/>
          <w:kern w:val="0"/>
          <w:sz w:val="32"/>
          <w:szCs w:val="32"/>
        </w:rPr>
        <w:t>的</w:t>
      </w:r>
      <w:r w:rsidR="00DD12D1" w:rsidRPr="00363714">
        <w:rPr>
          <w:rFonts w:ascii="Times New Roman" w:eastAsia="仿宋_GB2312" w:hAnsi="Times New Roman" w:cs="Times New Roman"/>
          <w:kern w:val="0"/>
          <w:sz w:val="32"/>
          <w:szCs w:val="32"/>
        </w:rPr>
        <w:t>调查问卷答卷。</w:t>
      </w:r>
    </w:p>
    <w:p w:rsidR="00A26C7C" w:rsidRPr="00363714" w:rsidRDefault="00285953"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调查过程中，有利害关系方反映，</w:t>
      </w:r>
      <w:r w:rsidR="00A26C7C" w:rsidRPr="00363714">
        <w:rPr>
          <w:rFonts w:ascii="Times New Roman" w:eastAsia="仿宋_GB2312" w:hAnsi="Times New Roman" w:cs="Times New Roman"/>
          <w:sz w:val="32"/>
          <w:szCs w:val="32"/>
        </w:rPr>
        <w:t>自贡市金典化工有限公司</w:t>
      </w:r>
      <w:r w:rsidR="007D79F5">
        <w:rPr>
          <w:rFonts w:ascii="Times New Roman" w:eastAsia="仿宋_GB2312" w:hAnsi="Times New Roman" w:cs="Times New Roman" w:hint="eastAsia"/>
          <w:sz w:val="32"/>
          <w:szCs w:val="32"/>
        </w:rPr>
        <w:t>也</w:t>
      </w:r>
      <w:r w:rsidRPr="00363714">
        <w:rPr>
          <w:rFonts w:ascii="Times New Roman" w:eastAsia="仿宋_GB2312" w:hAnsi="Times New Roman" w:cs="Times New Roman"/>
          <w:kern w:val="0"/>
          <w:sz w:val="32"/>
          <w:szCs w:val="32"/>
        </w:rPr>
        <w:t>可能</w:t>
      </w:r>
      <w:r w:rsidR="00A26C7C" w:rsidRPr="00363714">
        <w:rPr>
          <w:rFonts w:ascii="Times New Roman" w:eastAsia="仿宋_GB2312" w:hAnsi="Times New Roman" w:cs="Times New Roman"/>
          <w:kern w:val="0"/>
          <w:sz w:val="32"/>
          <w:szCs w:val="32"/>
        </w:rPr>
        <w:t>是</w:t>
      </w:r>
      <w:r w:rsidR="001B1CD4">
        <w:rPr>
          <w:rFonts w:ascii="Times New Roman" w:eastAsia="仿宋_GB2312" w:hAnsi="Times New Roman" w:cs="Times New Roman"/>
          <w:kern w:val="0"/>
          <w:sz w:val="32"/>
          <w:szCs w:val="32"/>
        </w:rPr>
        <w:t>国内同类产品</w:t>
      </w:r>
      <w:r w:rsidR="00A26C7C" w:rsidRPr="00363714">
        <w:rPr>
          <w:rFonts w:ascii="Times New Roman" w:eastAsia="仿宋_GB2312" w:hAnsi="Times New Roman" w:cs="Times New Roman"/>
          <w:kern w:val="0"/>
          <w:sz w:val="32"/>
          <w:szCs w:val="32"/>
        </w:rPr>
        <w:t>的生产</w:t>
      </w:r>
      <w:r w:rsidRPr="00363714">
        <w:rPr>
          <w:rFonts w:ascii="Times New Roman" w:eastAsia="仿宋_GB2312" w:hAnsi="Times New Roman" w:cs="Times New Roman"/>
          <w:kern w:val="0"/>
          <w:sz w:val="32"/>
          <w:szCs w:val="32"/>
        </w:rPr>
        <w:t>者</w:t>
      </w:r>
      <w:r w:rsidR="00A26C7C" w:rsidRPr="00363714">
        <w:rPr>
          <w:rFonts w:ascii="Times New Roman" w:eastAsia="仿宋_GB2312" w:hAnsi="Times New Roman" w:cs="Times New Roman"/>
          <w:kern w:val="0"/>
          <w:sz w:val="32"/>
          <w:szCs w:val="32"/>
        </w:rPr>
        <w:t>。</w:t>
      </w:r>
      <w:r w:rsidR="00A26C7C" w:rsidRPr="00363714">
        <w:rPr>
          <w:rFonts w:ascii="Times New Roman" w:eastAsia="仿宋_GB2312" w:hAnsi="Times New Roman" w:cs="Times New Roman"/>
          <w:sz w:val="32"/>
          <w:szCs w:val="32"/>
        </w:rPr>
        <w:t>调查机关向自贡市金</w:t>
      </w:r>
      <w:r w:rsidR="00A26C7C" w:rsidRPr="00363714">
        <w:rPr>
          <w:rFonts w:ascii="Times New Roman" w:eastAsia="仿宋_GB2312" w:hAnsi="Times New Roman" w:cs="Times New Roman"/>
          <w:sz w:val="32"/>
          <w:szCs w:val="32"/>
        </w:rPr>
        <w:lastRenderedPageBreak/>
        <w:t>典化工有限公司发函，</w:t>
      </w:r>
      <w:r w:rsidRPr="00363714">
        <w:rPr>
          <w:rFonts w:ascii="Times New Roman" w:eastAsia="仿宋_GB2312" w:hAnsi="Times New Roman" w:cs="Times New Roman"/>
          <w:sz w:val="32"/>
          <w:szCs w:val="32"/>
        </w:rPr>
        <w:t>要求其说明有关情况并</w:t>
      </w:r>
      <w:r w:rsidR="00A26C7C" w:rsidRPr="00363714">
        <w:rPr>
          <w:rFonts w:ascii="Times New Roman" w:eastAsia="仿宋_GB2312" w:hAnsi="Times New Roman" w:cs="Times New Roman"/>
          <w:sz w:val="32"/>
          <w:szCs w:val="32"/>
        </w:rPr>
        <w:t>按照</w:t>
      </w:r>
      <w:r w:rsidR="00E66858" w:rsidRPr="00363714">
        <w:rPr>
          <w:rFonts w:ascii="Times New Roman" w:eastAsia="仿宋_GB2312" w:hAnsi="Times New Roman" w:cs="Times New Roman"/>
          <w:kern w:val="0"/>
          <w:sz w:val="32"/>
          <w:szCs w:val="32"/>
        </w:rPr>
        <w:t>《国内生产者调查问卷》</w:t>
      </w:r>
      <w:r w:rsidR="00A26C7C" w:rsidRPr="00363714">
        <w:rPr>
          <w:rFonts w:ascii="Times New Roman" w:eastAsia="仿宋_GB2312" w:hAnsi="Times New Roman" w:cs="Times New Roman"/>
          <w:sz w:val="32"/>
          <w:szCs w:val="32"/>
        </w:rPr>
        <w:t>要求提交信息。</w:t>
      </w:r>
      <w:r w:rsidR="00A26C7C" w:rsidRPr="00363714">
        <w:rPr>
          <w:rFonts w:ascii="Times New Roman" w:eastAsia="仿宋_GB2312" w:hAnsi="Times New Roman" w:cs="Times New Roman"/>
          <w:kern w:val="0"/>
          <w:sz w:val="32"/>
          <w:szCs w:val="32"/>
        </w:rPr>
        <w:t>调查机关在信息提交截止日前收到了</w:t>
      </w:r>
      <w:r w:rsidR="00A26C7C" w:rsidRPr="00363714">
        <w:rPr>
          <w:rFonts w:ascii="Times New Roman" w:eastAsia="仿宋_GB2312" w:hAnsi="Times New Roman" w:cs="Times New Roman"/>
          <w:sz w:val="32"/>
          <w:szCs w:val="32"/>
        </w:rPr>
        <w:t>自贡市金典化工有限公司提交的答卷信息。</w:t>
      </w:r>
    </w:p>
    <w:p w:rsidR="00C534EB" w:rsidRPr="00363714" w:rsidRDefault="00BD00AB" w:rsidP="009A292C">
      <w:pPr>
        <w:adjustRightInd w:val="0"/>
        <w:snapToGrid w:val="0"/>
        <w:spacing w:line="360" w:lineRule="auto"/>
        <w:ind w:firstLineChars="200" w:firstLine="643"/>
        <w:rPr>
          <w:rFonts w:ascii="Times New Roman" w:eastAsia="仿宋_GB2312" w:hAnsi="Times New Roman" w:cs="Times New Roman"/>
          <w:b/>
          <w:kern w:val="0"/>
          <w:sz w:val="32"/>
          <w:szCs w:val="32"/>
        </w:rPr>
      </w:pPr>
      <w:r w:rsidRPr="00363714">
        <w:rPr>
          <w:rFonts w:ascii="Times New Roman" w:eastAsia="仿宋_GB2312" w:hAnsi="Times New Roman" w:cs="Times New Roman"/>
          <w:b/>
          <w:bCs/>
          <w:kern w:val="0"/>
          <w:sz w:val="32"/>
          <w:szCs w:val="32"/>
        </w:rPr>
        <w:t>3</w:t>
      </w:r>
      <w:r w:rsidR="00DD12D1" w:rsidRPr="00363714">
        <w:rPr>
          <w:rFonts w:ascii="Times New Roman" w:eastAsia="仿宋_GB2312" w:hAnsi="Times New Roman" w:cs="Times New Roman"/>
          <w:b/>
          <w:bCs/>
          <w:kern w:val="0"/>
          <w:sz w:val="32"/>
          <w:szCs w:val="32"/>
        </w:rPr>
        <w:t>．</w:t>
      </w:r>
      <w:r w:rsidR="00DD12D1" w:rsidRPr="00363714">
        <w:rPr>
          <w:rFonts w:ascii="Times New Roman" w:eastAsia="仿宋_GB2312" w:hAnsi="Times New Roman" w:cs="Times New Roman"/>
          <w:b/>
          <w:kern w:val="0"/>
          <w:sz w:val="32"/>
          <w:szCs w:val="32"/>
        </w:rPr>
        <w:t>接收利害关系方评论意见。</w:t>
      </w:r>
    </w:p>
    <w:p w:rsidR="00142FA8" w:rsidRPr="00363714" w:rsidRDefault="00DD12D1"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201</w:t>
      </w:r>
      <w:r w:rsidR="00142FA8" w:rsidRPr="00363714">
        <w:rPr>
          <w:rFonts w:ascii="Times New Roman" w:eastAsia="仿宋_GB2312" w:hAnsi="Times New Roman" w:cs="Times New Roman"/>
          <w:kern w:val="0"/>
          <w:sz w:val="32"/>
          <w:szCs w:val="32"/>
        </w:rPr>
        <w:t>8</w:t>
      </w:r>
      <w:r w:rsidRPr="00363714">
        <w:rPr>
          <w:rFonts w:ascii="Times New Roman" w:eastAsia="仿宋_GB2312" w:hAnsi="Times New Roman" w:cs="Times New Roman"/>
          <w:kern w:val="0"/>
          <w:sz w:val="32"/>
          <w:szCs w:val="32"/>
        </w:rPr>
        <w:t>年</w:t>
      </w:r>
      <w:r w:rsidR="00142FA8" w:rsidRPr="00363714">
        <w:rPr>
          <w:rFonts w:ascii="Times New Roman" w:eastAsia="仿宋_GB2312" w:hAnsi="Times New Roman" w:cs="Times New Roman"/>
          <w:kern w:val="0"/>
          <w:sz w:val="32"/>
          <w:szCs w:val="32"/>
        </w:rPr>
        <w:t>1</w:t>
      </w:r>
      <w:r w:rsidRPr="00363714">
        <w:rPr>
          <w:rFonts w:ascii="Times New Roman" w:eastAsia="仿宋_GB2312" w:hAnsi="Times New Roman" w:cs="Times New Roman"/>
          <w:kern w:val="0"/>
          <w:sz w:val="32"/>
          <w:szCs w:val="32"/>
        </w:rPr>
        <w:t>月</w:t>
      </w:r>
      <w:r w:rsidR="00F762D3" w:rsidRPr="00363714">
        <w:rPr>
          <w:rFonts w:ascii="Times New Roman" w:eastAsia="仿宋_GB2312" w:hAnsi="Times New Roman" w:cs="Times New Roman"/>
          <w:kern w:val="0"/>
          <w:sz w:val="32"/>
          <w:szCs w:val="32"/>
        </w:rPr>
        <w:t>23</w:t>
      </w:r>
      <w:r w:rsidRPr="00363714">
        <w:rPr>
          <w:rFonts w:ascii="Times New Roman" w:eastAsia="仿宋_GB2312" w:hAnsi="Times New Roman" w:cs="Times New Roman"/>
          <w:kern w:val="0"/>
          <w:sz w:val="32"/>
          <w:szCs w:val="32"/>
        </w:rPr>
        <w:t>日，</w:t>
      </w:r>
      <w:r w:rsidR="00142FA8" w:rsidRPr="00363714">
        <w:rPr>
          <w:rFonts w:ascii="Times New Roman" w:eastAsia="仿宋_GB2312" w:hAnsi="Times New Roman" w:cs="Times New Roman"/>
          <w:kern w:val="0"/>
          <w:sz w:val="32"/>
          <w:szCs w:val="32"/>
        </w:rPr>
        <w:t>汉德矿机（北京）工程技术有限公司</w:t>
      </w:r>
      <w:r w:rsidRPr="00363714">
        <w:rPr>
          <w:rFonts w:ascii="Times New Roman" w:eastAsia="仿宋_GB2312" w:hAnsi="Times New Roman" w:cs="Times New Roman"/>
          <w:kern w:val="0"/>
          <w:sz w:val="32"/>
          <w:szCs w:val="32"/>
        </w:rPr>
        <w:t>提交了《关于</w:t>
      </w:r>
      <w:r w:rsidR="00F762D3" w:rsidRPr="00363714">
        <w:rPr>
          <w:rFonts w:ascii="Times New Roman" w:eastAsia="仿宋_GB2312" w:hAnsi="Times New Roman" w:cs="Times New Roman"/>
          <w:kern w:val="0"/>
          <w:sz w:val="32"/>
          <w:szCs w:val="32"/>
        </w:rPr>
        <w:t>原产于美国和日本的进口</w:t>
      </w:r>
      <w:r w:rsidR="00142FA8" w:rsidRPr="00363714">
        <w:rPr>
          <w:rFonts w:ascii="Times New Roman" w:eastAsia="仿宋_GB2312" w:hAnsi="Times New Roman" w:cs="Times New Roman"/>
          <w:kern w:val="0"/>
          <w:sz w:val="32"/>
          <w:szCs w:val="32"/>
        </w:rPr>
        <w:t>氢碘酸</w:t>
      </w:r>
      <w:r w:rsidRPr="00363714">
        <w:rPr>
          <w:rFonts w:ascii="Times New Roman" w:eastAsia="仿宋_GB2312" w:hAnsi="Times New Roman" w:cs="Times New Roman"/>
          <w:kern w:val="0"/>
          <w:sz w:val="32"/>
          <w:szCs w:val="32"/>
        </w:rPr>
        <w:t>反倾销</w:t>
      </w:r>
      <w:r w:rsidR="00F762D3" w:rsidRPr="00363714">
        <w:rPr>
          <w:rFonts w:ascii="Times New Roman" w:eastAsia="仿宋_GB2312" w:hAnsi="Times New Roman" w:cs="Times New Roman"/>
          <w:kern w:val="0"/>
          <w:sz w:val="32"/>
          <w:szCs w:val="32"/>
        </w:rPr>
        <w:t>调查的相关情况说明</w:t>
      </w:r>
      <w:r w:rsidRPr="00363714">
        <w:rPr>
          <w:rFonts w:ascii="Times New Roman" w:eastAsia="仿宋_GB2312" w:hAnsi="Times New Roman" w:cs="Times New Roman"/>
          <w:kern w:val="0"/>
          <w:sz w:val="32"/>
          <w:szCs w:val="32"/>
        </w:rPr>
        <w:t>》。</w:t>
      </w:r>
    </w:p>
    <w:p w:rsidR="008618FE" w:rsidRPr="00363714" w:rsidRDefault="008618FE"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2018</w:t>
      </w:r>
      <w:r w:rsidRPr="00363714">
        <w:rPr>
          <w:rFonts w:ascii="Times New Roman" w:eastAsia="仿宋_GB2312" w:hAnsi="Times New Roman" w:cs="Times New Roman"/>
          <w:kern w:val="0"/>
          <w:sz w:val="32"/>
          <w:szCs w:val="32"/>
        </w:rPr>
        <w:t>年</w:t>
      </w:r>
      <w:r w:rsidRPr="00363714">
        <w:rPr>
          <w:rFonts w:ascii="Times New Roman" w:eastAsia="仿宋_GB2312" w:hAnsi="Times New Roman" w:cs="Times New Roman"/>
          <w:kern w:val="0"/>
          <w:sz w:val="32"/>
          <w:szCs w:val="32"/>
        </w:rPr>
        <w:t>3</w:t>
      </w:r>
      <w:r w:rsidRPr="00363714">
        <w:rPr>
          <w:rFonts w:ascii="Times New Roman" w:eastAsia="仿宋_GB2312" w:hAnsi="Times New Roman" w:cs="Times New Roman"/>
          <w:kern w:val="0"/>
          <w:sz w:val="32"/>
          <w:szCs w:val="32"/>
        </w:rPr>
        <w:t>月</w:t>
      </w:r>
      <w:r w:rsidRPr="00363714">
        <w:rPr>
          <w:rFonts w:ascii="Times New Roman" w:eastAsia="仿宋_GB2312" w:hAnsi="Times New Roman" w:cs="Times New Roman"/>
          <w:kern w:val="0"/>
          <w:sz w:val="32"/>
          <w:szCs w:val="32"/>
        </w:rPr>
        <w:t>23</w:t>
      </w:r>
      <w:r w:rsidRPr="00363714">
        <w:rPr>
          <w:rFonts w:ascii="Times New Roman" w:eastAsia="仿宋_GB2312" w:hAnsi="Times New Roman" w:cs="Times New Roman"/>
          <w:kern w:val="0"/>
          <w:sz w:val="32"/>
          <w:szCs w:val="32"/>
        </w:rPr>
        <w:t>日，艾菲纳化工有限公司提交了《关于原产于美国和日本的进口氢碘酸反倾销调查的相关情况说明》。</w:t>
      </w:r>
    </w:p>
    <w:p w:rsidR="00831FCD" w:rsidRDefault="00831FCD" w:rsidP="00831FCD">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2018</w:t>
      </w:r>
      <w:r w:rsidRPr="00363714">
        <w:rPr>
          <w:rFonts w:ascii="Times New Roman" w:eastAsia="仿宋_GB2312" w:hAnsi="Times New Roman" w:cs="Times New Roman"/>
          <w:kern w:val="0"/>
          <w:sz w:val="32"/>
          <w:szCs w:val="32"/>
        </w:rPr>
        <w:t>年</w:t>
      </w:r>
      <w:r w:rsidRPr="00363714">
        <w:rPr>
          <w:rFonts w:ascii="Times New Roman" w:eastAsia="仿宋_GB2312" w:hAnsi="Times New Roman" w:cs="Times New Roman"/>
          <w:kern w:val="0"/>
          <w:sz w:val="32"/>
          <w:szCs w:val="32"/>
        </w:rPr>
        <w:t>3</w:t>
      </w:r>
      <w:r w:rsidRPr="00363714">
        <w:rPr>
          <w:rFonts w:ascii="Times New Roman" w:eastAsia="仿宋_GB2312" w:hAnsi="Times New Roman" w:cs="Times New Roman"/>
          <w:kern w:val="0"/>
          <w:sz w:val="32"/>
          <w:szCs w:val="32"/>
        </w:rPr>
        <w:t>月</w:t>
      </w:r>
      <w:r w:rsidRPr="00363714">
        <w:rPr>
          <w:rFonts w:ascii="Times New Roman" w:eastAsia="仿宋_GB2312" w:hAnsi="Times New Roman" w:cs="Times New Roman"/>
          <w:kern w:val="0"/>
          <w:sz w:val="32"/>
          <w:szCs w:val="32"/>
        </w:rPr>
        <w:t>28</w:t>
      </w:r>
      <w:r w:rsidRPr="00363714">
        <w:rPr>
          <w:rFonts w:ascii="Times New Roman" w:eastAsia="仿宋_GB2312" w:hAnsi="Times New Roman" w:cs="Times New Roman"/>
          <w:kern w:val="0"/>
          <w:sz w:val="32"/>
          <w:szCs w:val="32"/>
        </w:rPr>
        <w:t>日，汉德矿机（北京）工程技术有限公司提交了《关于碘进口价格的说明》。</w:t>
      </w:r>
    </w:p>
    <w:p w:rsidR="00060048" w:rsidRDefault="00060048" w:rsidP="00831FC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日，泰安汉威集团有限公司提交了《关于氢碘酸反倾销调查的相关情况说明》。</w:t>
      </w:r>
    </w:p>
    <w:p w:rsidR="008509AF" w:rsidRPr="008509AF" w:rsidRDefault="008509AF" w:rsidP="00831FC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日，</w:t>
      </w:r>
      <w:r w:rsidRPr="00363714">
        <w:rPr>
          <w:rFonts w:ascii="Times New Roman" w:eastAsia="仿宋_GB2312" w:hAnsi="Times New Roman" w:cs="Times New Roman"/>
          <w:kern w:val="0"/>
          <w:sz w:val="32"/>
          <w:szCs w:val="32"/>
        </w:rPr>
        <w:t>汉德矿机（北京）工程技术有限公司</w:t>
      </w:r>
      <w:r>
        <w:rPr>
          <w:rFonts w:ascii="Times New Roman" w:eastAsia="仿宋_GB2312" w:hAnsi="Times New Roman" w:cs="Times New Roman" w:hint="eastAsia"/>
          <w:kern w:val="0"/>
          <w:sz w:val="32"/>
          <w:szCs w:val="32"/>
        </w:rPr>
        <w:t>提交了</w:t>
      </w:r>
      <w:r w:rsidR="00F25120">
        <w:rPr>
          <w:rFonts w:ascii="Times New Roman" w:eastAsia="仿宋_GB2312" w:hAnsi="Times New Roman" w:cs="Times New Roman" w:hint="eastAsia"/>
          <w:kern w:val="0"/>
          <w:sz w:val="32"/>
          <w:szCs w:val="32"/>
        </w:rPr>
        <w:t>一家</w:t>
      </w:r>
      <w:r>
        <w:rPr>
          <w:rFonts w:ascii="Times New Roman" w:eastAsia="仿宋_GB2312" w:hAnsi="Times New Roman" w:cs="Times New Roman" w:hint="eastAsia"/>
          <w:kern w:val="0"/>
          <w:sz w:val="32"/>
          <w:szCs w:val="32"/>
        </w:rPr>
        <w:t>氢碘酸下游用户出具的《关于氢碘酸反倾销案意见函》。</w:t>
      </w:r>
    </w:p>
    <w:p w:rsidR="00C534EB" w:rsidRPr="00363714" w:rsidRDefault="00285953" w:rsidP="009A292C">
      <w:pPr>
        <w:adjustRightInd w:val="0"/>
        <w:snapToGrid w:val="0"/>
        <w:spacing w:line="360" w:lineRule="auto"/>
        <w:ind w:firstLineChars="200" w:firstLine="643"/>
        <w:rPr>
          <w:rFonts w:ascii="Times New Roman" w:eastAsia="仿宋_GB2312" w:hAnsi="Times New Roman" w:cs="Times New Roman"/>
          <w:b/>
          <w:kern w:val="0"/>
          <w:sz w:val="32"/>
          <w:szCs w:val="32"/>
        </w:rPr>
      </w:pPr>
      <w:r w:rsidRPr="00363714">
        <w:rPr>
          <w:rFonts w:ascii="Times New Roman" w:eastAsia="仿宋_GB2312" w:hAnsi="Times New Roman" w:cs="Times New Roman"/>
          <w:b/>
          <w:kern w:val="0"/>
          <w:sz w:val="32"/>
          <w:szCs w:val="32"/>
        </w:rPr>
        <w:t>4</w:t>
      </w:r>
      <w:r w:rsidRPr="00363714">
        <w:rPr>
          <w:rFonts w:ascii="Times New Roman" w:eastAsia="仿宋_GB2312" w:hAnsi="Times New Roman" w:cs="Times New Roman"/>
          <w:b/>
          <w:kern w:val="0"/>
          <w:sz w:val="32"/>
          <w:szCs w:val="32"/>
        </w:rPr>
        <w:t>．</w:t>
      </w:r>
      <w:r w:rsidR="00DD12D1" w:rsidRPr="00363714">
        <w:rPr>
          <w:rFonts w:ascii="Times New Roman" w:eastAsia="仿宋_GB2312" w:hAnsi="Times New Roman" w:cs="Times New Roman"/>
          <w:b/>
          <w:kern w:val="0"/>
          <w:sz w:val="32"/>
          <w:szCs w:val="32"/>
        </w:rPr>
        <w:t>会见有关利害关系方。</w:t>
      </w:r>
    </w:p>
    <w:p w:rsidR="00C534EB" w:rsidRPr="00363714" w:rsidRDefault="00DD12D1" w:rsidP="009A292C">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363714">
        <w:rPr>
          <w:rFonts w:ascii="Times New Roman" w:eastAsia="仿宋_GB2312" w:hAnsi="Times New Roman" w:cs="Times New Roman"/>
          <w:color w:val="000000" w:themeColor="text1"/>
          <w:kern w:val="0"/>
          <w:sz w:val="32"/>
          <w:szCs w:val="32"/>
        </w:rPr>
        <w:t>201</w:t>
      </w:r>
      <w:r w:rsidR="00142FA8" w:rsidRPr="00363714">
        <w:rPr>
          <w:rFonts w:ascii="Times New Roman" w:eastAsia="仿宋_GB2312" w:hAnsi="Times New Roman" w:cs="Times New Roman"/>
          <w:color w:val="000000" w:themeColor="text1"/>
          <w:kern w:val="0"/>
          <w:sz w:val="32"/>
          <w:szCs w:val="32"/>
        </w:rPr>
        <w:t>8</w:t>
      </w:r>
      <w:r w:rsidRPr="00363714">
        <w:rPr>
          <w:rFonts w:ascii="Times New Roman" w:eastAsia="仿宋_GB2312" w:hAnsi="Times New Roman" w:cs="Times New Roman"/>
          <w:color w:val="000000" w:themeColor="text1"/>
          <w:kern w:val="0"/>
          <w:sz w:val="32"/>
          <w:szCs w:val="32"/>
        </w:rPr>
        <w:t>年</w:t>
      </w:r>
      <w:r w:rsidR="00142FA8" w:rsidRPr="00363714">
        <w:rPr>
          <w:rFonts w:ascii="Times New Roman" w:eastAsia="仿宋_GB2312" w:hAnsi="Times New Roman" w:cs="Times New Roman"/>
          <w:color w:val="000000" w:themeColor="text1"/>
          <w:kern w:val="0"/>
          <w:sz w:val="32"/>
          <w:szCs w:val="32"/>
        </w:rPr>
        <w:t>1</w:t>
      </w:r>
      <w:r w:rsidRPr="00363714">
        <w:rPr>
          <w:rFonts w:ascii="Times New Roman" w:eastAsia="仿宋_GB2312" w:hAnsi="Times New Roman" w:cs="Times New Roman"/>
          <w:color w:val="000000" w:themeColor="text1"/>
          <w:kern w:val="0"/>
          <w:sz w:val="32"/>
          <w:szCs w:val="32"/>
        </w:rPr>
        <w:t>月</w:t>
      </w:r>
      <w:r w:rsidR="00142FA8" w:rsidRPr="00363714">
        <w:rPr>
          <w:rFonts w:ascii="Times New Roman" w:eastAsia="仿宋_GB2312" w:hAnsi="Times New Roman" w:cs="Times New Roman"/>
          <w:color w:val="000000" w:themeColor="text1"/>
          <w:kern w:val="0"/>
          <w:sz w:val="32"/>
          <w:szCs w:val="32"/>
        </w:rPr>
        <w:t>16</w:t>
      </w:r>
      <w:r w:rsidRPr="00363714">
        <w:rPr>
          <w:rFonts w:ascii="Times New Roman" w:eastAsia="仿宋_GB2312" w:hAnsi="Times New Roman" w:cs="Times New Roman"/>
          <w:color w:val="000000" w:themeColor="text1"/>
          <w:kern w:val="0"/>
          <w:sz w:val="32"/>
          <w:szCs w:val="32"/>
        </w:rPr>
        <w:t>日，调查机关应约会见了</w:t>
      </w:r>
      <w:r w:rsidR="00142FA8" w:rsidRPr="00363714">
        <w:rPr>
          <w:rFonts w:ascii="Times New Roman" w:eastAsia="仿宋_GB2312" w:hAnsi="Times New Roman" w:cs="Times New Roman"/>
          <w:kern w:val="0"/>
          <w:sz w:val="32"/>
          <w:szCs w:val="32"/>
        </w:rPr>
        <w:t>汉德矿机（北京）工程技术有限公司</w:t>
      </w:r>
      <w:r w:rsidRPr="00363714">
        <w:rPr>
          <w:rFonts w:ascii="Times New Roman" w:eastAsia="仿宋_GB2312" w:hAnsi="Times New Roman" w:cs="Times New Roman"/>
          <w:color w:val="000000" w:themeColor="text1"/>
          <w:kern w:val="0"/>
          <w:sz w:val="32"/>
          <w:szCs w:val="32"/>
        </w:rPr>
        <w:t>代表，听取其对本案的意见。</w:t>
      </w:r>
    </w:p>
    <w:p w:rsidR="00F762D3" w:rsidRPr="00363714" w:rsidRDefault="00F762D3" w:rsidP="009A292C">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363714">
        <w:rPr>
          <w:rFonts w:ascii="Times New Roman" w:eastAsia="仿宋_GB2312" w:hAnsi="Times New Roman" w:cs="Times New Roman"/>
          <w:color w:val="000000" w:themeColor="text1"/>
          <w:kern w:val="0"/>
          <w:sz w:val="32"/>
          <w:szCs w:val="32"/>
        </w:rPr>
        <w:t>2018</w:t>
      </w:r>
      <w:r w:rsidRPr="00363714">
        <w:rPr>
          <w:rFonts w:ascii="Times New Roman" w:eastAsia="仿宋_GB2312" w:hAnsi="Times New Roman" w:cs="Times New Roman"/>
          <w:color w:val="000000" w:themeColor="text1"/>
          <w:kern w:val="0"/>
          <w:sz w:val="32"/>
          <w:szCs w:val="32"/>
        </w:rPr>
        <w:t>年</w:t>
      </w:r>
      <w:r w:rsidRPr="00363714">
        <w:rPr>
          <w:rFonts w:ascii="Times New Roman" w:eastAsia="仿宋_GB2312" w:hAnsi="Times New Roman" w:cs="Times New Roman"/>
          <w:color w:val="000000" w:themeColor="text1"/>
          <w:kern w:val="0"/>
          <w:sz w:val="32"/>
          <w:szCs w:val="32"/>
        </w:rPr>
        <w:t>2</w:t>
      </w:r>
      <w:r w:rsidRPr="00363714">
        <w:rPr>
          <w:rFonts w:ascii="Times New Roman" w:eastAsia="仿宋_GB2312" w:hAnsi="Times New Roman" w:cs="Times New Roman"/>
          <w:color w:val="000000" w:themeColor="text1"/>
          <w:kern w:val="0"/>
          <w:sz w:val="32"/>
          <w:szCs w:val="32"/>
        </w:rPr>
        <w:t>月</w:t>
      </w:r>
      <w:r w:rsidRPr="00363714">
        <w:rPr>
          <w:rFonts w:ascii="Times New Roman" w:eastAsia="仿宋_GB2312" w:hAnsi="Times New Roman" w:cs="Times New Roman"/>
          <w:color w:val="000000" w:themeColor="text1"/>
          <w:kern w:val="0"/>
          <w:sz w:val="32"/>
          <w:szCs w:val="32"/>
        </w:rPr>
        <w:t>28</w:t>
      </w:r>
      <w:r w:rsidRPr="00363714">
        <w:rPr>
          <w:rFonts w:ascii="Times New Roman" w:eastAsia="仿宋_GB2312" w:hAnsi="Times New Roman" w:cs="Times New Roman"/>
          <w:color w:val="000000" w:themeColor="text1"/>
          <w:kern w:val="0"/>
          <w:sz w:val="32"/>
          <w:szCs w:val="32"/>
        </w:rPr>
        <w:t>日，调查机关应约会见了</w:t>
      </w:r>
      <w:r w:rsidRPr="00363714">
        <w:rPr>
          <w:rFonts w:ascii="Times New Roman" w:eastAsia="仿宋_GB2312" w:hAnsi="Times New Roman" w:cs="Times New Roman"/>
          <w:kern w:val="0"/>
          <w:sz w:val="32"/>
          <w:szCs w:val="32"/>
        </w:rPr>
        <w:t>艾菲纳化工有限公司和汉德矿机（北京）工程技术有限公司</w:t>
      </w:r>
      <w:r w:rsidRPr="00363714">
        <w:rPr>
          <w:rFonts w:ascii="Times New Roman" w:eastAsia="仿宋_GB2312" w:hAnsi="Times New Roman" w:cs="Times New Roman"/>
          <w:color w:val="000000" w:themeColor="text1"/>
          <w:kern w:val="0"/>
          <w:sz w:val="32"/>
          <w:szCs w:val="32"/>
        </w:rPr>
        <w:t>代表，听取其</w:t>
      </w:r>
      <w:r w:rsidRPr="00363714">
        <w:rPr>
          <w:rFonts w:ascii="Times New Roman" w:eastAsia="仿宋_GB2312" w:hAnsi="Times New Roman" w:cs="Times New Roman"/>
          <w:color w:val="000000" w:themeColor="text1"/>
          <w:kern w:val="0"/>
          <w:sz w:val="32"/>
          <w:szCs w:val="32"/>
        </w:rPr>
        <w:lastRenderedPageBreak/>
        <w:t>对本案的意见。</w:t>
      </w:r>
    </w:p>
    <w:p w:rsidR="00C534EB" w:rsidRPr="00363714" w:rsidRDefault="00285953" w:rsidP="009A292C">
      <w:pPr>
        <w:adjustRightInd w:val="0"/>
        <w:snapToGrid w:val="0"/>
        <w:spacing w:line="360" w:lineRule="auto"/>
        <w:ind w:firstLineChars="200" w:firstLine="643"/>
        <w:rPr>
          <w:rFonts w:ascii="Times New Roman" w:eastAsia="仿宋_GB2312" w:hAnsi="Times New Roman" w:cs="Times New Roman"/>
          <w:b/>
          <w:bCs/>
          <w:kern w:val="0"/>
          <w:sz w:val="32"/>
          <w:szCs w:val="32"/>
        </w:rPr>
      </w:pPr>
      <w:r w:rsidRPr="00363714">
        <w:rPr>
          <w:rFonts w:ascii="Times New Roman" w:eastAsia="仿宋_GB2312" w:hAnsi="Times New Roman" w:cs="Times New Roman"/>
          <w:b/>
          <w:bCs/>
          <w:kern w:val="0"/>
          <w:sz w:val="32"/>
          <w:szCs w:val="32"/>
        </w:rPr>
        <w:t>5</w:t>
      </w:r>
      <w:r w:rsidR="00DD12D1" w:rsidRPr="00363714">
        <w:rPr>
          <w:rFonts w:ascii="Times New Roman" w:eastAsia="仿宋_GB2312" w:hAnsi="Times New Roman" w:cs="Times New Roman"/>
          <w:b/>
          <w:bCs/>
          <w:kern w:val="0"/>
          <w:sz w:val="32"/>
          <w:szCs w:val="32"/>
        </w:rPr>
        <w:t>．</w:t>
      </w:r>
      <w:r w:rsidR="00DD12D1" w:rsidRPr="00363714">
        <w:rPr>
          <w:rFonts w:ascii="Times New Roman" w:eastAsia="仿宋_GB2312" w:hAnsi="Times New Roman" w:cs="Times New Roman"/>
          <w:b/>
          <w:bCs/>
          <w:kern w:val="0"/>
          <w:sz w:val="32"/>
          <w:szCs w:val="32"/>
        </w:rPr>
        <w:t xml:space="preserve"> </w:t>
      </w:r>
      <w:r w:rsidR="00DD12D1" w:rsidRPr="00363714">
        <w:rPr>
          <w:rFonts w:ascii="Times New Roman" w:eastAsia="仿宋_GB2312" w:hAnsi="Times New Roman" w:cs="Times New Roman"/>
          <w:b/>
          <w:bCs/>
          <w:kern w:val="0"/>
          <w:sz w:val="32"/>
          <w:szCs w:val="32"/>
        </w:rPr>
        <w:t>初裁前实地核查。</w:t>
      </w:r>
    </w:p>
    <w:p w:rsidR="00C534EB" w:rsidRPr="00363714" w:rsidRDefault="00DD12D1"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根据《反倾销条例》第二十条的规定，</w:t>
      </w:r>
      <w:r w:rsidR="00142FA8" w:rsidRPr="00363714">
        <w:rPr>
          <w:rFonts w:ascii="Times New Roman" w:eastAsia="仿宋_GB2312" w:hAnsi="Times New Roman" w:cs="Times New Roman"/>
          <w:kern w:val="0"/>
          <w:sz w:val="32"/>
          <w:szCs w:val="32"/>
        </w:rPr>
        <w:t>2018</w:t>
      </w:r>
      <w:r w:rsidR="00142FA8" w:rsidRPr="00363714">
        <w:rPr>
          <w:rFonts w:ascii="Times New Roman" w:eastAsia="仿宋_GB2312" w:hAnsi="Times New Roman" w:cs="Times New Roman"/>
          <w:kern w:val="0"/>
          <w:sz w:val="32"/>
          <w:szCs w:val="32"/>
        </w:rPr>
        <w:t>年</w:t>
      </w:r>
      <w:r w:rsidR="00142FA8" w:rsidRPr="00363714">
        <w:rPr>
          <w:rFonts w:ascii="Times New Roman" w:eastAsia="仿宋_GB2312" w:hAnsi="Times New Roman" w:cs="Times New Roman"/>
          <w:kern w:val="0"/>
          <w:sz w:val="32"/>
          <w:szCs w:val="32"/>
        </w:rPr>
        <w:t>3</w:t>
      </w:r>
      <w:r w:rsidR="00142FA8" w:rsidRPr="00363714">
        <w:rPr>
          <w:rFonts w:ascii="Times New Roman" w:eastAsia="仿宋_GB2312" w:hAnsi="Times New Roman" w:cs="Times New Roman"/>
          <w:kern w:val="0"/>
          <w:sz w:val="32"/>
          <w:szCs w:val="32"/>
        </w:rPr>
        <w:t>月</w:t>
      </w:r>
      <w:r w:rsidR="008618FE" w:rsidRPr="00363714">
        <w:rPr>
          <w:rFonts w:ascii="Times New Roman" w:eastAsia="仿宋_GB2312" w:hAnsi="Times New Roman" w:cs="Times New Roman"/>
          <w:kern w:val="0"/>
          <w:sz w:val="32"/>
          <w:szCs w:val="32"/>
        </w:rPr>
        <w:t>12</w:t>
      </w:r>
      <w:r w:rsidR="00142FA8" w:rsidRPr="00363714">
        <w:rPr>
          <w:rFonts w:ascii="Times New Roman" w:eastAsia="仿宋_GB2312" w:hAnsi="Times New Roman" w:cs="Times New Roman"/>
          <w:kern w:val="0"/>
          <w:sz w:val="32"/>
          <w:szCs w:val="32"/>
        </w:rPr>
        <w:t>日，调查机关</w:t>
      </w:r>
      <w:r w:rsidR="008618FE" w:rsidRPr="00363714">
        <w:rPr>
          <w:rFonts w:ascii="Times New Roman" w:eastAsia="仿宋_GB2312" w:hAnsi="Times New Roman" w:cs="Times New Roman"/>
          <w:kern w:val="0"/>
          <w:sz w:val="32"/>
          <w:szCs w:val="32"/>
        </w:rPr>
        <w:t>发出</w:t>
      </w:r>
      <w:r w:rsidR="00142FA8" w:rsidRPr="00363714">
        <w:rPr>
          <w:rFonts w:ascii="Times New Roman" w:eastAsia="仿宋_GB2312" w:hAnsi="Times New Roman" w:cs="Times New Roman"/>
          <w:kern w:val="0"/>
          <w:sz w:val="32"/>
          <w:szCs w:val="32"/>
        </w:rPr>
        <w:t>了《关于氢碘酸反倾销案国内企业实地核查的通知》。</w:t>
      </w:r>
      <w:r w:rsidRPr="00363714">
        <w:rPr>
          <w:rFonts w:ascii="Times New Roman" w:eastAsia="仿宋_GB2312" w:hAnsi="Times New Roman" w:cs="Times New Roman"/>
          <w:kern w:val="0"/>
          <w:sz w:val="32"/>
          <w:szCs w:val="32"/>
        </w:rPr>
        <w:t>201</w:t>
      </w:r>
      <w:r w:rsidR="00142FA8" w:rsidRPr="00363714">
        <w:rPr>
          <w:rFonts w:ascii="Times New Roman" w:eastAsia="仿宋_GB2312" w:hAnsi="Times New Roman" w:cs="Times New Roman"/>
          <w:kern w:val="0"/>
          <w:sz w:val="32"/>
          <w:szCs w:val="32"/>
        </w:rPr>
        <w:t>8</w:t>
      </w:r>
      <w:r w:rsidRPr="00363714">
        <w:rPr>
          <w:rFonts w:ascii="Times New Roman" w:eastAsia="仿宋_GB2312" w:hAnsi="Times New Roman" w:cs="Times New Roman"/>
          <w:kern w:val="0"/>
          <w:sz w:val="32"/>
          <w:szCs w:val="32"/>
        </w:rPr>
        <w:t>年</w:t>
      </w:r>
      <w:r w:rsidR="00142FA8" w:rsidRPr="00363714">
        <w:rPr>
          <w:rFonts w:ascii="Times New Roman" w:eastAsia="仿宋_GB2312" w:hAnsi="Times New Roman" w:cs="Times New Roman"/>
          <w:kern w:val="0"/>
          <w:sz w:val="32"/>
          <w:szCs w:val="32"/>
        </w:rPr>
        <w:t>3</w:t>
      </w:r>
      <w:r w:rsidRPr="00363714">
        <w:rPr>
          <w:rFonts w:ascii="Times New Roman" w:eastAsia="仿宋_GB2312" w:hAnsi="Times New Roman" w:cs="Times New Roman"/>
          <w:kern w:val="0"/>
          <w:sz w:val="32"/>
          <w:szCs w:val="32"/>
        </w:rPr>
        <w:t>月</w:t>
      </w:r>
      <w:r w:rsidR="00F762D3" w:rsidRPr="00363714">
        <w:rPr>
          <w:rFonts w:ascii="Times New Roman" w:eastAsia="仿宋_GB2312" w:hAnsi="Times New Roman" w:cs="Times New Roman"/>
          <w:kern w:val="0"/>
          <w:sz w:val="32"/>
          <w:szCs w:val="32"/>
        </w:rPr>
        <w:t>19</w:t>
      </w:r>
      <w:r w:rsidRPr="00363714">
        <w:rPr>
          <w:rFonts w:ascii="Times New Roman" w:eastAsia="仿宋_GB2312" w:hAnsi="Times New Roman" w:cs="Times New Roman"/>
          <w:kern w:val="0"/>
          <w:sz w:val="32"/>
          <w:szCs w:val="32"/>
        </w:rPr>
        <w:t>日至</w:t>
      </w:r>
      <w:r w:rsidR="00142FA8" w:rsidRPr="00363714">
        <w:rPr>
          <w:rFonts w:ascii="Times New Roman" w:eastAsia="仿宋_GB2312" w:hAnsi="Times New Roman" w:cs="Times New Roman"/>
          <w:kern w:val="0"/>
          <w:sz w:val="32"/>
          <w:szCs w:val="32"/>
        </w:rPr>
        <w:t>3</w:t>
      </w:r>
      <w:r w:rsidRPr="00363714">
        <w:rPr>
          <w:rFonts w:ascii="Times New Roman" w:eastAsia="仿宋_GB2312" w:hAnsi="Times New Roman" w:cs="Times New Roman"/>
          <w:kern w:val="0"/>
          <w:sz w:val="32"/>
          <w:szCs w:val="32"/>
        </w:rPr>
        <w:t>月</w:t>
      </w:r>
      <w:r w:rsidR="00F762D3" w:rsidRPr="00363714">
        <w:rPr>
          <w:rFonts w:ascii="Times New Roman" w:eastAsia="仿宋_GB2312" w:hAnsi="Times New Roman" w:cs="Times New Roman"/>
          <w:kern w:val="0"/>
          <w:sz w:val="32"/>
          <w:szCs w:val="32"/>
        </w:rPr>
        <w:t>22</w:t>
      </w:r>
      <w:r w:rsidRPr="00363714">
        <w:rPr>
          <w:rFonts w:ascii="Times New Roman" w:eastAsia="仿宋_GB2312" w:hAnsi="Times New Roman" w:cs="Times New Roman"/>
          <w:kern w:val="0"/>
          <w:sz w:val="32"/>
          <w:szCs w:val="32"/>
        </w:rPr>
        <w:t>日，调查机关对</w:t>
      </w:r>
      <w:r w:rsidR="00AE7678">
        <w:rPr>
          <w:rFonts w:ascii="Times New Roman" w:eastAsia="仿宋_GB2312" w:hAnsi="Times New Roman" w:cs="Times New Roman" w:hint="eastAsia"/>
          <w:kern w:val="0"/>
          <w:sz w:val="32"/>
          <w:szCs w:val="32"/>
        </w:rPr>
        <w:t>泰安汉威集团有限公司和</w:t>
      </w:r>
      <w:r w:rsidR="00AE7678" w:rsidRPr="00363714">
        <w:rPr>
          <w:rFonts w:ascii="Times New Roman" w:eastAsia="仿宋_GB2312" w:hAnsi="Times New Roman" w:cs="Times New Roman"/>
          <w:sz w:val="32"/>
          <w:szCs w:val="32"/>
        </w:rPr>
        <w:t>自贡市金典化工有限公司</w:t>
      </w:r>
      <w:r w:rsidRPr="00363714">
        <w:rPr>
          <w:rFonts w:ascii="Times New Roman" w:eastAsia="仿宋_GB2312" w:hAnsi="Times New Roman" w:cs="Times New Roman"/>
          <w:color w:val="000000" w:themeColor="text1"/>
          <w:kern w:val="0"/>
          <w:sz w:val="32"/>
          <w:szCs w:val="32"/>
        </w:rPr>
        <w:t>进行了初裁前实地核查。调查机关考查了被核查企</w:t>
      </w:r>
      <w:r w:rsidRPr="00060048">
        <w:rPr>
          <w:rFonts w:ascii="Times New Roman" w:eastAsia="仿宋_GB2312" w:hAnsi="Times New Roman" w:cs="Times New Roman"/>
          <w:kern w:val="0"/>
          <w:sz w:val="32"/>
          <w:szCs w:val="32"/>
        </w:rPr>
        <w:t>业的生产现场，核对了企业提交材料中的相关信息。</w:t>
      </w:r>
      <w:r w:rsidRPr="00060048">
        <w:rPr>
          <w:rFonts w:ascii="Times New Roman" w:eastAsia="仿宋_GB2312" w:hAnsi="Times New Roman" w:cs="Times New Roman"/>
          <w:kern w:val="0"/>
          <w:sz w:val="32"/>
          <w:szCs w:val="32"/>
        </w:rPr>
        <w:t>201</w:t>
      </w:r>
      <w:r w:rsidR="00142FA8" w:rsidRPr="00060048">
        <w:rPr>
          <w:rFonts w:ascii="Times New Roman" w:eastAsia="仿宋_GB2312" w:hAnsi="Times New Roman" w:cs="Times New Roman"/>
          <w:kern w:val="0"/>
          <w:sz w:val="32"/>
          <w:szCs w:val="32"/>
        </w:rPr>
        <w:t>8</w:t>
      </w:r>
      <w:r w:rsidRPr="00060048">
        <w:rPr>
          <w:rFonts w:ascii="Times New Roman" w:eastAsia="仿宋_GB2312" w:hAnsi="Times New Roman" w:cs="Times New Roman"/>
          <w:kern w:val="0"/>
          <w:sz w:val="32"/>
          <w:szCs w:val="32"/>
        </w:rPr>
        <w:t>年</w:t>
      </w:r>
      <w:r w:rsidR="00060048" w:rsidRPr="00060048">
        <w:rPr>
          <w:rFonts w:ascii="Times New Roman" w:eastAsia="仿宋_GB2312" w:hAnsi="Times New Roman" w:cs="Times New Roman" w:hint="eastAsia"/>
          <w:kern w:val="0"/>
          <w:sz w:val="32"/>
          <w:szCs w:val="32"/>
        </w:rPr>
        <w:t>5</w:t>
      </w:r>
      <w:r w:rsidRPr="00060048">
        <w:rPr>
          <w:rFonts w:ascii="Times New Roman" w:eastAsia="仿宋_GB2312" w:hAnsi="Times New Roman" w:cs="Times New Roman"/>
          <w:kern w:val="0"/>
          <w:sz w:val="32"/>
          <w:szCs w:val="32"/>
        </w:rPr>
        <w:t>月</w:t>
      </w:r>
      <w:r w:rsidR="008E62EE">
        <w:rPr>
          <w:rFonts w:ascii="Times New Roman" w:eastAsia="仿宋_GB2312" w:hAnsi="Times New Roman" w:cs="Times New Roman" w:hint="eastAsia"/>
          <w:kern w:val="0"/>
          <w:sz w:val="32"/>
          <w:szCs w:val="32"/>
        </w:rPr>
        <w:t>4</w:t>
      </w:r>
      <w:r w:rsidRPr="00060048">
        <w:rPr>
          <w:rFonts w:ascii="Times New Roman" w:eastAsia="仿宋_GB2312" w:hAnsi="Times New Roman" w:cs="Times New Roman"/>
          <w:kern w:val="0"/>
          <w:sz w:val="32"/>
          <w:szCs w:val="32"/>
        </w:rPr>
        <w:t>日，</w:t>
      </w:r>
      <w:r w:rsidR="00960854">
        <w:rPr>
          <w:rFonts w:ascii="Times New Roman" w:eastAsia="仿宋_GB2312" w:hAnsi="Times New Roman" w:cs="Times New Roman"/>
          <w:kern w:val="0"/>
          <w:sz w:val="32"/>
          <w:szCs w:val="32"/>
        </w:rPr>
        <w:t>被核查企业向调查机关提交了补充</w:t>
      </w:r>
      <w:r w:rsidRPr="00363714">
        <w:rPr>
          <w:rFonts w:ascii="Times New Roman" w:eastAsia="仿宋_GB2312" w:hAnsi="Times New Roman" w:cs="Times New Roman"/>
          <w:kern w:val="0"/>
          <w:sz w:val="32"/>
          <w:szCs w:val="32"/>
        </w:rPr>
        <w:t>材料和相关证据。</w:t>
      </w:r>
    </w:p>
    <w:p w:rsidR="00C534EB" w:rsidRPr="00363714" w:rsidRDefault="00AE7678" w:rsidP="009A292C">
      <w:pPr>
        <w:adjustRightInd w:val="0"/>
        <w:snapToGrid w:val="0"/>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6</w:t>
      </w:r>
      <w:r w:rsidR="00DD12D1" w:rsidRPr="00363714">
        <w:rPr>
          <w:rFonts w:ascii="Times New Roman" w:eastAsia="仿宋_GB2312" w:hAnsi="Times New Roman" w:cs="Times New Roman"/>
          <w:b/>
          <w:bCs/>
          <w:kern w:val="0"/>
          <w:sz w:val="32"/>
          <w:szCs w:val="32"/>
        </w:rPr>
        <w:t>．公开信息。</w:t>
      </w:r>
    </w:p>
    <w:p w:rsidR="00C534EB" w:rsidRPr="00363714" w:rsidRDefault="00DD12D1"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根据《反倾销条例》二十三条的规定，调查机关已将调查过程中收到和制作的本案所有公开材料及案件调查参考时间表及时送交商务部贸易救济公开信息查阅室。各利害关系方可以查找、阅览、摘抄、复印有关公开信息。</w:t>
      </w:r>
    </w:p>
    <w:p w:rsidR="00C534EB" w:rsidRPr="00363714" w:rsidRDefault="00DD12D1" w:rsidP="009A292C">
      <w:pPr>
        <w:adjustRightInd w:val="0"/>
        <w:snapToGrid w:val="0"/>
        <w:spacing w:line="360" w:lineRule="auto"/>
        <w:ind w:firstLineChars="200" w:firstLine="643"/>
        <w:rPr>
          <w:rFonts w:ascii="Times New Roman" w:eastAsia="黑体" w:hAnsi="Times New Roman" w:cs="Times New Roman"/>
          <w:b/>
          <w:kern w:val="0"/>
          <w:sz w:val="32"/>
          <w:szCs w:val="32"/>
        </w:rPr>
      </w:pPr>
      <w:r w:rsidRPr="00363714">
        <w:rPr>
          <w:rFonts w:ascii="Times New Roman" w:eastAsia="黑体" w:hAnsi="Times New Roman" w:cs="Times New Roman"/>
          <w:b/>
          <w:kern w:val="0"/>
          <w:sz w:val="32"/>
          <w:szCs w:val="32"/>
        </w:rPr>
        <w:t>二、被调查产品</w:t>
      </w:r>
    </w:p>
    <w:p w:rsidR="00C534EB" w:rsidRPr="00363714" w:rsidRDefault="00DD12D1" w:rsidP="009A292C">
      <w:pPr>
        <w:adjustRightInd w:val="0"/>
        <w:snapToGrid w:val="0"/>
        <w:spacing w:line="360" w:lineRule="auto"/>
        <w:ind w:firstLineChars="200" w:firstLine="643"/>
        <w:rPr>
          <w:rFonts w:ascii="Times New Roman" w:eastAsia="楷体_GB2312" w:hAnsi="Times New Roman" w:cs="Times New Roman"/>
          <w:kern w:val="0"/>
          <w:sz w:val="32"/>
          <w:szCs w:val="32"/>
        </w:rPr>
      </w:pPr>
      <w:r w:rsidRPr="00363714">
        <w:rPr>
          <w:rFonts w:ascii="Times New Roman" w:eastAsia="楷体_GB2312" w:hAnsi="Times New Roman" w:cs="Times New Roman"/>
          <w:b/>
          <w:bCs/>
          <w:sz w:val="32"/>
          <w:szCs w:val="32"/>
        </w:rPr>
        <w:t>（一）被调查产品及范围。</w:t>
      </w:r>
    </w:p>
    <w:p w:rsidR="00C534EB" w:rsidRPr="00363714" w:rsidRDefault="00142FA8"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sz w:val="32"/>
          <w:szCs w:val="32"/>
        </w:rPr>
        <w:t>调查范围：原产于美国和日本的进口氢碘酸。</w:t>
      </w:r>
    </w:p>
    <w:p w:rsidR="00142FA8" w:rsidRPr="00363714" w:rsidRDefault="00142FA8"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被调查产品名称：氢碘酸，又称碘化氢。</w:t>
      </w:r>
    </w:p>
    <w:p w:rsidR="00142FA8" w:rsidRPr="00363714" w:rsidRDefault="00142FA8"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英文名称：</w:t>
      </w:r>
      <w:proofErr w:type="spellStart"/>
      <w:r w:rsidRPr="00363714">
        <w:rPr>
          <w:rFonts w:ascii="Times New Roman" w:eastAsia="仿宋_GB2312" w:hAnsi="Times New Roman" w:cs="Times New Roman"/>
          <w:sz w:val="32"/>
          <w:szCs w:val="32"/>
        </w:rPr>
        <w:t>Hydriodic</w:t>
      </w:r>
      <w:proofErr w:type="spellEnd"/>
      <w:r w:rsidRPr="00363714">
        <w:rPr>
          <w:rFonts w:ascii="Times New Roman" w:eastAsia="仿宋_GB2312" w:hAnsi="Times New Roman" w:cs="Times New Roman"/>
          <w:sz w:val="32"/>
          <w:szCs w:val="32"/>
        </w:rPr>
        <w:t xml:space="preserve"> Acid</w:t>
      </w:r>
      <w:r w:rsidRPr="00363714">
        <w:rPr>
          <w:rFonts w:ascii="Times New Roman" w:eastAsia="仿宋_GB2312" w:hAnsi="Times New Roman" w:cs="Times New Roman"/>
          <w:sz w:val="32"/>
          <w:szCs w:val="32"/>
        </w:rPr>
        <w:t>，</w:t>
      </w:r>
      <w:proofErr w:type="spellStart"/>
      <w:r w:rsidRPr="00363714">
        <w:rPr>
          <w:rFonts w:ascii="Times New Roman" w:eastAsia="仿宋_GB2312" w:hAnsi="Times New Roman" w:cs="Times New Roman"/>
          <w:sz w:val="32"/>
          <w:szCs w:val="32"/>
        </w:rPr>
        <w:t>Hydroiodic</w:t>
      </w:r>
      <w:proofErr w:type="spellEnd"/>
      <w:r w:rsidRPr="00363714">
        <w:rPr>
          <w:rFonts w:ascii="Times New Roman" w:eastAsia="仿宋_GB2312" w:hAnsi="Times New Roman" w:cs="Times New Roman"/>
          <w:sz w:val="32"/>
          <w:szCs w:val="32"/>
        </w:rPr>
        <w:t xml:space="preserve"> Acid</w:t>
      </w:r>
      <w:r w:rsidRPr="00363714">
        <w:rPr>
          <w:rFonts w:ascii="Times New Roman" w:eastAsia="仿宋_GB2312" w:hAnsi="Times New Roman" w:cs="Times New Roman"/>
          <w:sz w:val="32"/>
          <w:szCs w:val="32"/>
        </w:rPr>
        <w:t>或</w:t>
      </w:r>
      <w:r w:rsidRPr="00363714">
        <w:rPr>
          <w:rFonts w:ascii="Times New Roman" w:eastAsia="仿宋_GB2312" w:hAnsi="Times New Roman" w:cs="Times New Roman"/>
          <w:sz w:val="32"/>
          <w:szCs w:val="32"/>
        </w:rPr>
        <w:t>Hydrogen Iodide</w:t>
      </w:r>
      <w:r w:rsidRPr="00363714">
        <w:rPr>
          <w:rFonts w:ascii="Times New Roman" w:eastAsia="仿宋_GB2312" w:hAnsi="Times New Roman" w:cs="Times New Roman"/>
          <w:sz w:val="32"/>
          <w:szCs w:val="32"/>
        </w:rPr>
        <w:t>，简称</w:t>
      </w:r>
      <w:r w:rsidRPr="00363714">
        <w:rPr>
          <w:rFonts w:ascii="Times New Roman" w:eastAsia="仿宋_GB2312" w:hAnsi="Times New Roman" w:cs="Times New Roman"/>
          <w:sz w:val="32"/>
          <w:szCs w:val="32"/>
        </w:rPr>
        <w:t>HI</w:t>
      </w:r>
      <w:r w:rsidRPr="00363714">
        <w:rPr>
          <w:rFonts w:ascii="Times New Roman" w:eastAsia="仿宋_GB2312" w:hAnsi="Times New Roman" w:cs="Times New Roman"/>
          <w:sz w:val="32"/>
          <w:szCs w:val="32"/>
        </w:rPr>
        <w:t>。</w:t>
      </w:r>
    </w:p>
    <w:p w:rsidR="00142FA8" w:rsidRPr="00363714" w:rsidRDefault="00142FA8"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化学分子式：</w:t>
      </w:r>
      <w:r w:rsidRPr="00363714">
        <w:rPr>
          <w:rFonts w:ascii="Times New Roman" w:eastAsia="仿宋_GB2312" w:hAnsi="Times New Roman" w:cs="Times New Roman"/>
          <w:sz w:val="32"/>
          <w:szCs w:val="32"/>
        </w:rPr>
        <w:t xml:space="preserve">HI </w:t>
      </w:r>
      <w:r w:rsidRPr="00363714">
        <w:rPr>
          <w:rFonts w:ascii="Times New Roman" w:eastAsia="仿宋_GB2312" w:hAnsi="Times New Roman" w:cs="Times New Roman"/>
          <w:sz w:val="32"/>
          <w:szCs w:val="32"/>
        </w:rPr>
        <w:t>。</w:t>
      </w:r>
    </w:p>
    <w:p w:rsidR="00142FA8" w:rsidRPr="00363714" w:rsidRDefault="00142FA8" w:rsidP="009A292C">
      <w:pPr>
        <w:tabs>
          <w:tab w:val="left" w:pos="3630"/>
        </w:tabs>
        <w:adjustRightInd w:val="0"/>
        <w:snapToGrid w:val="0"/>
        <w:spacing w:line="360" w:lineRule="auto"/>
        <w:ind w:firstLineChars="300" w:firstLine="630"/>
        <w:rPr>
          <w:rFonts w:ascii="Times New Roman" w:eastAsia="仿宋_GB2312" w:hAnsi="Times New Roman" w:cs="Times New Roman"/>
          <w:sz w:val="32"/>
          <w:szCs w:val="32"/>
        </w:rPr>
      </w:pPr>
      <w:r w:rsidRPr="00363714">
        <w:rPr>
          <w:rFonts w:ascii="Times New Roman" w:hAnsi="Times New Roman" w:cs="Times New Roman"/>
          <w:noProof/>
        </w:rPr>
        <w:drawing>
          <wp:anchor distT="0" distB="0" distL="114300" distR="114300" simplePos="0" relativeHeight="251659264" behindDoc="0" locked="0" layoutInCell="1" allowOverlap="1" wp14:anchorId="4FB86CD7" wp14:editId="71344626">
            <wp:simplePos x="0" y="0"/>
            <wp:positionH relativeFrom="column">
              <wp:posOffset>1647825</wp:posOffset>
            </wp:positionH>
            <wp:positionV relativeFrom="paragraph">
              <wp:posOffset>33020</wp:posOffset>
            </wp:positionV>
            <wp:extent cx="581024" cy="228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ydroiodic_acid_1.png"/>
                    <pic:cNvPicPr/>
                  </pic:nvPicPr>
                  <pic:blipFill>
                    <a:blip r:embed="rId9">
                      <a:extLst>
                        <a:ext uri="{28A0092B-C50C-407E-A947-70E740481C1C}">
                          <a14:useLocalDpi xmlns:a14="http://schemas.microsoft.com/office/drawing/2010/main" val="0"/>
                        </a:ext>
                      </a:extLst>
                    </a:blip>
                    <a:stretch>
                      <a:fillRect/>
                    </a:stretch>
                  </pic:blipFill>
                  <pic:spPr>
                    <a:xfrm>
                      <a:off x="0" y="0"/>
                      <a:ext cx="576580" cy="226851"/>
                    </a:xfrm>
                    <a:prstGeom prst="rect">
                      <a:avLst/>
                    </a:prstGeom>
                  </pic:spPr>
                </pic:pic>
              </a:graphicData>
            </a:graphic>
            <wp14:sizeRelH relativeFrom="margin">
              <wp14:pctWidth>0</wp14:pctWidth>
            </wp14:sizeRelH>
            <wp14:sizeRelV relativeFrom="margin">
              <wp14:pctHeight>0</wp14:pctHeight>
            </wp14:sizeRelV>
          </wp:anchor>
        </w:drawing>
      </w:r>
      <w:r w:rsidRPr="00363714">
        <w:rPr>
          <w:rFonts w:ascii="Times New Roman" w:eastAsia="仿宋_GB2312" w:hAnsi="Times New Roman" w:cs="Times New Roman"/>
          <w:sz w:val="32"/>
          <w:szCs w:val="32"/>
        </w:rPr>
        <w:t>化学结构式：</w:t>
      </w:r>
      <w:r w:rsidRPr="00363714">
        <w:rPr>
          <w:rFonts w:ascii="Times New Roman" w:eastAsia="仿宋_GB2312" w:hAnsi="Times New Roman" w:cs="Times New Roman"/>
          <w:sz w:val="32"/>
          <w:szCs w:val="32"/>
        </w:rPr>
        <w:t xml:space="preserve">  </w:t>
      </w:r>
      <w:r w:rsidRPr="00363714">
        <w:rPr>
          <w:rFonts w:ascii="Times New Roman" w:eastAsia="仿宋_GB2312" w:hAnsi="Times New Roman" w:cs="Times New Roman"/>
          <w:sz w:val="32"/>
          <w:szCs w:val="32"/>
        </w:rPr>
        <w:tab/>
      </w:r>
      <w:r w:rsidRPr="00363714">
        <w:rPr>
          <w:rFonts w:ascii="Times New Roman" w:eastAsia="仿宋_GB2312" w:hAnsi="Times New Roman" w:cs="Times New Roman"/>
          <w:sz w:val="32"/>
          <w:szCs w:val="32"/>
        </w:rPr>
        <w:t>。</w:t>
      </w:r>
    </w:p>
    <w:p w:rsidR="00142FA8" w:rsidRPr="00363714" w:rsidRDefault="00FB5833"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kern w:val="0"/>
          <w:sz w:val="32"/>
          <w:szCs w:val="32"/>
        </w:rPr>
        <w:lastRenderedPageBreak/>
        <w:t>产品描述</w:t>
      </w:r>
      <w:r w:rsidR="00DD12D1" w:rsidRPr="00363714">
        <w:rPr>
          <w:rFonts w:ascii="Times New Roman" w:eastAsia="仿宋_GB2312" w:hAnsi="Times New Roman" w:cs="Times New Roman"/>
          <w:kern w:val="0"/>
          <w:sz w:val="32"/>
          <w:szCs w:val="32"/>
        </w:rPr>
        <w:t>：</w:t>
      </w:r>
      <w:r w:rsidR="00142FA8" w:rsidRPr="00363714">
        <w:rPr>
          <w:rFonts w:ascii="Times New Roman" w:eastAsia="仿宋_GB2312" w:hAnsi="Times New Roman" w:cs="Times New Roman"/>
          <w:sz w:val="32"/>
          <w:szCs w:val="32"/>
        </w:rPr>
        <w:t>氢碘酸是碘化氢的水溶液，新鲜时为无色或淡黄色液体，在空气和日光下很快析出碘而变为</w:t>
      </w:r>
      <w:proofErr w:type="gramStart"/>
      <w:r w:rsidR="00142FA8" w:rsidRPr="00363714">
        <w:rPr>
          <w:rFonts w:ascii="Times New Roman" w:eastAsia="仿宋_GB2312" w:hAnsi="Times New Roman" w:cs="Times New Roman"/>
          <w:sz w:val="32"/>
          <w:szCs w:val="32"/>
        </w:rPr>
        <w:t>棕</w:t>
      </w:r>
      <w:proofErr w:type="gramEnd"/>
      <w:r w:rsidR="00142FA8" w:rsidRPr="00363714">
        <w:rPr>
          <w:rFonts w:ascii="Times New Roman" w:eastAsia="仿宋_GB2312" w:hAnsi="Times New Roman" w:cs="Times New Roman"/>
          <w:sz w:val="32"/>
          <w:szCs w:val="32"/>
        </w:rPr>
        <w:t>褐色。</w:t>
      </w:r>
      <w:r w:rsidR="00363714" w:rsidRPr="00363714">
        <w:rPr>
          <w:rFonts w:ascii="Times New Roman" w:eastAsia="仿宋_GB2312" w:hAnsi="Times New Roman" w:cs="Times New Roman"/>
          <w:sz w:val="32"/>
          <w:szCs w:val="32"/>
        </w:rPr>
        <w:t>分子量为</w:t>
      </w:r>
      <w:r w:rsidR="00363714" w:rsidRPr="00363714">
        <w:rPr>
          <w:rFonts w:ascii="Times New Roman" w:eastAsia="仿宋_GB2312" w:hAnsi="Times New Roman" w:cs="Times New Roman"/>
          <w:sz w:val="32"/>
          <w:szCs w:val="32"/>
        </w:rPr>
        <w:t>127.91</w:t>
      </w:r>
      <w:r w:rsidR="00363714" w:rsidRPr="00363714">
        <w:rPr>
          <w:rFonts w:ascii="Times New Roman" w:eastAsia="仿宋_GB2312" w:hAnsi="Times New Roman" w:cs="Times New Roman"/>
          <w:sz w:val="32"/>
          <w:szCs w:val="32"/>
        </w:rPr>
        <w:t>，</w:t>
      </w:r>
      <w:r w:rsidR="00142FA8" w:rsidRPr="00363714">
        <w:rPr>
          <w:rFonts w:ascii="Times New Roman" w:eastAsia="仿宋_GB2312" w:hAnsi="Times New Roman" w:cs="Times New Roman"/>
          <w:sz w:val="32"/>
          <w:szCs w:val="32"/>
        </w:rPr>
        <w:t>常压下沸点在</w:t>
      </w:r>
      <w:r w:rsidR="00142FA8" w:rsidRPr="00363714">
        <w:rPr>
          <w:rFonts w:ascii="Times New Roman" w:eastAsia="仿宋_GB2312" w:hAnsi="Times New Roman" w:cs="Times New Roman"/>
          <w:sz w:val="32"/>
          <w:szCs w:val="32"/>
        </w:rPr>
        <w:t>100</w:t>
      </w:r>
      <w:r w:rsidR="00142FA8" w:rsidRPr="00363714">
        <w:rPr>
          <w:rFonts w:ascii="宋体" w:hAnsi="宋体" w:cs="宋体" w:hint="eastAsia"/>
          <w:sz w:val="32"/>
          <w:szCs w:val="32"/>
        </w:rPr>
        <w:t>℃</w:t>
      </w:r>
      <w:r w:rsidR="00142FA8" w:rsidRPr="00363714">
        <w:rPr>
          <w:rFonts w:ascii="Times New Roman" w:eastAsia="仿宋_GB2312" w:hAnsi="Times New Roman" w:cs="Times New Roman"/>
          <w:sz w:val="32"/>
          <w:szCs w:val="32"/>
        </w:rPr>
        <w:t>—130</w:t>
      </w:r>
      <w:r w:rsidR="00142FA8" w:rsidRPr="00363714">
        <w:rPr>
          <w:rFonts w:ascii="宋体" w:hAnsi="宋体" w:cs="宋体" w:hint="eastAsia"/>
          <w:sz w:val="32"/>
          <w:szCs w:val="32"/>
        </w:rPr>
        <w:t>℃</w:t>
      </w:r>
      <w:r w:rsidR="00142FA8" w:rsidRPr="00363714">
        <w:rPr>
          <w:rFonts w:ascii="Times New Roman" w:eastAsia="仿宋_GB2312" w:hAnsi="Times New Roman" w:cs="Times New Roman"/>
          <w:sz w:val="32"/>
          <w:szCs w:val="32"/>
        </w:rPr>
        <w:t>之间，熔点范围在</w:t>
      </w:r>
      <w:r w:rsidR="00142FA8" w:rsidRPr="00363714">
        <w:rPr>
          <w:rFonts w:ascii="Times New Roman" w:eastAsia="仿宋_GB2312" w:hAnsi="Times New Roman" w:cs="Times New Roman"/>
          <w:sz w:val="32"/>
          <w:szCs w:val="32"/>
        </w:rPr>
        <w:t>-50.8</w:t>
      </w:r>
      <w:r w:rsidR="00142FA8" w:rsidRPr="00363714">
        <w:rPr>
          <w:rFonts w:ascii="宋体" w:hAnsi="宋体" w:cs="宋体" w:hint="eastAsia"/>
          <w:sz w:val="32"/>
          <w:szCs w:val="32"/>
        </w:rPr>
        <w:t>℃</w:t>
      </w:r>
      <w:r w:rsidR="00142FA8" w:rsidRPr="00363714">
        <w:rPr>
          <w:rFonts w:ascii="Times New Roman" w:eastAsia="仿宋_GB2312" w:hAnsi="Times New Roman" w:cs="Times New Roman"/>
          <w:sz w:val="32"/>
          <w:szCs w:val="32"/>
        </w:rPr>
        <w:t>—0</w:t>
      </w:r>
      <w:r w:rsidR="00142FA8" w:rsidRPr="00363714">
        <w:rPr>
          <w:rFonts w:ascii="宋体" w:hAnsi="宋体" w:cs="宋体" w:hint="eastAsia"/>
          <w:sz w:val="32"/>
          <w:szCs w:val="32"/>
        </w:rPr>
        <w:t>℃</w:t>
      </w:r>
      <w:r w:rsidR="00142FA8" w:rsidRPr="00363714">
        <w:rPr>
          <w:rFonts w:ascii="Times New Roman" w:eastAsia="仿宋_GB2312" w:hAnsi="Times New Roman" w:cs="Times New Roman"/>
          <w:sz w:val="32"/>
          <w:szCs w:val="32"/>
        </w:rPr>
        <w:t>之间。具有强腐蚀性和强还原性，稀释的氢碘酸与许多金属（包括铝、锌、钙、镁、铁、锡和所有碱金属）反应产生易燃氢气，并与这些金属的氢氧化物、碳酸盐和盐反应产生金属碘化物。</w:t>
      </w:r>
    </w:p>
    <w:p w:rsidR="00C534EB" w:rsidRPr="00363714" w:rsidRDefault="00DD12D1"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主要用途：</w:t>
      </w:r>
      <w:r w:rsidR="00142FA8" w:rsidRPr="00363714">
        <w:rPr>
          <w:rFonts w:ascii="Times New Roman" w:eastAsia="仿宋_GB2312" w:hAnsi="Times New Roman" w:cs="Times New Roman"/>
          <w:sz w:val="32"/>
          <w:szCs w:val="32"/>
        </w:rPr>
        <w:t>主要用于合成</w:t>
      </w:r>
      <w:r w:rsidR="00C865B0">
        <w:rPr>
          <w:rFonts w:ascii="Times New Roman" w:eastAsia="仿宋_GB2312" w:hAnsi="Times New Roman" w:cs="Times New Roman"/>
          <w:sz w:val="32"/>
          <w:szCs w:val="32"/>
        </w:rPr>
        <w:t>醋酸</w:t>
      </w:r>
      <w:r w:rsidR="00142FA8" w:rsidRPr="00363714">
        <w:rPr>
          <w:rFonts w:ascii="Times New Roman" w:eastAsia="仿宋_GB2312" w:hAnsi="Times New Roman" w:cs="Times New Roman"/>
          <w:sz w:val="32"/>
          <w:szCs w:val="32"/>
        </w:rPr>
        <w:t>的催化剂、制备碘化物、还原氧化石墨烯、集成电路蚀刻剂、化学和医药中间体、消毒剂、染料及香料的原料、分析试剂等，是有机化学中重要的还原剂。</w:t>
      </w:r>
    </w:p>
    <w:p w:rsidR="00B624D7" w:rsidRPr="00363714" w:rsidRDefault="00142FA8"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该产品归在《中华人民共和国进出口税则》：</w:t>
      </w:r>
      <w:r w:rsidRPr="00363714">
        <w:rPr>
          <w:rFonts w:ascii="Times New Roman" w:eastAsia="仿宋_GB2312" w:hAnsi="Times New Roman" w:cs="Times New Roman"/>
          <w:sz w:val="32"/>
          <w:szCs w:val="32"/>
        </w:rPr>
        <w:t>28111990</w:t>
      </w:r>
      <w:r w:rsidRPr="00363714">
        <w:rPr>
          <w:rFonts w:ascii="Times New Roman" w:eastAsia="仿宋_GB2312" w:hAnsi="Times New Roman" w:cs="Times New Roman"/>
          <w:sz w:val="32"/>
          <w:szCs w:val="32"/>
        </w:rPr>
        <w:t>项下。该税则号项下除氢碘酸以外的其他产品不在本次</w:t>
      </w:r>
      <w:r w:rsidR="00F07C70">
        <w:rPr>
          <w:rFonts w:ascii="Times New Roman" w:eastAsia="仿宋_GB2312" w:hAnsi="Times New Roman" w:cs="Times New Roman" w:hint="eastAsia"/>
          <w:sz w:val="32"/>
          <w:szCs w:val="32"/>
        </w:rPr>
        <w:t>被</w:t>
      </w:r>
      <w:bookmarkStart w:id="0" w:name="_GoBack"/>
      <w:bookmarkEnd w:id="0"/>
      <w:r w:rsidRPr="00363714">
        <w:rPr>
          <w:rFonts w:ascii="Times New Roman" w:eastAsia="仿宋_GB2312" w:hAnsi="Times New Roman" w:cs="Times New Roman"/>
          <w:sz w:val="32"/>
          <w:szCs w:val="32"/>
        </w:rPr>
        <w:t>调查产品范围之内。</w:t>
      </w:r>
    </w:p>
    <w:p w:rsidR="00B624D7" w:rsidRPr="00363714" w:rsidRDefault="00DD12D1" w:rsidP="009A292C">
      <w:pPr>
        <w:adjustRightInd w:val="0"/>
        <w:snapToGrid w:val="0"/>
        <w:spacing w:line="360" w:lineRule="auto"/>
        <w:ind w:firstLineChars="200" w:firstLine="643"/>
        <w:rPr>
          <w:rFonts w:ascii="Times New Roman" w:eastAsia="仿宋_GB2312" w:hAnsi="Times New Roman" w:cs="Times New Roman"/>
          <w:sz w:val="32"/>
          <w:szCs w:val="32"/>
        </w:rPr>
      </w:pPr>
      <w:r w:rsidRPr="00363714">
        <w:rPr>
          <w:rFonts w:ascii="Times New Roman" w:eastAsia="黑体" w:hAnsi="Times New Roman" w:cs="Times New Roman"/>
          <w:b/>
          <w:bCs/>
          <w:sz w:val="32"/>
          <w:szCs w:val="32"/>
        </w:rPr>
        <w:t>三、倾销和倾销幅度</w:t>
      </w:r>
    </w:p>
    <w:p w:rsidR="00B624D7" w:rsidRPr="00363714" w:rsidRDefault="00DD12D1" w:rsidP="009A292C">
      <w:pPr>
        <w:adjustRightInd w:val="0"/>
        <w:snapToGrid w:val="0"/>
        <w:spacing w:line="360" w:lineRule="auto"/>
        <w:ind w:firstLineChars="200" w:firstLine="643"/>
        <w:rPr>
          <w:rFonts w:ascii="Times New Roman" w:eastAsia="仿宋_GB2312" w:hAnsi="Times New Roman" w:cs="Times New Roman"/>
          <w:sz w:val="32"/>
          <w:szCs w:val="32"/>
        </w:rPr>
      </w:pPr>
      <w:r w:rsidRPr="00363714">
        <w:rPr>
          <w:rFonts w:ascii="Times New Roman" w:eastAsia="楷体_GB2312" w:hAnsi="Times New Roman" w:cs="Times New Roman"/>
          <w:b/>
          <w:bCs/>
          <w:sz w:val="32"/>
          <w:szCs w:val="32"/>
        </w:rPr>
        <w:t>（一）正常价值、出口价格、调整项目</w:t>
      </w:r>
      <w:r w:rsidR="00AE7678">
        <w:rPr>
          <w:rFonts w:ascii="Times New Roman" w:eastAsia="楷体_GB2312" w:hAnsi="Times New Roman" w:cs="Times New Roman" w:hint="eastAsia"/>
          <w:b/>
          <w:bCs/>
          <w:sz w:val="32"/>
          <w:szCs w:val="32"/>
        </w:rPr>
        <w:t>和到岸价格</w:t>
      </w:r>
      <w:r w:rsidRPr="00363714">
        <w:rPr>
          <w:rFonts w:ascii="Times New Roman" w:eastAsia="楷体_GB2312" w:hAnsi="Times New Roman" w:cs="Times New Roman"/>
          <w:b/>
          <w:bCs/>
          <w:sz w:val="32"/>
          <w:szCs w:val="32"/>
        </w:rPr>
        <w:t>的初步认定。</w:t>
      </w:r>
    </w:p>
    <w:p w:rsidR="00B624D7" w:rsidRPr="00363714" w:rsidRDefault="00467893" w:rsidP="009A292C">
      <w:pPr>
        <w:adjustRightInd w:val="0"/>
        <w:snapToGrid w:val="0"/>
        <w:spacing w:line="360" w:lineRule="auto"/>
        <w:ind w:firstLineChars="200" w:firstLine="643"/>
        <w:rPr>
          <w:rFonts w:ascii="Times New Roman" w:eastAsia="仿宋_GB2312" w:hAnsi="Times New Roman" w:cs="Times New Roman"/>
          <w:sz w:val="32"/>
          <w:szCs w:val="32"/>
        </w:rPr>
      </w:pPr>
      <w:r w:rsidRPr="00363714">
        <w:rPr>
          <w:rFonts w:ascii="Times New Roman" w:eastAsia="仿宋_GB2312" w:hAnsi="Times New Roman" w:cs="Times New Roman"/>
          <w:b/>
          <w:bCs/>
          <w:sz w:val="32"/>
          <w:szCs w:val="32"/>
        </w:rPr>
        <w:t>美国</w:t>
      </w:r>
      <w:r w:rsidR="00DD12D1" w:rsidRPr="00363714">
        <w:rPr>
          <w:rFonts w:ascii="Times New Roman" w:eastAsia="仿宋_GB2312" w:hAnsi="Times New Roman" w:cs="Times New Roman"/>
          <w:b/>
          <w:bCs/>
          <w:sz w:val="32"/>
          <w:szCs w:val="32"/>
        </w:rPr>
        <w:t>公司</w:t>
      </w:r>
    </w:p>
    <w:p w:rsidR="00B624D7" w:rsidRPr="00363714" w:rsidRDefault="00467893" w:rsidP="009A292C">
      <w:pPr>
        <w:adjustRightInd w:val="0"/>
        <w:snapToGrid w:val="0"/>
        <w:spacing w:line="360" w:lineRule="auto"/>
        <w:ind w:firstLineChars="200" w:firstLine="643"/>
        <w:rPr>
          <w:rFonts w:ascii="Times New Roman" w:eastAsia="仿宋_GB2312" w:hAnsi="Times New Roman" w:cs="Times New Roman"/>
          <w:sz w:val="32"/>
          <w:szCs w:val="32"/>
        </w:rPr>
      </w:pPr>
      <w:r w:rsidRPr="00363714">
        <w:rPr>
          <w:rFonts w:ascii="Times New Roman" w:eastAsia="仿宋_GB2312" w:hAnsi="Times New Roman" w:cs="Times New Roman"/>
          <w:b/>
          <w:bCs/>
          <w:sz w:val="32"/>
          <w:szCs w:val="32"/>
        </w:rPr>
        <w:t>艾菲纳化工有限公司</w:t>
      </w:r>
    </w:p>
    <w:p w:rsidR="00B624D7" w:rsidRPr="00363714" w:rsidRDefault="00DD12D1" w:rsidP="009A292C">
      <w:pPr>
        <w:adjustRightInd w:val="0"/>
        <w:snapToGrid w:val="0"/>
        <w:spacing w:line="360" w:lineRule="auto"/>
        <w:ind w:firstLineChars="200" w:firstLine="643"/>
        <w:rPr>
          <w:rFonts w:ascii="Times New Roman" w:eastAsia="仿宋_GB2312" w:hAnsi="Times New Roman" w:cs="Times New Roman"/>
          <w:sz w:val="32"/>
          <w:szCs w:val="32"/>
        </w:rPr>
      </w:pPr>
      <w:r w:rsidRPr="00363714">
        <w:rPr>
          <w:rFonts w:ascii="Times New Roman" w:eastAsia="仿宋_GB2312" w:hAnsi="Times New Roman" w:cs="Times New Roman"/>
          <w:b/>
          <w:bCs/>
          <w:sz w:val="32"/>
          <w:szCs w:val="32"/>
        </w:rPr>
        <w:t>（</w:t>
      </w:r>
      <w:proofErr w:type="spellStart"/>
      <w:r w:rsidR="00467893" w:rsidRPr="00363714">
        <w:rPr>
          <w:rFonts w:ascii="Times New Roman" w:eastAsia="仿宋_GB2312" w:hAnsi="Times New Roman" w:cs="Times New Roman"/>
          <w:b/>
          <w:bCs/>
          <w:sz w:val="32"/>
          <w:szCs w:val="32"/>
        </w:rPr>
        <w:t>Iofina</w:t>
      </w:r>
      <w:proofErr w:type="spellEnd"/>
      <w:r w:rsidR="00467893" w:rsidRPr="00363714">
        <w:rPr>
          <w:rFonts w:ascii="Times New Roman" w:eastAsia="仿宋_GB2312" w:hAnsi="Times New Roman" w:cs="Times New Roman"/>
          <w:b/>
          <w:bCs/>
          <w:sz w:val="32"/>
          <w:szCs w:val="32"/>
        </w:rPr>
        <w:t xml:space="preserve"> Chemical, Inc.</w:t>
      </w:r>
      <w:r w:rsidR="00467893" w:rsidRPr="00363714">
        <w:rPr>
          <w:rFonts w:ascii="Times New Roman" w:eastAsia="仿宋_GB2312" w:hAnsi="Times New Roman" w:cs="Times New Roman"/>
          <w:b/>
          <w:bCs/>
          <w:sz w:val="32"/>
          <w:szCs w:val="32"/>
        </w:rPr>
        <w:t>）</w:t>
      </w:r>
    </w:p>
    <w:p w:rsidR="00B624D7" w:rsidRPr="00363714" w:rsidRDefault="00DD12D1" w:rsidP="009A292C">
      <w:pPr>
        <w:adjustRightInd w:val="0"/>
        <w:snapToGrid w:val="0"/>
        <w:spacing w:line="360" w:lineRule="auto"/>
        <w:ind w:firstLineChars="200" w:firstLine="643"/>
        <w:rPr>
          <w:rFonts w:ascii="Times New Roman" w:eastAsia="仿宋_GB2312" w:hAnsi="Times New Roman" w:cs="Times New Roman"/>
          <w:sz w:val="32"/>
          <w:szCs w:val="32"/>
        </w:rPr>
      </w:pPr>
      <w:r w:rsidRPr="00363714">
        <w:rPr>
          <w:rFonts w:ascii="Times New Roman" w:eastAsia="仿宋_GB2312" w:hAnsi="Times New Roman" w:cs="Times New Roman"/>
          <w:b/>
          <w:sz w:val="32"/>
          <w:szCs w:val="32"/>
        </w:rPr>
        <w:t>1</w:t>
      </w:r>
      <w:r w:rsidRPr="00363714">
        <w:rPr>
          <w:rFonts w:ascii="Times New Roman" w:eastAsia="仿宋_GB2312" w:hAnsi="Times New Roman" w:cs="Times New Roman"/>
          <w:b/>
          <w:sz w:val="32"/>
          <w:szCs w:val="32"/>
        </w:rPr>
        <w:t>．正常价值。</w:t>
      </w:r>
    </w:p>
    <w:p w:rsidR="00B624D7" w:rsidRPr="00363714" w:rsidRDefault="00DD12D1"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调查机关初步审查了</w:t>
      </w:r>
      <w:r w:rsidR="00285953" w:rsidRPr="00363714">
        <w:rPr>
          <w:rFonts w:ascii="Times New Roman" w:eastAsia="仿宋_GB2312" w:hAnsi="Times New Roman" w:cs="Times New Roman"/>
          <w:sz w:val="32"/>
          <w:szCs w:val="32"/>
        </w:rPr>
        <w:t>该</w:t>
      </w:r>
      <w:r w:rsidRPr="00363714">
        <w:rPr>
          <w:rFonts w:ascii="Times New Roman" w:eastAsia="仿宋_GB2312" w:hAnsi="Times New Roman" w:cs="Times New Roman"/>
          <w:sz w:val="32"/>
          <w:szCs w:val="32"/>
        </w:rPr>
        <w:t>公司被调查产品和同类产</w:t>
      </w:r>
      <w:r w:rsidR="002B0880" w:rsidRPr="00363714">
        <w:rPr>
          <w:rFonts w:ascii="Times New Roman" w:eastAsia="仿宋_GB2312" w:hAnsi="Times New Roman" w:cs="Times New Roman"/>
          <w:sz w:val="32"/>
          <w:szCs w:val="32"/>
        </w:rPr>
        <w:t>品的</w:t>
      </w:r>
      <w:r w:rsidR="00285953" w:rsidRPr="00363714">
        <w:rPr>
          <w:rFonts w:ascii="Times New Roman" w:eastAsia="仿宋_GB2312" w:hAnsi="Times New Roman" w:cs="Times New Roman"/>
          <w:sz w:val="32"/>
          <w:szCs w:val="32"/>
        </w:rPr>
        <w:lastRenderedPageBreak/>
        <w:t>产品范围和</w:t>
      </w:r>
      <w:r w:rsidR="002B0880" w:rsidRPr="00363714">
        <w:rPr>
          <w:rFonts w:ascii="Times New Roman" w:eastAsia="仿宋_GB2312" w:hAnsi="Times New Roman" w:cs="Times New Roman"/>
          <w:sz w:val="32"/>
          <w:szCs w:val="32"/>
        </w:rPr>
        <w:t>型号划分</w:t>
      </w:r>
      <w:r w:rsidR="00AE7678">
        <w:rPr>
          <w:rFonts w:ascii="Times New Roman" w:eastAsia="仿宋_GB2312" w:hAnsi="Times New Roman" w:cs="Times New Roman" w:hint="eastAsia"/>
          <w:sz w:val="32"/>
          <w:szCs w:val="32"/>
        </w:rPr>
        <w:t>情况</w:t>
      </w:r>
      <w:r w:rsidR="002B0880" w:rsidRPr="00363714">
        <w:rPr>
          <w:rFonts w:ascii="Times New Roman" w:eastAsia="仿宋_GB2312" w:hAnsi="Times New Roman" w:cs="Times New Roman"/>
          <w:sz w:val="32"/>
          <w:szCs w:val="32"/>
        </w:rPr>
        <w:t>。</w:t>
      </w:r>
      <w:r w:rsidR="00EF649A" w:rsidRPr="00363714">
        <w:rPr>
          <w:rFonts w:ascii="Times New Roman" w:eastAsia="仿宋_GB2312" w:hAnsi="Times New Roman" w:cs="Times New Roman"/>
          <w:sz w:val="32"/>
          <w:szCs w:val="32"/>
        </w:rPr>
        <w:t>该</w:t>
      </w:r>
      <w:r w:rsidR="002B0880" w:rsidRPr="00363714">
        <w:rPr>
          <w:rFonts w:ascii="Times New Roman" w:eastAsia="仿宋_GB2312" w:hAnsi="Times New Roman" w:cs="Times New Roman"/>
          <w:sz w:val="32"/>
          <w:szCs w:val="32"/>
        </w:rPr>
        <w:t>公司主张被调查产品和同类产品系单一型号产品。经</w:t>
      </w:r>
      <w:r w:rsidRPr="00363714">
        <w:rPr>
          <w:rFonts w:ascii="Times New Roman" w:eastAsia="仿宋_GB2312" w:hAnsi="Times New Roman" w:cs="Times New Roman"/>
          <w:sz w:val="32"/>
          <w:szCs w:val="32"/>
        </w:rPr>
        <w:t>审查，调查机关决定在初裁中</w:t>
      </w:r>
      <w:proofErr w:type="gramStart"/>
      <w:r w:rsidRPr="00363714">
        <w:rPr>
          <w:rFonts w:ascii="Times New Roman" w:eastAsia="仿宋_GB2312" w:hAnsi="Times New Roman" w:cs="Times New Roman"/>
          <w:sz w:val="32"/>
          <w:szCs w:val="32"/>
        </w:rPr>
        <w:t>暂接受</w:t>
      </w:r>
      <w:proofErr w:type="gramEnd"/>
      <w:r w:rsidR="00EF649A" w:rsidRPr="00363714">
        <w:rPr>
          <w:rFonts w:ascii="Times New Roman" w:eastAsia="仿宋_GB2312" w:hAnsi="Times New Roman" w:cs="Times New Roman"/>
          <w:sz w:val="32"/>
          <w:szCs w:val="32"/>
        </w:rPr>
        <w:t>该</w:t>
      </w:r>
      <w:r w:rsidRPr="00363714">
        <w:rPr>
          <w:rFonts w:ascii="Times New Roman" w:eastAsia="仿宋_GB2312" w:hAnsi="Times New Roman" w:cs="Times New Roman"/>
          <w:sz w:val="32"/>
          <w:szCs w:val="32"/>
        </w:rPr>
        <w:t>公司主张。</w:t>
      </w:r>
    </w:p>
    <w:p w:rsidR="00B624D7" w:rsidRPr="00363714" w:rsidRDefault="00DD12D1"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调查机关初步审查了</w:t>
      </w:r>
      <w:r w:rsidR="00EF649A" w:rsidRPr="00363714">
        <w:rPr>
          <w:rFonts w:ascii="Times New Roman" w:eastAsia="仿宋_GB2312" w:hAnsi="Times New Roman" w:cs="Times New Roman"/>
          <w:sz w:val="32"/>
          <w:szCs w:val="32"/>
        </w:rPr>
        <w:t>该</w:t>
      </w:r>
      <w:r w:rsidRPr="00363714">
        <w:rPr>
          <w:rFonts w:ascii="Times New Roman" w:eastAsia="仿宋_GB2312" w:hAnsi="Times New Roman" w:cs="Times New Roman"/>
          <w:sz w:val="32"/>
          <w:szCs w:val="32"/>
        </w:rPr>
        <w:t>公司在</w:t>
      </w:r>
      <w:r w:rsidR="00467893" w:rsidRPr="00363714">
        <w:rPr>
          <w:rFonts w:ascii="Times New Roman" w:eastAsia="仿宋_GB2312" w:hAnsi="Times New Roman" w:cs="Times New Roman"/>
          <w:sz w:val="32"/>
          <w:szCs w:val="32"/>
        </w:rPr>
        <w:t>美国</w:t>
      </w:r>
      <w:r w:rsidRPr="00363714">
        <w:rPr>
          <w:rFonts w:ascii="Times New Roman" w:eastAsia="仿宋_GB2312" w:hAnsi="Times New Roman" w:cs="Times New Roman"/>
          <w:sz w:val="32"/>
          <w:szCs w:val="32"/>
        </w:rPr>
        <w:t>国内销售情况。经审查，倾销调查期内，</w:t>
      </w:r>
      <w:r w:rsidR="00EF649A" w:rsidRPr="00363714">
        <w:rPr>
          <w:rFonts w:ascii="Times New Roman" w:eastAsia="仿宋_GB2312" w:hAnsi="Times New Roman" w:cs="Times New Roman"/>
          <w:sz w:val="32"/>
          <w:szCs w:val="32"/>
        </w:rPr>
        <w:t>该</w:t>
      </w:r>
      <w:r w:rsidRPr="00363714">
        <w:rPr>
          <w:rFonts w:ascii="Times New Roman" w:eastAsia="仿宋_GB2312" w:hAnsi="Times New Roman" w:cs="Times New Roman"/>
          <w:sz w:val="32"/>
          <w:szCs w:val="32"/>
        </w:rPr>
        <w:t>公司在</w:t>
      </w:r>
      <w:r w:rsidR="00467893" w:rsidRPr="00363714">
        <w:rPr>
          <w:rFonts w:ascii="Times New Roman" w:eastAsia="仿宋_GB2312" w:hAnsi="Times New Roman" w:cs="Times New Roman"/>
          <w:sz w:val="32"/>
          <w:szCs w:val="32"/>
        </w:rPr>
        <w:t>美国</w:t>
      </w:r>
      <w:r w:rsidRPr="00363714">
        <w:rPr>
          <w:rFonts w:ascii="Times New Roman" w:eastAsia="仿宋_GB2312" w:hAnsi="Times New Roman" w:cs="Times New Roman"/>
          <w:sz w:val="32"/>
          <w:szCs w:val="32"/>
        </w:rPr>
        <w:t>国内销售同类产品的数量占同期向中国出口被调查产品数量的比例超过了</w:t>
      </w:r>
      <w:r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，符合作为</w:t>
      </w:r>
      <w:r w:rsidR="00363714" w:rsidRPr="00363714">
        <w:rPr>
          <w:rFonts w:ascii="Times New Roman" w:eastAsia="仿宋_GB2312" w:hAnsi="Times New Roman" w:cs="Times New Roman"/>
          <w:sz w:val="32"/>
          <w:szCs w:val="32"/>
        </w:rPr>
        <w:t>进一步</w:t>
      </w:r>
      <w:r w:rsidRPr="00363714">
        <w:rPr>
          <w:rFonts w:ascii="Times New Roman" w:eastAsia="仿宋_GB2312" w:hAnsi="Times New Roman" w:cs="Times New Roman"/>
          <w:sz w:val="32"/>
          <w:szCs w:val="32"/>
        </w:rPr>
        <w:t>确定正常价值</w:t>
      </w:r>
      <w:r w:rsidR="00363714" w:rsidRPr="00363714">
        <w:rPr>
          <w:rFonts w:ascii="Times New Roman" w:eastAsia="仿宋_GB2312" w:hAnsi="Times New Roman" w:cs="Times New Roman"/>
          <w:sz w:val="32"/>
          <w:szCs w:val="32"/>
        </w:rPr>
        <w:t>的</w:t>
      </w:r>
      <w:r w:rsidRPr="00363714">
        <w:rPr>
          <w:rFonts w:ascii="Times New Roman" w:eastAsia="仿宋_GB2312" w:hAnsi="Times New Roman" w:cs="Times New Roman"/>
          <w:sz w:val="32"/>
          <w:szCs w:val="32"/>
        </w:rPr>
        <w:t>基础的数量要求。</w:t>
      </w:r>
    </w:p>
    <w:p w:rsidR="00B624D7" w:rsidRPr="00363714" w:rsidRDefault="00DD12D1"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调查机关初步审查了</w:t>
      </w:r>
      <w:r w:rsidR="00EF649A" w:rsidRPr="00363714">
        <w:rPr>
          <w:rFonts w:ascii="Times New Roman" w:eastAsia="仿宋_GB2312" w:hAnsi="Times New Roman" w:cs="Times New Roman"/>
          <w:sz w:val="32"/>
          <w:szCs w:val="32"/>
        </w:rPr>
        <w:t>该</w:t>
      </w:r>
      <w:r w:rsidRPr="00363714">
        <w:rPr>
          <w:rFonts w:ascii="Times New Roman" w:eastAsia="仿宋_GB2312" w:hAnsi="Times New Roman" w:cs="Times New Roman"/>
          <w:sz w:val="32"/>
          <w:szCs w:val="32"/>
        </w:rPr>
        <w:t>公司关联交易的情况。答卷显示，倾销调查期内，</w:t>
      </w:r>
      <w:r w:rsidR="00EF649A" w:rsidRPr="00363714">
        <w:rPr>
          <w:rFonts w:ascii="Times New Roman" w:eastAsia="仿宋_GB2312" w:hAnsi="Times New Roman" w:cs="Times New Roman"/>
          <w:sz w:val="32"/>
          <w:szCs w:val="32"/>
        </w:rPr>
        <w:t>该</w:t>
      </w:r>
      <w:r w:rsidRPr="00363714">
        <w:rPr>
          <w:rFonts w:ascii="Times New Roman" w:eastAsia="仿宋_GB2312" w:hAnsi="Times New Roman" w:cs="Times New Roman"/>
          <w:sz w:val="32"/>
          <w:szCs w:val="32"/>
        </w:rPr>
        <w:t>公司</w:t>
      </w:r>
      <w:r w:rsidR="00467893" w:rsidRPr="00363714">
        <w:rPr>
          <w:rFonts w:ascii="Times New Roman" w:eastAsia="仿宋_GB2312" w:hAnsi="Times New Roman" w:cs="Times New Roman"/>
          <w:sz w:val="32"/>
          <w:szCs w:val="32"/>
        </w:rPr>
        <w:t>仅</w:t>
      </w:r>
      <w:r w:rsidRPr="00363714">
        <w:rPr>
          <w:rFonts w:ascii="Times New Roman" w:eastAsia="仿宋_GB2312" w:hAnsi="Times New Roman" w:cs="Times New Roman"/>
          <w:sz w:val="32"/>
          <w:szCs w:val="32"/>
        </w:rPr>
        <w:t>向</w:t>
      </w:r>
      <w:r w:rsidR="00467893" w:rsidRPr="00363714">
        <w:rPr>
          <w:rFonts w:ascii="Times New Roman" w:eastAsia="仿宋_GB2312" w:hAnsi="Times New Roman" w:cs="Times New Roman"/>
          <w:sz w:val="32"/>
          <w:szCs w:val="32"/>
        </w:rPr>
        <w:t>美国国内</w:t>
      </w:r>
      <w:r w:rsidRPr="00363714">
        <w:rPr>
          <w:rFonts w:ascii="Times New Roman" w:eastAsia="仿宋_GB2312" w:hAnsi="Times New Roman" w:cs="Times New Roman"/>
          <w:sz w:val="32"/>
          <w:szCs w:val="32"/>
        </w:rPr>
        <w:t>非关联</w:t>
      </w:r>
      <w:r w:rsidR="00363714" w:rsidRPr="00363714">
        <w:rPr>
          <w:rFonts w:ascii="Times New Roman" w:eastAsia="仿宋_GB2312" w:hAnsi="Times New Roman" w:cs="Times New Roman"/>
          <w:sz w:val="32"/>
          <w:szCs w:val="32"/>
        </w:rPr>
        <w:t>客户</w:t>
      </w:r>
      <w:r w:rsidRPr="00363714">
        <w:rPr>
          <w:rFonts w:ascii="Times New Roman" w:eastAsia="仿宋_GB2312" w:hAnsi="Times New Roman" w:cs="Times New Roman"/>
          <w:sz w:val="32"/>
          <w:szCs w:val="32"/>
        </w:rPr>
        <w:t>销售同类产品</w:t>
      </w:r>
      <w:r w:rsidR="00EF649A"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据此，调查机关决定</w:t>
      </w:r>
      <w:proofErr w:type="gramStart"/>
      <w:r w:rsidRPr="00363714">
        <w:rPr>
          <w:rFonts w:ascii="Times New Roman" w:eastAsia="仿宋_GB2312" w:hAnsi="Times New Roman" w:cs="Times New Roman"/>
          <w:sz w:val="32"/>
          <w:szCs w:val="32"/>
        </w:rPr>
        <w:t>暂依据</w:t>
      </w:r>
      <w:proofErr w:type="gramEnd"/>
      <w:r w:rsidR="00EF649A" w:rsidRPr="00363714">
        <w:rPr>
          <w:rFonts w:ascii="Times New Roman" w:eastAsia="仿宋_GB2312" w:hAnsi="Times New Roman" w:cs="Times New Roman"/>
          <w:sz w:val="32"/>
          <w:szCs w:val="32"/>
        </w:rPr>
        <w:t>该</w:t>
      </w:r>
      <w:r w:rsidRPr="00363714">
        <w:rPr>
          <w:rFonts w:ascii="Times New Roman" w:eastAsia="仿宋_GB2312" w:hAnsi="Times New Roman" w:cs="Times New Roman"/>
          <w:sz w:val="32"/>
          <w:szCs w:val="32"/>
        </w:rPr>
        <w:t>公司全部</w:t>
      </w:r>
      <w:r w:rsidR="00467893" w:rsidRPr="00363714">
        <w:rPr>
          <w:rFonts w:ascii="Times New Roman" w:eastAsia="仿宋_GB2312" w:hAnsi="Times New Roman" w:cs="Times New Roman"/>
          <w:sz w:val="32"/>
          <w:szCs w:val="32"/>
        </w:rPr>
        <w:t>美国</w:t>
      </w:r>
      <w:r w:rsidRPr="00363714">
        <w:rPr>
          <w:rFonts w:ascii="Times New Roman" w:eastAsia="仿宋_GB2312" w:hAnsi="Times New Roman" w:cs="Times New Roman"/>
          <w:sz w:val="32"/>
          <w:szCs w:val="32"/>
        </w:rPr>
        <w:t>国内销售作为</w:t>
      </w:r>
      <w:r w:rsidR="00EF649A" w:rsidRPr="00363714">
        <w:rPr>
          <w:rFonts w:ascii="Times New Roman" w:eastAsia="仿宋_GB2312" w:hAnsi="Times New Roman" w:cs="Times New Roman"/>
          <w:sz w:val="32"/>
          <w:szCs w:val="32"/>
        </w:rPr>
        <w:t>进一步</w:t>
      </w:r>
      <w:r w:rsidRPr="00363714">
        <w:rPr>
          <w:rFonts w:ascii="Times New Roman" w:eastAsia="仿宋_GB2312" w:hAnsi="Times New Roman" w:cs="Times New Roman"/>
          <w:sz w:val="32"/>
          <w:szCs w:val="32"/>
        </w:rPr>
        <w:t>确定正常价值的基础。</w:t>
      </w:r>
    </w:p>
    <w:p w:rsidR="00B624D7" w:rsidRPr="00363714" w:rsidRDefault="00DD12D1"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调查机关初步审查了</w:t>
      </w:r>
      <w:r w:rsidR="00EF649A" w:rsidRPr="00363714">
        <w:rPr>
          <w:rFonts w:ascii="Times New Roman" w:eastAsia="仿宋_GB2312" w:hAnsi="Times New Roman" w:cs="Times New Roman"/>
          <w:sz w:val="32"/>
          <w:szCs w:val="32"/>
        </w:rPr>
        <w:t>该</w:t>
      </w:r>
      <w:r w:rsidRPr="00363714">
        <w:rPr>
          <w:rFonts w:ascii="Times New Roman" w:eastAsia="仿宋_GB2312" w:hAnsi="Times New Roman" w:cs="Times New Roman"/>
          <w:sz w:val="32"/>
          <w:szCs w:val="32"/>
        </w:rPr>
        <w:t>公司提交的生产成本和费用数据。</w:t>
      </w:r>
    </w:p>
    <w:p w:rsidR="00FB523B" w:rsidRPr="00363714" w:rsidRDefault="00EF14B3" w:rsidP="009A292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w:t>
      </w:r>
      <w:r w:rsidR="00B624D7" w:rsidRPr="00363714">
        <w:rPr>
          <w:rFonts w:ascii="Times New Roman" w:eastAsia="仿宋_GB2312" w:hAnsi="Times New Roman" w:cs="Times New Roman"/>
          <w:sz w:val="32"/>
          <w:szCs w:val="32"/>
        </w:rPr>
        <w:t>生产成本，</w:t>
      </w:r>
      <w:r>
        <w:rPr>
          <w:rFonts w:ascii="Times New Roman" w:eastAsia="仿宋_GB2312" w:hAnsi="Times New Roman" w:cs="Times New Roman" w:hint="eastAsia"/>
          <w:sz w:val="32"/>
          <w:szCs w:val="32"/>
        </w:rPr>
        <w:t>该公司</w:t>
      </w:r>
      <w:r w:rsidR="00363714" w:rsidRPr="00363714">
        <w:rPr>
          <w:rFonts w:ascii="Times New Roman" w:eastAsia="仿宋_GB2312" w:hAnsi="Times New Roman" w:cs="Times New Roman"/>
          <w:sz w:val="32"/>
          <w:szCs w:val="32"/>
        </w:rPr>
        <w:t>答卷显示，</w:t>
      </w:r>
      <w:r w:rsidR="00E15BC4">
        <w:rPr>
          <w:rFonts w:ascii="Times New Roman" w:eastAsia="仿宋_GB2312" w:hAnsi="Times New Roman" w:cs="Times New Roman" w:hint="eastAsia"/>
          <w:sz w:val="32"/>
          <w:szCs w:val="32"/>
        </w:rPr>
        <w:t>倾销调查期内，</w:t>
      </w:r>
      <w:r>
        <w:rPr>
          <w:rFonts w:ascii="Times New Roman" w:eastAsia="仿宋_GB2312" w:hAnsi="Times New Roman" w:cs="Times New Roman" w:hint="eastAsia"/>
          <w:sz w:val="32"/>
          <w:szCs w:val="32"/>
        </w:rPr>
        <w:t>该公司</w:t>
      </w:r>
      <w:r w:rsidRPr="00363714">
        <w:rPr>
          <w:rFonts w:ascii="Times New Roman" w:eastAsia="仿宋_GB2312" w:hAnsi="Times New Roman" w:cs="Times New Roman"/>
          <w:sz w:val="32"/>
          <w:szCs w:val="32"/>
        </w:rPr>
        <w:t>用于生产被调查产品</w:t>
      </w:r>
      <w:r>
        <w:rPr>
          <w:rFonts w:ascii="Times New Roman" w:eastAsia="仿宋_GB2312" w:hAnsi="Times New Roman" w:cs="Times New Roman" w:hint="eastAsia"/>
          <w:sz w:val="32"/>
          <w:szCs w:val="32"/>
        </w:rPr>
        <w:t>和同类产品</w:t>
      </w:r>
      <w:r w:rsidRPr="00363714">
        <w:rPr>
          <w:rFonts w:ascii="Times New Roman" w:eastAsia="仿宋_GB2312" w:hAnsi="Times New Roman" w:cs="Times New Roman"/>
          <w:sz w:val="32"/>
          <w:szCs w:val="32"/>
        </w:rPr>
        <w:t>的原材料</w:t>
      </w:r>
      <w:proofErr w:type="gramStart"/>
      <w:r w:rsidRPr="00363714">
        <w:rPr>
          <w:rFonts w:ascii="Times New Roman" w:eastAsia="仿宋_GB2312" w:hAnsi="Times New Roman" w:cs="Times New Roman"/>
          <w:sz w:val="32"/>
          <w:szCs w:val="32"/>
        </w:rPr>
        <w:t>碘</w:t>
      </w:r>
      <w:r>
        <w:rPr>
          <w:rFonts w:ascii="Times New Roman" w:eastAsia="仿宋_GB2312" w:hAnsi="Times New Roman" w:cs="Times New Roman" w:hint="eastAsia"/>
          <w:sz w:val="32"/>
          <w:szCs w:val="32"/>
        </w:rPr>
        <w:t>全部</w:t>
      </w:r>
      <w:proofErr w:type="gramEnd"/>
      <w:r>
        <w:rPr>
          <w:rFonts w:ascii="Times New Roman" w:eastAsia="仿宋_GB2312" w:hAnsi="Times New Roman" w:cs="Times New Roman" w:hint="eastAsia"/>
          <w:sz w:val="32"/>
          <w:szCs w:val="32"/>
        </w:rPr>
        <w:t>自</w:t>
      </w:r>
      <w:r w:rsidR="00363714" w:rsidRPr="00363714">
        <w:rPr>
          <w:rFonts w:ascii="Times New Roman" w:eastAsia="仿宋_GB2312" w:hAnsi="Times New Roman" w:cs="Times New Roman"/>
          <w:sz w:val="32"/>
          <w:szCs w:val="32"/>
        </w:rPr>
        <w:t>其</w:t>
      </w:r>
      <w:r w:rsidR="00EF649A" w:rsidRPr="00363714">
        <w:rPr>
          <w:rFonts w:ascii="Times New Roman" w:eastAsia="仿宋_GB2312" w:hAnsi="Times New Roman" w:cs="Times New Roman"/>
          <w:sz w:val="32"/>
          <w:szCs w:val="32"/>
        </w:rPr>
        <w:t>关联公司采购</w:t>
      </w:r>
      <w:r w:rsidR="00467893" w:rsidRPr="00363714">
        <w:rPr>
          <w:rFonts w:ascii="Times New Roman" w:eastAsia="仿宋_GB2312" w:hAnsi="Times New Roman" w:cs="Times New Roman"/>
          <w:sz w:val="32"/>
          <w:szCs w:val="32"/>
        </w:rPr>
        <w:t>。</w:t>
      </w:r>
      <w:r w:rsidR="00BB6787" w:rsidRPr="00363714">
        <w:rPr>
          <w:rFonts w:ascii="Times New Roman" w:eastAsia="仿宋_GB2312" w:hAnsi="Times New Roman" w:cs="Times New Roman"/>
          <w:sz w:val="32"/>
          <w:szCs w:val="32"/>
        </w:rPr>
        <w:t>调查机关注意到，申请书提供了美国地质勘探局</w:t>
      </w:r>
      <w:r w:rsidR="00E15BC4">
        <w:rPr>
          <w:rFonts w:ascii="Times New Roman" w:eastAsia="仿宋_GB2312" w:hAnsi="Times New Roman" w:cs="Times New Roman" w:hint="eastAsia"/>
          <w:sz w:val="32"/>
          <w:szCs w:val="32"/>
        </w:rPr>
        <w:t>编制</w:t>
      </w:r>
      <w:r w:rsidR="00BB6787" w:rsidRPr="00363714">
        <w:rPr>
          <w:rFonts w:ascii="Times New Roman" w:eastAsia="仿宋_GB2312" w:hAnsi="Times New Roman" w:cs="Times New Roman"/>
          <w:sz w:val="32"/>
          <w:szCs w:val="32"/>
        </w:rPr>
        <w:t>的《</w:t>
      </w:r>
      <w:r w:rsidR="00BB6787" w:rsidRPr="00363714">
        <w:rPr>
          <w:rFonts w:ascii="Times New Roman" w:eastAsia="仿宋_GB2312" w:hAnsi="Times New Roman" w:cs="Times New Roman"/>
          <w:sz w:val="32"/>
          <w:szCs w:val="32"/>
        </w:rPr>
        <w:t>2017</w:t>
      </w:r>
      <w:r w:rsidR="00BB6787" w:rsidRPr="00363714">
        <w:rPr>
          <w:rFonts w:ascii="Times New Roman" w:eastAsia="仿宋_GB2312" w:hAnsi="Times New Roman" w:cs="Times New Roman"/>
          <w:sz w:val="32"/>
          <w:szCs w:val="32"/>
        </w:rPr>
        <w:t>年矿产概要》</w:t>
      </w:r>
      <w:r w:rsidR="00312D74" w:rsidRPr="00363714">
        <w:rPr>
          <w:rFonts w:ascii="Times New Roman" w:eastAsia="仿宋_GB2312" w:hAnsi="Times New Roman" w:cs="Times New Roman"/>
          <w:sz w:val="32"/>
          <w:szCs w:val="32"/>
        </w:rPr>
        <w:t>（以下简称</w:t>
      </w:r>
      <w:r w:rsidR="00312D74" w:rsidRPr="00363714">
        <w:rPr>
          <w:rFonts w:ascii="Times New Roman" w:eastAsia="仿宋_GB2312" w:hAnsi="Times New Roman" w:cs="Times New Roman"/>
          <w:sz w:val="32"/>
          <w:szCs w:val="32"/>
        </w:rPr>
        <w:t>“</w:t>
      </w:r>
      <w:r w:rsidR="00312D74" w:rsidRPr="00363714">
        <w:rPr>
          <w:rFonts w:ascii="Times New Roman" w:eastAsia="仿宋_GB2312" w:hAnsi="Times New Roman" w:cs="Times New Roman"/>
          <w:sz w:val="32"/>
          <w:szCs w:val="32"/>
        </w:rPr>
        <w:t>《概要》</w:t>
      </w:r>
      <w:r w:rsidR="00312D74" w:rsidRPr="00363714">
        <w:rPr>
          <w:rFonts w:ascii="Times New Roman" w:eastAsia="仿宋_GB2312" w:hAnsi="Times New Roman" w:cs="Times New Roman"/>
          <w:sz w:val="32"/>
          <w:szCs w:val="32"/>
        </w:rPr>
        <w:t>”</w:t>
      </w:r>
      <w:r w:rsidR="00312D74" w:rsidRPr="00363714">
        <w:rPr>
          <w:rFonts w:ascii="Times New Roman" w:eastAsia="仿宋_GB2312" w:hAnsi="Times New Roman" w:cs="Times New Roman"/>
          <w:sz w:val="32"/>
          <w:szCs w:val="32"/>
        </w:rPr>
        <w:t>）。</w:t>
      </w:r>
      <w:r w:rsidR="00323183" w:rsidRPr="00363714">
        <w:rPr>
          <w:rFonts w:ascii="Times New Roman" w:eastAsia="仿宋_GB2312" w:hAnsi="Times New Roman" w:cs="Times New Roman"/>
          <w:sz w:val="32"/>
          <w:szCs w:val="32"/>
        </w:rPr>
        <w:t>《概要》</w:t>
      </w:r>
      <w:r w:rsidR="00E15BC4">
        <w:rPr>
          <w:rFonts w:ascii="Times New Roman" w:eastAsia="仿宋_GB2312" w:hAnsi="Times New Roman" w:cs="Times New Roman" w:hint="eastAsia"/>
          <w:sz w:val="32"/>
          <w:szCs w:val="32"/>
        </w:rPr>
        <w:t>列明</w:t>
      </w:r>
      <w:r w:rsidR="00323183" w:rsidRPr="00363714">
        <w:rPr>
          <w:rFonts w:ascii="Times New Roman" w:eastAsia="仿宋_GB2312" w:hAnsi="Times New Roman" w:cs="Times New Roman"/>
          <w:sz w:val="32"/>
          <w:szCs w:val="32"/>
        </w:rPr>
        <w:t>了</w:t>
      </w:r>
      <w:r w:rsidR="00323183" w:rsidRPr="00363714">
        <w:rPr>
          <w:rFonts w:ascii="Times New Roman" w:eastAsia="仿宋_GB2312" w:hAnsi="Times New Roman" w:cs="Times New Roman"/>
          <w:sz w:val="32"/>
          <w:szCs w:val="32"/>
        </w:rPr>
        <w:t>2012</w:t>
      </w:r>
      <w:r w:rsidR="00323183" w:rsidRPr="00363714">
        <w:rPr>
          <w:rFonts w:ascii="Times New Roman" w:eastAsia="仿宋_GB2312" w:hAnsi="Times New Roman" w:cs="Times New Roman"/>
          <w:sz w:val="32"/>
          <w:szCs w:val="32"/>
        </w:rPr>
        <w:t>年至</w:t>
      </w:r>
      <w:r w:rsidR="00323183" w:rsidRPr="00363714">
        <w:rPr>
          <w:rFonts w:ascii="Times New Roman" w:eastAsia="仿宋_GB2312" w:hAnsi="Times New Roman" w:cs="Times New Roman"/>
          <w:sz w:val="32"/>
          <w:szCs w:val="32"/>
        </w:rPr>
        <w:t>2016</w:t>
      </w:r>
      <w:r w:rsidR="00323183" w:rsidRPr="00363714">
        <w:rPr>
          <w:rFonts w:ascii="Times New Roman" w:eastAsia="仿宋_GB2312" w:hAnsi="Times New Roman" w:cs="Times New Roman"/>
          <w:sz w:val="32"/>
          <w:szCs w:val="32"/>
        </w:rPr>
        <w:t>年美国国内</w:t>
      </w:r>
      <w:proofErr w:type="gramStart"/>
      <w:r w:rsidR="00323183" w:rsidRPr="00363714">
        <w:rPr>
          <w:rFonts w:ascii="Times New Roman" w:eastAsia="仿宋_GB2312" w:hAnsi="Times New Roman" w:cs="Times New Roman"/>
          <w:sz w:val="32"/>
          <w:szCs w:val="32"/>
        </w:rPr>
        <w:t>碘消费</w:t>
      </w:r>
      <w:proofErr w:type="gramEnd"/>
      <w:r w:rsidR="00323183" w:rsidRPr="00363714">
        <w:rPr>
          <w:rFonts w:ascii="Times New Roman" w:eastAsia="仿宋_GB2312" w:hAnsi="Times New Roman" w:cs="Times New Roman"/>
          <w:sz w:val="32"/>
          <w:szCs w:val="32"/>
        </w:rPr>
        <w:t>市场中的进口碘价格</w:t>
      </w:r>
      <w:r w:rsidR="00323183">
        <w:rPr>
          <w:rFonts w:ascii="Times New Roman" w:eastAsia="仿宋_GB2312" w:hAnsi="Times New Roman" w:cs="Times New Roman"/>
          <w:sz w:val="32"/>
          <w:szCs w:val="32"/>
        </w:rPr>
        <w:t>（</w:t>
      </w:r>
      <w:proofErr w:type="gramStart"/>
      <w:r w:rsidR="00323183">
        <w:rPr>
          <w:rFonts w:ascii="Times New Roman" w:eastAsia="仿宋_GB2312" w:hAnsi="Times New Roman" w:cs="Times New Roman"/>
          <w:sz w:val="32"/>
          <w:szCs w:val="32"/>
        </w:rPr>
        <w:t>含保险</w:t>
      </w:r>
      <w:proofErr w:type="gramEnd"/>
      <w:r w:rsidR="00323183">
        <w:rPr>
          <w:rFonts w:ascii="Times New Roman" w:eastAsia="仿宋_GB2312" w:hAnsi="Times New Roman" w:cs="Times New Roman"/>
          <w:sz w:val="32"/>
          <w:szCs w:val="32"/>
        </w:rPr>
        <w:t>及运费）</w:t>
      </w:r>
      <w:r w:rsidR="00323183">
        <w:rPr>
          <w:rFonts w:ascii="Times New Roman" w:eastAsia="仿宋_GB2312" w:hAnsi="Times New Roman" w:cs="Times New Roman" w:hint="eastAsia"/>
          <w:sz w:val="32"/>
          <w:szCs w:val="32"/>
        </w:rPr>
        <w:t>。</w:t>
      </w:r>
      <w:r w:rsidR="00312D74" w:rsidRPr="00363714">
        <w:rPr>
          <w:rFonts w:ascii="Times New Roman" w:eastAsia="仿宋_GB2312" w:hAnsi="Times New Roman" w:cs="Times New Roman"/>
          <w:sz w:val="32"/>
          <w:szCs w:val="32"/>
        </w:rPr>
        <w:t>《概要》</w:t>
      </w:r>
      <w:r w:rsidR="00363714">
        <w:rPr>
          <w:rFonts w:ascii="Times New Roman" w:eastAsia="仿宋_GB2312" w:hAnsi="Times New Roman" w:cs="Times New Roman" w:hint="eastAsia"/>
          <w:sz w:val="32"/>
          <w:szCs w:val="32"/>
        </w:rPr>
        <w:t>中包含的数据</w:t>
      </w:r>
      <w:r w:rsidR="00323183">
        <w:rPr>
          <w:rFonts w:ascii="Times New Roman" w:eastAsia="仿宋_GB2312" w:hAnsi="Times New Roman" w:cs="Times New Roman" w:hint="eastAsia"/>
          <w:sz w:val="32"/>
          <w:szCs w:val="32"/>
        </w:rPr>
        <w:t>还</w:t>
      </w:r>
      <w:r w:rsidR="00363714">
        <w:rPr>
          <w:rFonts w:ascii="Times New Roman" w:eastAsia="仿宋_GB2312" w:hAnsi="Times New Roman" w:cs="Times New Roman" w:hint="eastAsia"/>
          <w:sz w:val="32"/>
          <w:szCs w:val="32"/>
        </w:rPr>
        <w:t>显示，</w:t>
      </w:r>
      <w:r w:rsidR="00363714" w:rsidRPr="00363714">
        <w:rPr>
          <w:rFonts w:ascii="Times New Roman" w:eastAsia="仿宋_GB2312" w:hAnsi="Times New Roman" w:cs="Times New Roman"/>
          <w:sz w:val="32"/>
          <w:szCs w:val="32"/>
        </w:rPr>
        <w:t>美国国内</w:t>
      </w:r>
      <w:proofErr w:type="gramStart"/>
      <w:r w:rsidR="00363714" w:rsidRPr="00363714">
        <w:rPr>
          <w:rFonts w:ascii="Times New Roman" w:eastAsia="仿宋_GB2312" w:hAnsi="Times New Roman" w:cs="Times New Roman"/>
          <w:sz w:val="32"/>
          <w:szCs w:val="32"/>
        </w:rPr>
        <w:t>碘市场</w:t>
      </w:r>
      <w:proofErr w:type="gramEnd"/>
      <w:r w:rsidR="00323183">
        <w:rPr>
          <w:rFonts w:ascii="Times New Roman" w:eastAsia="仿宋_GB2312" w:hAnsi="Times New Roman" w:cs="Times New Roman" w:hint="eastAsia"/>
          <w:sz w:val="32"/>
          <w:szCs w:val="32"/>
        </w:rPr>
        <w:t>供应</w:t>
      </w:r>
      <w:r w:rsidR="00363714" w:rsidRPr="00363714">
        <w:rPr>
          <w:rFonts w:ascii="Times New Roman" w:eastAsia="仿宋_GB2312" w:hAnsi="Times New Roman" w:cs="Times New Roman"/>
          <w:sz w:val="32"/>
          <w:szCs w:val="32"/>
        </w:rPr>
        <w:t>50%</w:t>
      </w:r>
      <w:r w:rsidR="00323183">
        <w:rPr>
          <w:rFonts w:ascii="Times New Roman" w:eastAsia="仿宋_GB2312" w:hAnsi="Times New Roman" w:cs="Times New Roman"/>
          <w:sz w:val="32"/>
          <w:szCs w:val="32"/>
        </w:rPr>
        <w:t>以上依赖进口</w:t>
      </w:r>
      <w:r w:rsidR="00323183">
        <w:rPr>
          <w:rFonts w:ascii="Times New Roman" w:eastAsia="仿宋_GB2312" w:hAnsi="Times New Roman" w:cs="Times New Roman" w:hint="eastAsia"/>
          <w:sz w:val="32"/>
          <w:szCs w:val="32"/>
        </w:rPr>
        <w:t>。</w:t>
      </w:r>
      <w:r w:rsidR="00312D74" w:rsidRPr="00363714">
        <w:rPr>
          <w:rFonts w:ascii="Times New Roman" w:eastAsia="仿宋_GB2312" w:hAnsi="Times New Roman" w:cs="Times New Roman"/>
          <w:sz w:val="32"/>
          <w:szCs w:val="32"/>
        </w:rPr>
        <w:t>调查机关初步认定</w:t>
      </w:r>
      <w:r w:rsidR="00323183">
        <w:rPr>
          <w:rFonts w:ascii="Times New Roman" w:eastAsia="仿宋_GB2312" w:hAnsi="Times New Roman" w:cs="Times New Roman" w:hint="eastAsia"/>
          <w:sz w:val="32"/>
          <w:szCs w:val="32"/>
        </w:rPr>
        <w:t>，《概要》中</w:t>
      </w:r>
      <w:r w:rsidR="00E15BC4">
        <w:rPr>
          <w:rFonts w:ascii="Times New Roman" w:eastAsia="仿宋_GB2312" w:hAnsi="Times New Roman" w:cs="Times New Roman" w:hint="eastAsia"/>
          <w:sz w:val="32"/>
          <w:szCs w:val="32"/>
        </w:rPr>
        <w:t>列明</w:t>
      </w:r>
      <w:r w:rsidR="00323183">
        <w:rPr>
          <w:rFonts w:ascii="Times New Roman" w:eastAsia="仿宋_GB2312" w:hAnsi="Times New Roman" w:cs="Times New Roman" w:hint="eastAsia"/>
          <w:sz w:val="32"/>
          <w:szCs w:val="32"/>
        </w:rPr>
        <w:t>的</w:t>
      </w:r>
      <w:r w:rsidR="00312D74" w:rsidRPr="00363714">
        <w:rPr>
          <w:rFonts w:ascii="Times New Roman" w:eastAsia="仿宋_GB2312" w:hAnsi="Times New Roman" w:cs="Times New Roman"/>
          <w:sz w:val="32"/>
          <w:szCs w:val="32"/>
        </w:rPr>
        <w:t>进口</w:t>
      </w:r>
      <w:proofErr w:type="gramStart"/>
      <w:r w:rsidR="00323183">
        <w:rPr>
          <w:rFonts w:ascii="Times New Roman" w:eastAsia="仿宋_GB2312" w:hAnsi="Times New Roman" w:cs="Times New Roman" w:hint="eastAsia"/>
          <w:sz w:val="32"/>
          <w:szCs w:val="32"/>
        </w:rPr>
        <w:t>碘</w:t>
      </w:r>
      <w:r w:rsidR="00312D74" w:rsidRPr="00363714">
        <w:rPr>
          <w:rFonts w:ascii="Times New Roman" w:eastAsia="仿宋_GB2312" w:hAnsi="Times New Roman" w:cs="Times New Roman"/>
          <w:sz w:val="32"/>
          <w:szCs w:val="32"/>
        </w:rPr>
        <w:t>价格</w:t>
      </w:r>
      <w:proofErr w:type="gramEnd"/>
      <w:r w:rsidR="00312D74" w:rsidRPr="00363714">
        <w:rPr>
          <w:rFonts w:ascii="Times New Roman" w:eastAsia="仿宋_GB2312" w:hAnsi="Times New Roman" w:cs="Times New Roman"/>
          <w:sz w:val="32"/>
          <w:szCs w:val="32"/>
        </w:rPr>
        <w:t>合理反映了美国国内</w:t>
      </w:r>
      <w:proofErr w:type="gramStart"/>
      <w:r w:rsidR="00E55C77" w:rsidRPr="00363714">
        <w:rPr>
          <w:rFonts w:ascii="Times New Roman" w:eastAsia="仿宋_GB2312" w:hAnsi="Times New Roman" w:cs="Times New Roman"/>
          <w:sz w:val="32"/>
          <w:szCs w:val="32"/>
        </w:rPr>
        <w:t>碘市场</w:t>
      </w:r>
      <w:proofErr w:type="gramEnd"/>
      <w:r w:rsidR="00E55C77" w:rsidRPr="00363714">
        <w:rPr>
          <w:rFonts w:ascii="Times New Roman" w:eastAsia="仿宋_GB2312" w:hAnsi="Times New Roman" w:cs="Times New Roman"/>
          <w:sz w:val="32"/>
          <w:szCs w:val="32"/>
        </w:rPr>
        <w:t>的</w:t>
      </w:r>
      <w:r w:rsidR="00312D74" w:rsidRPr="00363714">
        <w:rPr>
          <w:rFonts w:ascii="Times New Roman" w:eastAsia="仿宋_GB2312" w:hAnsi="Times New Roman" w:cs="Times New Roman"/>
          <w:sz w:val="32"/>
          <w:szCs w:val="32"/>
        </w:rPr>
        <w:t>正常交易价格</w:t>
      </w:r>
      <w:r w:rsidR="00BB6787" w:rsidRPr="00363714">
        <w:rPr>
          <w:rFonts w:ascii="Times New Roman" w:eastAsia="仿宋_GB2312" w:hAnsi="Times New Roman" w:cs="Times New Roman"/>
          <w:sz w:val="32"/>
          <w:szCs w:val="32"/>
        </w:rPr>
        <w:t>。</w:t>
      </w:r>
      <w:r w:rsidR="007E2402" w:rsidRPr="007E2402">
        <w:rPr>
          <w:rFonts w:ascii="Times New Roman" w:eastAsia="仿宋_GB2312" w:hAnsi="Times New Roman" w:cs="Times New Roman"/>
          <w:sz w:val="32"/>
          <w:szCs w:val="32"/>
        </w:rPr>
        <w:t>为确定关联采购关系是否对采购价格造成了</w:t>
      </w:r>
      <w:r w:rsidR="007E2402" w:rsidRPr="007E2402">
        <w:rPr>
          <w:rFonts w:ascii="Times New Roman" w:eastAsia="仿宋_GB2312" w:hAnsi="Times New Roman" w:cs="Times New Roman"/>
          <w:sz w:val="32"/>
          <w:szCs w:val="32"/>
        </w:rPr>
        <w:lastRenderedPageBreak/>
        <w:t>影响，调查机关将该关联采购价格与</w:t>
      </w:r>
      <w:r w:rsidR="007E2402">
        <w:rPr>
          <w:rFonts w:ascii="Times New Roman" w:eastAsia="仿宋_GB2312" w:hAnsi="Times New Roman" w:cs="Times New Roman" w:hint="eastAsia"/>
          <w:sz w:val="32"/>
          <w:szCs w:val="32"/>
        </w:rPr>
        <w:t>《概要》中列明的</w:t>
      </w:r>
      <w:r w:rsidR="007E2402">
        <w:rPr>
          <w:rFonts w:ascii="Times New Roman" w:eastAsia="仿宋_GB2312" w:hAnsi="Times New Roman" w:cs="Times New Roman" w:hint="eastAsia"/>
          <w:sz w:val="32"/>
          <w:szCs w:val="32"/>
        </w:rPr>
        <w:t>2016</w:t>
      </w:r>
      <w:r w:rsidR="007E2402">
        <w:rPr>
          <w:rFonts w:ascii="Times New Roman" w:eastAsia="仿宋_GB2312" w:hAnsi="Times New Roman" w:cs="Times New Roman" w:hint="eastAsia"/>
          <w:sz w:val="32"/>
          <w:szCs w:val="32"/>
        </w:rPr>
        <w:t>年</w:t>
      </w:r>
      <w:r w:rsidR="007E2402" w:rsidRPr="00363714">
        <w:rPr>
          <w:rFonts w:ascii="Times New Roman" w:eastAsia="仿宋_GB2312" w:hAnsi="Times New Roman" w:cs="Times New Roman"/>
          <w:sz w:val="32"/>
          <w:szCs w:val="32"/>
        </w:rPr>
        <w:t>进口</w:t>
      </w:r>
      <w:proofErr w:type="gramStart"/>
      <w:r w:rsidR="007E2402">
        <w:rPr>
          <w:rFonts w:ascii="Times New Roman" w:eastAsia="仿宋_GB2312" w:hAnsi="Times New Roman" w:cs="Times New Roman" w:hint="eastAsia"/>
          <w:sz w:val="32"/>
          <w:szCs w:val="32"/>
        </w:rPr>
        <w:t>碘</w:t>
      </w:r>
      <w:r w:rsidR="007E2402" w:rsidRPr="00363714">
        <w:rPr>
          <w:rFonts w:ascii="Times New Roman" w:eastAsia="仿宋_GB2312" w:hAnsi="Times New Roman" w:cs="Times New Roman"/>
          <w:sz w:val="32"/>
          <w:szCs w:val="32"/>
        </w:rPr>
        <w:t>价格</w:t>
      </w:r>
      <w:proofErr w:type="gramEnd"/>
      <w:r w:rsidR="007E2402" w:rsidRPr="007E2402">
        <w:rPr>
          <w:rFonts w:ascii="Times New Roman" w:eastAsia="仿宋_GB2312" w:hAnsi="Times New Roman" w:cs="Times New Roman"/>
          <w:sz w:val="32"/>
          <w:szCs w:val="32"/>
        </w:rPr>
        <w:t>进行了比较。</w:t>
      </w:r>
      <w:r w:rsidR="00D56BD0" w:rsidRPr="00363714">
        <w:rPr>
          <w:rFonts w:ascii="Times New Roman" w:eastAsia="仿宋_GB2312" w:hAnsi="Times New Roman" w:cs="Times New Roman"/>
          <w:sz w:val="32"/>
          <w:szCs w:val="32"/>
        </w:rPr>
        <w:t>经审查</w:t>
      </w:r>
      <w:r w:rsidR="00D56BD0">
        <w:rPr>
          <w:rFonts w:ascii="Times New Roman" w:eastAsia="仿宋_GB2312" w:hAnsi="Times New Roman" w:cs="Times New Roman" w:hint="eastAsia"/>
          <w:sz w:val="32"/>
          <w:szCs w:val="32"/>
        </w:rPr>
        <w:t>，</w:t>
      </w:r>
      <w:r w:rsidR="00785817" w:rsidRPr="00363714">
        <w:rPr>
          <w:rFonts w:ascii="Times New Roman" w:eastAsia="仿宋_GB2312" w:hAnsi="Times New Roman" w:cs="Times New Roman"/>
          <w:sz w:val="32"/>
          <w:szCs w:val="32"/>
        </w:rPr>
        <w:t>调查机关</w:t>
      </w:r>
      <w:r w:rsidR="00312D74" w:rsidRPr="00363714">
        <w:rPr>
          <w:rFonts w:ascii="Times New Roman" w:eastAsia="仿宋_GB2312" w:hAnsi="Times New Roman" w:cs="Times New Roman"/>
          <w:sz w:val="32"/>
          <w:szCs w:val="32"/>
        </w:rPr>
        <w:t>发现</w:t>
      </w:r>
      <w:r w:rsidR="00D56BD0">
        <w:rPr>
          <w:rFonts w:ascii="Times New Roman" w:eastAsia="仿宋_GB2312" w:hAnsi="Times New Roman" w:cs="Times New Roman" w:hint="eastAsia"/>
          <w:sz w:val="32"/>
          <w:szCs w:val="32"/>
        </w:rPr>
        <w:t>，</w:t>
      </w:r>
      <w:r w:rsidR="007E2402">
        <w:rPr>
          <w:rFonts w:ascii="Times New Roman" w:eastAsia="仿宋_GB2312" w:hAnsi="Times New Roman" w:cs="Times New Roman" w:hint="eastAsia"/>
          <w:sz w:val="32"/>
          <w:szCs w:val="32"/>
        </w:rPr>
        <w:t>两者</w:t>
      </w:r>
      <w:r w:rsidR="00E547EA" w:rsidRPr="00363714">
        <w:rPr>
          <w:rFonts w:ascii="Times New Roman" w:eastAsia="仿宋_GB2312" w:hAnsi="Times New Roman" w:cs="Times New Roman"/>
          <w:sz w:val="32"/>
          <w:szCs w:val="32"/>
        </w:rPr>
        <w:t>存在较大差异</w:t>
      </w:r>
      <w:r w:rsidR="00785817" w:rsidRPr="00363714">
        <w:rPr>
          <w:rFonts w:ascii="Times New Roman" w:eastAsia="仿宋_GB2312" w:hAnsi="Times New Roman" w:cs="Times New Roman"/>
          <w:sz w:val="32"/>
          <w:szCs w:val="32"/>
        </w:rPr>
        <w:t>，</w:t>
      </w:r>
      <w:r w:rsidR="00E547EA" w:rsidRPr="00363714">
        <w:rPr>
          <w:rFonts w:ascii="Times New Roman" w:eastAsia="仿宋_GB2312" w:hAnsi="Times New Roman" w:cs="Times New Roman"/>
          <w:sz w:val="32"/>
          <w:szCs w:val="32"/>
        </w:rPr>
        <w:t>而</w:t>
      </w:r>
      <w:r w:rsidR="00DE1B23">
        <w:rPr>
          <w:rFonts w:ascii="Times New Roman" w:eastAsia="仿宋_GB2312" w:hAnsi="Times New Roman" w:cs="Times New Roman" w:hint="eastAsia"/>
          <w:sz w:val="32"/>
          <w:szCs w:val="32"/>
        </w:rPr>
        <w:t>该公司答卷信息无法</w:t>
      </w:r>
      <w:r w:rsidR="00785817" w:rsidRPr="00363714">
        <w:rPr>
          <w:rFonts w:ascii="Times New Roman" w:eastAsia="仿宋_GB2312" w:hAnsi="Times New Roman" w:cs="Times New Roman"/>
          <w:sz w:val="32"/>
          <w:szCs w:val="32"/>
        </w:rPr>
        <w:t>证明</w:t>
      </w:r>
      <w:r w:rsidR="00731E4E" w:rsidRPr="00363714">
        <w:rPr>
          <w:rFonts w:ascii="Times New Roman" w:eastAsia="仿宋_GB2312" w:hAnsi="Times New Roman" w:cs="Times New Roman"/>
          <w:sz w:val="32"/>
          <w:szCs w:val="32"/>
        </w:rPr>
        <w:t>该</w:t>
      </w:r>
      <w:r w:rsidR="00EF649A" w:rsidRPr="00363714">
        <w:rPr>
          <w:rFonts w:ascii="Times New Roman" w:eastAsia="仿宋_GB2312" w:hAnsi="Times New Roman" w:cs="Times New Roman"/>
          <w:sz w:val="32"/>
          <w:szCs w:val="32"/>
        </w:rPr>
        <w:t>关联</w:t>
      </w:r>
      <w:r w:rsidR="00731E4E" w:rsidRPr="00363714">
        <w:rPr>
          <w:rFonts w:ascii="Times New Roman" w:eastAsia="仿宋_GB2312" w:hAnsi="Times New Roman" w:cs="Times New Roman"/>
          <w:sz w:val="32"/>
          <w:szCs w:val="32"/>
        </w:rPr>
        <w:t>采购价格</w:t>
      </w:r>
      <w:r w:rsidR="00E417F2" w:rsidRPr="00363714">
        <w:rPr>
          <w:rFonts w:ascii="Times New Roman" w:eastAsia="仿宋_GB2312" w:hAnsi="Times New Roman" w:cs="Times New Roman"/>
          <w:sz w:val="32"/>
          <w:szCs w:val="32"/>
        </w:rPr>
        <w:t>合理反映</w:t>
      </w:r>
      <w:r w:rsidR="00731E4E" w:rsidRPr="00363714">
        <w:rPr>
          <w:rFonts w:ascii="Times New Roman" w:eastAsia="仿宋_GB2312" w:hAnsi="Times New Roman" w:cs="Times New Roman"/>
          <w:sz w:val="32"/>
          <w:szCs w:val="32"/>
        </w:rPr>
        <w:t>市场</w:t>
      </w:r>
      <w:r w:rsidR="00E417F2" w:rsidRPr="00363714">
        <w:rPr>
          <w:rFonts w:ascii="Times New Roman" w:eastAsia="仿宋_GB2312" w:hAnsi="Times New Roman" w:cs="Times New Roman"/>
          <w:sz w:val="32"/>
          <w:szCs w:val="32"/>
        </w:rPr>
        <w:t>价格</w:t>
      </w:r>
      <w:r w:rsidR="00D56BD0">
        <w:rPr>
          <w:rFonts w:ascii="Times New Roman" w:eastAsia="仿宋_GB2312" w:hAnsi="Times New Roman" w:cs="Times New Roman" w:hint="eastAsia"/>
          <w:sz w:val="32"/>
          <w:szCs w:val="32"/>
        </w:rPr>
        <w:t>。</w:t>
      </w:r>
      <w:r w:rsidR="00467893" w:rsidRPr="00363714">
        <w:rPr>
          <w:rFonts w:ascii="Times New Roman" w:eastAsia="仿宋_GB2312" w:hAnsi="Times New Roman" w:cs="Times New Roman"/>
          <w:sz w:val="32"/>
          <w:szCs w:val="32"/>
        </w:rPr>
        <w:t>调查机关</w:t>
      </w:r>
      <w:r w:rsidR="00D56BD0">
        <w:rPr>
          <w:rFonts w:ascii="Times New Roman" w:eastAsia="仿宋_GB2312" w:hAnsi="Times New Roman" w:cs="Times New Roman" w:hint="eastAsia"/>
          <w:sz w:val="32"/>
          <w:szCs w:val="32"/>
        </w:rPr>
        <w:t>初步认定，</w:t>
      </w:r>
      <w:r w:rsidR="007E2402" w:rsidRPr="007E2402">
        <w:rPr>
          <w:rFonts w:ascii="Times New Roman" w:eastAsia="仿宋_GB2312" w:hAnsi="Times New Roman" w:cs="Times New Roman"/>
          <w:sz w:val="32"/>
          <w:szCs w:val="32"/>
        </w:rPr>
        <w:t>关联关系影响了价格，无法正常反映被调查产品及同类产品的生产成本</w:t>
      </w:r>
      <w:r w:rsidR="00D56BD0">
        <w:rPr>
          <w:rFonts w:ascii="Times New Roman" w:eastAsia="仿宋_GB2312" w:hAnsi="Times New Roman" w:cs="Times New Roman" w:hint="eastAsia"/>
          <w:sz w:val="32"/>
          <w:szCs w:val="32"/>
        </w:rPr>
        <w:t>，</w:t>
      </w:r>
      <w:proofErr w:type="gramStart"/>
      <w:r w:rsidR="00A84BA0" w:rsidRPr="00363714">
        <w:rPr>
          <w:rFonts w:ascii="Times New Roman" w:eastAsia="仿宋_GB2312" w:hAnsi="Times New Roman" w:cs="Times New Roman"/>
          <w:sz w:val="32"/>
          <w:szCs w:val="32"/>
        </w:rPr>
        <w:t>暂</w:t>
      </w:r>
      <w:r w:rsidR="00785817" w:rsidRPr="00363714">
        <w:rPr>
          <w:rFonts w:ascii="Times New Roman" w:eastAsia="仿宋_GB2312" w:hAnsi="Times New Roman" w:cs="Times New Roman"/>
          <w:sz w:val="32"/>
          <w:szCs w:val="32"/>
        </w:rPr>
        <w:t>决定</w:t>
      </w:r>
      <w:proofErr w:type="gramEnd"/>
      <w:r w:rsidR="00785817" w:rsidRPr="00363714">
        <w:rPr>
          <w:rFonts w:ascii="Times New Roman" w:eastAsia="仿宋_GB2312" w:hAnsi="Times New Roman" w:cs="Times New Roman"/>
          <w:sz w:val="32"/>
          <w:szCs w:val="32"/>
        </w:rPr>
        <w:t>使用</w:t>
      </w:r>
      <w:r w:rsidR="00E15BC4">
        <w:rPr>
          <w:rFonts w:ascii="Times New Roman" w:eastAsia="仿宋_GB2312" w:hAnsi="Times New Roman" w:cs="Times New Roman" w:hint="eastAsia"/>
          <w:sz w:val="32"/>
          <w:szCs w:val="32"/>
        </w:rPr>
        <w:t>《概要》中列明的</w:t>
      </w:r>
      <w:r w:rsidR="00E55C77" w:rsidRPr="00363714">
        <w:rPr>
          <w:rFonts w:ascii="Times New Roman" w:eastAsia="仿宋_GB2312" w:hAnsi="Times New Roman" w:cs="Times New Roman"/>
          <w:sz w:val="32"/>
          <w:szCs w:val="32"/>
        </w:rPr>
        <w:t>2016</w:t>
      </w:r>
      <w:r w:rsidR="00E55C77" w:rsidRPr="00363714">
        <w:rPr>
          <w:rFonts w:ascii="Times New Roman" w:eastAsia="仿宋_GB2312" w:hAnsi="Times New Roman" w:cs="Times New Roman"/>
          <w:sz w:val="32"/>
          <w:szCs w:val="32"/>
        </w:rPr>
        <w:t>年</w:t>
      </w:r>
      <w:r w:rsidR="0091300D" w:rsidRPr="00363714">
        <w:rPr>
          <w:rFonts w:ascii="Times New Roman" w:eastAsia="仿宋_GB2312" w:hAnsi="Times New Roman" w:cs="Times New Roman"/>
          <w:sz w:val="32"/>
          <w:szCs w:val="32"/>
        </w:rPr>
        <w:t>进口</w:t>
      </w:r>
      <w:proofErr w:type="gramStart"/>
      <w:r w:rsidR="0091300D" w:rsidRPr="00363714">
        <w:rPr>
          <w:rFonts w:ascii="Times New Roman" w:eastAsia="仿宋_GB2312" w:hAnsi="Times New Roman" w:cs="Times New Roman"/>
          <w:sz w:val="32"/>
          <w:szCs w:val="32"/>
        </w:rPr>
        <w:t>碘价格</w:t>
      </w:r>
      <w:proofErr w:type="gramEnd"/>
      <w:r w:rsidR="00E417F2" w:rsidRPr="00363714">
        <w:rPr>
          <w:rFonts w:ascii="Times New Roman" w:eastAsia="仿宋_GB2312" w:hAnsi="Times New Roman" w:cs="Times New Roman"/>
          <w:sz w:val="32"/>
          <w:szCs w:val="32"/>
        </w:rPr>
        <w:t>对</w:t>
      </w:r>
      <w:r w:rsidR="00785817" w:rsidRPr="00363714">
        <w:rPr>
          <w:rFonts w:ascii="Times New Roman" w:eastAsia="仿宋_GB2312" w:hAnsi="Times New Roman" w:cs="Times New Roman"/>
          <w:sz w:val="32"/>
          <w:szCs w:val="32"/>
        </w:rPr>
        <w:t>被调查产品的</w:t>
      </w:r>
      <w:r>
        <w:rPr>
          <w:rFonts w:ascii="Times New Roman" w:eastAsia="仿宋_GB2312" w:hAnsi="Times New Roman" w:cs="Times New Roman" w:hint="eastAsia"/>
          <w:sz w:val="32"/>
          <w:szCs w:val="32"/>
        </w:rPr>
        <w:t>原材料</w:t>
      </w:r>
      <w:r w:rsidR="00785817" w:rsidRPr="00363714">
        <w:rPr>
          <w:rFonts w:ascii="Times New Roman" w:eastAsia="仿宋_GB2312" w:hAnsi="Times New Roman" w:cs="Times New Roman"/>
          <w:sz w:val="32"/>
          <w:szCs w:val="32"/>
        </w:rPr>
        <w:t>成本</w:t>
      </w:r>
      <w:r w:rsidR="00E417F2" w:rsidRPr="00363714">
        <w:rPr>
          <w:rFonts w:ascii="Times New Roman" w:eastAsia="仿宋_GB2312" w:hAnsi="Times New Roman" w:cs="Times New Roman"/>
          <w:sz w:val="32"/>
          <w:szCs w:val="32"/>
        </w:rPr>
        <w:t>进行调整</w:t>
      </w:r>
      <w:r w:rsidR="00785817" w:rsidRPr="00363714">
        <w:rPr>
          <w:rFonts w:ascii="Times New Roman" w:eastAsia="仿宋_GB2312" w:hAnsi="Times New Roman" w:cs="Times New Roman"/>
          <w:sz w:val="32"/>
          <w:szCs w:val="32"/>
        </w:rPr>
        <w:t>。</w:t>
      </w:r>
      <w:r w:rsidR="00FB523B" w:rsidRPr="00363714">
        <w:rPr>
          <w:rFonts w:ascii="Times New Roman" w:eastAsia="仿宋_GB2312" w:hAnsi="Times New Roman" w:cs="Times New Roman"/>
          <w:sz w:val="32"/>
          <w:szCs w:val="32"/>
        </w:rPr>
        <w:t>对于其他生产成本及费用数据，调查机关</w:t>
      </w:r>
      <w:proofErr w:type="gramStart"/>
      <w:r w:rsidR="00FB523B" w:rsidRPr="00363714">
        <w:rPr>
          <w:rFonts w:ascii="Times New Roman" w:eastAsia="仿宋_GB2312" w:hAnsi="Times New Roman" w:cs="Times New Roman"/>
          <w:sz w:val="32"/>
          <w:szCs w:val="32"/>
        </w:rPr>
        <w:t>暂决定</w:t>
      </w:r>
      <w:proofErr w:type="gramEnd"/>
      <w:r w:rsidR="00FB523B" w:rsidRPr="00363714">
        <w:rPr>
          <w:rFonts w:ascii="Times New Roman" w:eastAsia="仿宋_GB2312" w:hAnsi="Times New Roman" w:cs="Times New Roman"/>
          <w:sz w:val="32"/>
          <w:szCs w:val="32"/>
        </w:rPr>
        <w:t>予以接受。</w:t>
      </w:r>
    </w:p>
    <w:p w:rsidR="00255B96" w:rsidRPr="00363714" w:rsidRDefault="003A0748"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调查机关根据上述认定重新计算</w:t>
      </w:r>
      <w:r w:rsidR="00444D12">
        <w:rPr>
          <w:rFonts w:ascii="Times New Roman" w:eastAsia="仿宋_GB2312" w:hAnsi="Times New Roman" w:cs="Times New Roman" w:hint="eastAsia"/>
          <w:sz w:val="32"/>
          <w:szCs w:val="32"/>
        </w:rPr>
        <w:t>美国</w:t>
      </w:r>
      <w:r w:rsidR="00BB138E" w:rsidRPr="00363714">
        <w:rPr>
          <w:rFonts w:ascii="Times New Roman" w:eastAsia="仿宋_GB2312" w:hAnsi="Times New Roman" w:cs="Times New Roman"/>
          <w:sz w:val="32"/>
          <w:szCs w:val="32"/>
        </w:rPr>
        <w:t>国内</w:t>
      </w:r>
      <w:r w:rsidR="00444D12">
        <w:rPr>
          <w:rFonts w:ascii="Times New Roman" w:eastAsia="仿宋_GB2312" w:hAnsi="Times New Roman" w:cs="Times New Roman" w:hint="eastAsia"/>
          <w:sz w:val="32"/>
          <w:szCs w:val="32"/>
        </w:rPr>
        <w:t>销售的</w:t>
      </w:r>
      <w:r w:rsidR="00BB138E" w:rsidRPr="00363714">
        <w:rPr>
          <w:rFonts w:ascii="Times New Roman" w:eastAsia="仿宋_GB2312" w:hAnsi="Times New Roman" w:cs="Times New Roman"/>
          <w:sz w:val="32"/>
          <w:szCs w:val="32"/>
        </w:rPr>
        <w:t>同类产品</w:t>
      </w:r>
      <w:r w:rsidR="00444D12">
        <w:rPr>
          <w:rFonts w:ascii="Times New Roman" w:eastAsia="仿宋_GB2312" w:hAnsi="Times New Roman" w:cs="Times New Roman" w:hint="eastAsia"/>
          <w:sz w:val="32"/>
          <w:szCs w:val="32"/>
        </w:rPr>
        <w:t>的</w:t>
      </w:r>
      <w:r w:rsidRPr="00363714">
        <w:rPr>
          <w:rFonts w:ascii="Times New Roman" w:eastAsia="仿宋_GB2312" w:hAnsi="Times New Roman" w:cs="Times New Roman"/>
          <w:sz w:val="32"/>
          <w:szCs w:val="32"/>
        </w:rPr>
        <w:t>成本</w:t>
      </w:r>
      <w:r w:rsidR="00EF649A" w:rsidRPr="00363714">
        <w:rPr>
          <w:rFonts w:ascii="Times New Roman" w:eastAsia="仿宋_GB2312" w:hAnsi="Times New Roman" w:cs="Times New Roman"/>
          <w:sz w:val="32"/>
          <w:szCs w:val="32"/>
        </w:rPr>
        <w:t>和费用</w:t>
      </w:r>
      <w:r w:rsidRPr="00363714">
        <w:rPr>
          <w:rFonts w:ascii="Times New Roman" w:eastAsia="仿宋_GB2312" w:hAnsi="Times New Roman" w:cs="Times New Roman"/>
          <w:sz w:val="32"/>
          <w:szCs w:val="32"/>
        </w:rPr>
        <w:t>，并对</w:t>
      </w:r>
      <w:r w:rsidR="003B222B">
        <w:rPr>
          <w:rFonts w:ascii="Times New Roman" w:eastAsia="仿宋_GB2312" w:hAnsi="Times New Roman" w:cs="Times New Roman" w:hint="eastAsia"/>
          <w:sz w:val="32"/>
          <w:szCs w:val="32"/>
        </w:rPr>
        <w:t>该</w:t>
      </w:r>
      <w:r w:rsidRPr="00363714">
        <w:rPr>
          <w:rFonts w:ascii="Times New Roman" w:eastAsia="仿宋_GB2312" w:hAnsi="Times New Roman" w:cs="Times New Roman"/>
          <w:sz w:val="32"/>
          <w:szCs w:val="32"/>
        </w:rPr>
        <w:t>公司在美国国内销售是否</w:t>
      </w:r>
      <w:r w:rsidR="00EF649A" w:rsidRPr="00363714">
        <w:rPr>
          <w:rFonts w:ascii="Times New Roman" w:eastAsia="仿宋_GB2312" w:hAnsi="Times New Roman" w:cs="Times New Roman"/>
          <w:sz w:val="32"/>
          <w:szCs w:val="32"/>
        </w:rPr>
        <w:t>存在</w:t>
      </w:r>
      <w:r w:rsidRPr="00363714">
        <w:rPr>
          <w:rFonts w:ascii="Times New Roman" w:eastAsia="仿宋_GB2312" w:hAnsi="Times New Roman" w:cs="Times New Roman"/>
          <w:sz w:val="32"/>
          <w:szCs w:val="32"/>
        </w:rPr>
        <w:t>低于成本</w:t>
      </w:r>
      <w:r w:rsidR="00EF649A" w:rsidRPr="00363714">
        <w:rPr>
          <w:rFonts w:ascii="Times New Roman" w:eastAsia="仿宋_GB2312" w:hAnsi="Times New Roman" w:cs="Times New Roman"/>
          <w:sz w:val="32"/>
          <w:szCs w:val="32"/>
        </w:rPr>
        <w:t>交易的情况</w:t>
      </w:r>
      <w:r w:rsidRPr="00363714">
        <w:rPr>
          <w:rFonts w:ascii="Times New Roman" w:eastAsia="仿宋_GB2312" w:hAnsi="Times New Roman" w:cs="Times New Roman"/>
          <w:sz w:val="32"/>
          <w:szCs w:val="32"/>
        </w:rPr>
        <w:t>进行了初步审查。经审查，</w:t>
      </w:r>
      <w:r w:rsidR="00F261CB" w:rsidRPr="00363714">
        <w:rPr>
          <w:rFonts w:ascii="Times New Roman" w:eastAsia="仿宋_GB2312" w:hAnsi="Times New Roman" w:cs="Times New Roman"/>
          <w:sz w:val="32"/>
          <w:szCs w:val="32"/>
        </w:rPr>
        <w:t>倾销调查期内</w:t>
      </w:r>
      <w:r w:rsidR="003B222B">
        <w:rPr>
          <w:rFonts w:ascii="Times New Roman" w:eastAsia="仿宋_GB2312" w:hAnsi="Times New Roman" w:cs="Times New Roman" w:hint="eastAsia"/>
          <w:sz w:val="32"/>
          <w:szCs w:val="32"/>
        </w:rPr>
        <w:t>该</w:t>
      </w:r>
      <w:r w:rsidRPr="00363714">
        <w:rPr>
          <w:rFonts w:ascii="Times New Roman" w:eastAsia="仿宋_GB2312" w:hAnsi="Times New Roman" w:cs="Times New Roman"/>
          <w:sz w:val="32"/>
          <w:szCs w:val="32"/>
        </w:rPr>
        <w:t>公司</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低于成本销售数量</w:t>
      </w:r>
      <w:r w:rsidR="00F261CB" w:rsidRPr="00363714">
        <w:rPr>
          <w:rFonts w:ascii="Times New Roman" w:eastAsia="仿宋_GB2312" w:hAnsi="Times New Roman" w:cs="Times New Roman"/>
          <w:sz w:val="32"/>
          <w:szCs w:val="32"/>
        </w:rPr>
        <w:t>占其国内全部销售数量的比例</w:t>
      </w:r>
      <w:r w:rsidRPr="00363714">
        <w:rPr>
          <w:rFonts w:ascii="Times New Roman" w:eastAsia="仿宋_GB2312" w:hAnsi="Times New Roman" w:cs="Times New Roman"/>
          <w:sz w:val="32"/>
          <w:szCs w:val="32"/>
        </w:rPr>
        <w:t>超过</w:t>
      </w:r>
      <w:r w:rsidR="00EF649A" w:rsidRPr="00363714">
        <w:rPr>
          <w:rFonts w:ascii="Times New Roman" w:eastAsia="仿宋_GB2312" w:hAnsi="Times New Roman" w:cs="Times New Roman"/>
          <w:sz w:val="32"/>
          <w:szCs w:val="32"/>
        </w:rPr>
        <w:t>了</w:t>
      </w:r>
      <w:r w:rsidRPr="00363714">
        <w:rPr>
          <w:rFonts w:ascii="Times New Roman" w:eastAsia="仿宋_GB2312" w:hAnsi="Times New Roman" w:cs="Times New Roman"/>
          <w:sz w:val="32"/>
          <w:szCs w:val="32"/>
        </w:rPr>
        <w:t>20%</w:t>
      </w:r>
      <w:r w:rsidRPr="00363714">
        <w:rPr>
          <w:rFonts w:ascii="Times New Roman" w:eastAsia="仿宋_GB2312" w:hAnsi="Times New Roman" w:cs="Times New Roman"/>
          <w:sz w:val="32"/>
          <w:szCs w:val="32"/>
        </w:rPr>
        <w:t>。根据《反倾销条例》第四条的规定，调查机关</w:t>
      </w:r>
      <w:proofErr w:type="gramStart"/>
      <w:r w:rsidR="00F261CB" w:rsidRPr="00363714">
        <w:rPr>
          <w:rFonts w:ascii="Times New Roman" w:eastAsia="仿宋_GB2312" w:hAnsi="Times New Roman" w:cs="Times New Roman"/>
          <w:sz w:val="32"/>
          <w:szCs w:val="32"/>
        </w:rPr>
        <w:t>暂</w:t>
      </w:r>
      <w:r w:rsidRPr="00363714">
        <w:rPr>
          <w:rFonts w:ascii="Times New Roman" w:eastAsia="仿宋_GB2312" w:hAnsi="Times New Roman" w:cs="Times New Roman"/>
          <w:sz w:val="32"/>
          <w:szCs w:val="32"/>
        </w:rPr>
        <w:t>决定</w:t>
      </w:r>
      <w:proofErr w:type="gramEnd"/>
      <w:r w:rsidRPr="00363714">
        <w:rPr>
          <w:rFonts w:ascii="Times New Roman" w:eastAsia="仿宋_GB2312" w:hAnsi="Times New Roman" w:cs="Times New Roman"/>
          <w:sz w:val="32"/>
          <w:szCs w:val="32"/>
        </w:rPr>
        <w:t>以</w:t>
      </w:r>
      <w:r w:rsidR="00F261CB" w:rsidRPr="00363714">
        <w:rPr>
          <w:rFonts w:ascii="Times New Roman" w:eastAsia="仿宋_GB2312" w:hAnsi="Times New Roman" w:cs="Times New Roman"/>
          <w:sz w:val="32"/>
          <w:szCs w:val="32"/>
        </w:rPr>
        <w:t>排除低于成本销售的国内销售作为</w:t>
      </w:r>
      <w:r w:rsidR="00EF649A" w:rsidRPr="00363714">
        <w:rPr>
          <w:rFonts w:ascii="Times New Roman" w:eastAsia="仿宋_GB2312" w:hAnsi="Times New Roman" w:cs="Times New Roman"/>
          <w:sz w:val="32"/>
          <w:szCs w:val="32"/>
        </w:rPr>
        <w:t>进一步</w:t>
      </w:r>
      <w:r w:rsidR="00F261CB" w:rsidRPr="00363714">
        <w:rPr>
          <w:rFonts w:ascii="Times New Roman" w:eastAsia="仿宋_GB2312" w:hAnsi="Times New Roman" w:cs="Times New Roman"/>
          <w:sz w:val="32"/>
          <w:szCs w:val="32"/>
        </w:rPr>
        <w:t>确定正常价值的基础。</w:t>
      </w:r>
    </w:p>
    <w:p w:rsidR="00255B96" w:rsidRPr="00363714" w:rsidRDefault="00DD12D1" w:rsidP="009A292C">
      <w:pPr>
        <w:adjustRightInd w:val="0"/>
        <w:snapToGrid w:val="0"/>
        <w:spacing w:line="360" w:lineRule="auto"/>
        <w:ind w:firstLineChars="200" w:firstLine="643"/>
        <w:rPr>
          <w:rFonts w:ascii="Times New Roman" w:eastAsia="仿宋_GB2312" w:hAnsi="Times New Roman" w:cs="Times New Roman"/>
          <w:b/>
          <w:sz w:val="32"/>
          <w:szCs w:val="32"/>
        </w:rPr>
      </w:pPr>
      <w:r w:rsidRPr="00363714">
        <w:rPr>
          <w:rFonts w:ascii="Times New Roman" w:eastAsia="仿宋_GB2312" w:hAnsi="Times New Roman" w:cs="Times New Roman"/>
          <w:b/>
          <w:sz w:val="32"/>
          <w:szCs w:val="32"/>
        </w:rPr>
        <w:t>2</w:t>
      </w:r>
      <w:r w:rsidRPr="00363714">
        <w:rPr>
          <w:rFonts w:ascii="Times New Roman" w:eastAsia="仿宋_GB2312" w:hAnsi="Times New Roman" w:cs="Times New Roman"/>
          <w:b/>
          <w:sz w:val="32"/>
          <w:szCs w:val="32"/>
        </w:rPr>
        <w:t>．出口价格。</w:t>
      </w:r>
    </w:p>
    <w:p w:rsidR="00255B96" w:rsidRPr="00363714" w:rsidRDefault="00DD12D1"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调查机关初步审查了</w:t>
      </w:r>
      <w:r w:rsidR="003B222B">
        <w:rPr>
          <w:rFonts w:ascii="Times New Roman" w:eastAsia="仿宋_GB2312" w:hAnsi="Times New Roman" w:cs="Times New Roman" w:hint="eastAsia"/>
          <w:sz w:val="32"/>
          <w:szCs w:val="32"/>
        </w:rPr>
        <w:t>该</w:t>
      </w:r>
      <w:r w:rsidRPr="00363714">
        <w:rPr>
          <w:rFonts w:ascii="Times New Roman" w:eastAsia="仿宋_GB2312" w:hAnsi="Times New Roman" w:cs="Times New Roman"/>
          <w:sz w:val="32"/>
          <w:szCs w:val="32"/>
        </w:rPr>
        <w:t>公司向中国出口销售被调查产品的情况。倾销调查期内，</w:t>
      </w:r>
      <w:r w:rsidR="003B222B">
        <w:rPr>
          <w:rFonts w:ascii="Times New Roman" w:eastAsia="仿宋_GB2312" w:hAnsi="Times New Roman" w:cs="Times New Roman" w:hint="eastAsia"/>
          <w:sz w:val="32"/>
          <w:szCs w:val="32"/>
        </w:rPr>
        <w:t>该</w:t>
      </w:r>
      <w:r w:rsidRPr="00363714">
        <w:rPr>
          <w:rFonts w:ascii="Times New Roman" w:eastAsia="仿宋_GB2312" w:hAnsi="Times New Roman" w:cs="Times New Roman"/>
          <w:sz w:val="32"/>
          <w:szCs w:val="32"/>
        </w:rPr>
        <w:t>公司</w:t>
      </w:r>
      <w:r w:rsidR="00FB523B" w:rsidRPr="00363714">
        <w:rPr>
          <w:rFonts w:ascii="Times New Roman" w:eastAsia="仿宋_GB2312" w:hAnsi="Times New Roman" w:cs="Times New Roman"/>
          <w:sz w:val="32"/>
          <w:szCs w:val="32"/>
        </w:rPr>
        <w:t>直接向中国非关联贸易商</w:t>
      </w:r>
      <w:r w:rsidRPr="00363714">
        <w:rPr>
          <w:rFonts w:ascii="Times New Roman" w:eastAsia="仿宋_GB2312" w:hAnsi="Times New Roman" w:cs="Times New Roman"/>
          <w:sz w:val="32"/>
          <w:szCs w:val="32"/>
        </w:rPr>
        <w:t>出口被调查产品。根据《反倾销条例》第五条的规定，调查机关</w:t>
      </w:r>
      <w:proofErr w:type="gramStart"/>
      <w:r w:rsidRPr="00363714">
        <w:rPr>
          <w:rFonts w:ascii="Times New Roman" w:eastAsia="仿宋_GB2312" w:hAnsi="Times New Roman" w:cs="Times New Roman"/>
          <w:sz w:val="32"/>
          <w:szCs w:val="32"/>
        </w:rPr>
        <w:t>暂决定</w:t>
      </w:r>
      <w:proofErr w:type="gramEnd"/>
      <w:r w:rsidRPr="00363714">
        <w:rPr>
          <w:rFonts w:ascii="Times New Roman" w:eastAsia="仿宋_GB2312" w:hAnsi="Times New Roman" w:cs="Times New Roman"/>
          <w:sz w:val="32"/>
          <w:szCs w:val="32"/>
        </w:rPr>
        <w:t>以该公司</w:t>
      </w:r>
      <w:r w:rsidR="00EF14B3">
        <w:rPr>
          <w:rFonts w:ascii="Times New Roman" w:eastAsia="仿宋_GB2312" w:hAnsi="Times New Roman" w:cs="Times New Roman" w:hint="eastAsia"/>
          <w:sz w:val="32"/>
          <w:szCs w:val="32"/>
        </w:rPr>
        <w:t>与</w:t>
      </w:r>
      <w:r w:rsidR="00FB523B" w:rsidRPr="00363714">
        <w:rPr>
          <w:rFonts w:ascii="Times New Roman" w:eastAsia="仿宋_GB2312" w:hAnsi="Times New Roman" w:cs="Times New Roman"/>
          <w:sz w:val="32"/>
          <w:szCs w:val="32"/>
        </w:rPr>
        <w:t>中国</w:t>
      </w:r>
      <w:r w:rsidRPr="00363714">
        <w:rPr>
          <w:rFonts w:ascii="Times New Roman" w:eastAsia="仿宋_GB2312" w:hAnsi="Times New Roman" w:cs="Times New Roman"/>
          <w:sz w:val="32"/>
          <w:szCs w:val="32"/>
        </w:rPr>
        <w:t>非关联贸易商的</w:t>
      </w:r>
      <w:r w:rsidR="00EF14B3">
        <w:rPr>
          <w:rFonts w:ascii="Times New Roman" w:eastAsia="仿宋_GB2312" w:hAnsi="Times New Roman" w:cs="Times New Roman" w:hint="eastAsia"/>
          <w:sz w:val="32"/>
          <w:szCs w:val="32"/>
        </w:rPr>
        <w:t>交易</w:t>
      </w:r>
      <w:r w:rsidRPr="00363714">
        <w:rPr>
          <w:rFonts w:ascii="Times New Roman" w:eastAsia="仿宋_GB2312" w:hAnsi="Times New Roman" w:cs="Times New Roman"/>
          <w:sz w:val="32"/>
          <w:szCs w:val="32"/>
        </w:rPr>
        <w:t>价格作为确定出口价格的基础</w:t>
      </w:r>
      <w:r w:rsidR="00FB523B" w:rsidRPr="00363714">
        <w:rPr>
          <w:rFonts w:ascii="Times New Roman" w:eastAsia="仿宋_GB2312" w:hAnsi="Times New Roman" w:cs="Times New Roman"/>
          <w:sz w:val="32"/>
          <w:szCs w:val="32"/>
        </w:rPr>
        <w:t>。</w:t>
      </w:r>
    </w:p>
    <w:p w:rsidR="00255B96" w:rsidRPr="00363714" w:rsidRDefault="00DD12D1" w:rsidP="009A292C">
      <w:pPr>
        <w:adjustRightInd w:val="0"/>
        <w:snapToGrid w:val="0"/>
        <w:spacing w:line="360" w:lineRule="auto"/>
        <w:ind w:firstLineChars="200" w:firstLine="643"/>
        <w:rPr>
          <w:rFonts w:ascii="Times New Roman" w:eastAsia="仿宋_GB2312" w:hAnsi="Times New Roman" w:cs="Times New Roman"/>
          <w:b/>
          <w:sz w:val="32"/>
          <w:szCs w:val="32"/>
        </w:rPr>
      </w:pPr>
      <w:r w:rsidRPr="00363714">
        <w:rPr>
          <w:rFonts w:ascii="Times New Roman" w:eastAsia="仿宋_GB2312" w:hAnsi="Times New Roman" w:cs="Times New Roman"/>
          <w:b/>
          <w:sz w:val="32"/>
          <w:szCs w:val="32"/>
        </w:rPr>
        <w:t>3</w:t>
      </w:r>
      <w:r w:rsidRPr="00363714">
        <w:rPr>
          <w:rFonts w:ascii="Times New Roman" w:eastAsia="仿宋_GB2312" w:hAnsi="Times New Roman" w:cs="Times New Roman"/>
          <w:b/>
          <w:sz w:val="32"/>
          <w:szCs w:val="32"/>
        </w:rPr>
        <w:t>．价格调整。</w:t>
      </w:r>
    </w:p>
    <w:p w:rsidR="00255B96" w:rsidRPr="00363714" w:rsidRDefault="00DD12D1"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lastRenderedPageBreak/>
        <w:t>根据《反倾销条例》第六条的规定，为公平合理比较，调查机关对</w:t>
      </w:r>
      <w:r w:rsidR="003B222B">
        <w:rPr>
          <w:rFonts w:ascii="Times New Roman" w:eastAsia="仿宋_GB2312" w:hAnsi="Times New Roman" w:cs="Times New Roman" w:hint="eastAsia"/>
          <w:sz w:val="32"/>
          <w:szCs w:val="32"/>
        </w:rPr>
        <w:t>该</w:t>
      </w:r>
      <w:r w:rsidRPr="00363714">
        <w:rPr>
          <w:rFonts w:ascii="Times New Roman" w:eastAsia="仿宋_GB2312" w:hAnsi="Times New Roman" w:cs="Times New Roman"/>
          <w:sz w:val="32"/>
          <w:szCs w:val="32"/>
        </w:rPr>
        <w:t>公司影响价格可比性的调整项目逐一进行了审查。</w:t>
      </w:r>
    </w:p>
    <w:p w:rsidR="00255B96" w:rsidRPr="00363714" w:rsidRDefault="00DD12D1" w:rsidP="009A292C">
      <w:pPr>
        <w:adjustRightInd w:val="0"/>
        <w:snapToGrid w:val="0"/>
        <w:spacing w:line="360" w:lineRule="auto"/>
        <w:ind w:firstLineChars="200" w:firstLine="643"/>
        <w:rPr>
          <w:rFonts w:ascii="Times New Roman" w:eastAsia="仿宋_GB2312" w:hAnsi="Times New Roman" w:cs="Times New Roman"/>
          <w:b/>
          <w:sz w:val="32"/>
          <w:szCs w:val="32"/>
        </w:rPr>
      </w:pPr>
      <w:r w:rsidRPr="00363714">
        <w:rPr>
          <w:rFonts w:ascii="Times New Roman" w:eastAsia="仿宋_GB2312" w:hAnsi="Times New Roman" w:cs="Times New Roman"/>
          <w:b/>
          <w:sz w:val="32"/>
          <w:szCs w:val="32"/>
        </w:rPr>
        <w:t>（</w:t>
      </w:r>
      <w:r w:rsidRPr="00363714">
        <w:rPr>
          <w:rFonts w:ascii="Times New Roman" w:eastAsia="仿宋_GB2312" w:hAnsi="Times New Roman" w:cs="Times New Roman"/>
          <w:b/>
          <w:sz w:val="32"/>
          <w:szCs w:val="32"/>
        </w:rPr>
        <w:t>1</w:t>
      </w:r>
      <w:r w:rsidRPr="00363714">
        <w:rPr>
          <w:rFonts w:ascii="Times New Roman" w:eastAsia="仿宋_GB2312" w:hAnsi="Times New Roman" w:cs="Times New Roman"/>
          <w:b/>
          <w:sz w:val="32"/>
          <w:szCs w:val="32"/>
        </w:rPr>
        <w:t>）正常价值部分。</w:t>
      </w:r>
    </w:p>
    <w:p w:rsidR="00EF649A" w:rsidRPr="00363714" w:rsidRDefault="00DD12D1"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调查机关审查了</w:t>
      </w:r>
      <w:r w:rsidR="003B222B">
        <w:rPr>
          <w:rFonts w:ascii="Times New Roman" w:eastAsia="仿宋_GB2312" w:hAnsi="Times New Roman" w:cs="Times New Roman" w:hint="eastAsia"/>
          <w:sz w:val="32"/>
          <w:szCs w:val="32"/>
        </w:rPr>
        <w:t>该</w:t>
      </w:r>
      <w:r w:rsidRPr="00363714">
        <w:rPr>
          <w:rFonts w:ascii="Times New Roman" w:eastAsia="仿宋_GB2312" w:hAnsi="Times New Roman" w:cs="Times New Roman"/>
          <w:sz w:val="32"/>
          <w:szCs w:val="32"/>
        </w:rPr>
        <w:t>公司报告的</w:t>
      </w:r>
      <w:r w:rsidR="00EF649A" w:rsidRPr="00363714">
        <w:rPr>
          <w:rFonts w:ascii="Times New Roman" w:eastAsia="仿宋_GB2312" w:hAnsi="Times New Roman" w:cs="Times New Roman"/>
          <w:sz w:val="32"/>
          <w:szCs w:val="32"/>
        </w:rPr>
        <w:t>正常价值</w:t>
      </w:r>
      <w:r w:rsidRPr="00363714">
        <w:rPr>
          <w:rFonts w:ascii="Times New Roman" w:eastAsia="仿宋_GB2312" w:hAnsi="Times New Roman" w:cs="Times New Roman"/>
          <w:sz w:val="32"/>
          <w:szCs w:val="32"/>
        </w:rPr>
        <w:t>调整项目。</w:t>
      </w:r>
    </w:p>
    <w:p w:rsidR="00255B96" w:rsidRPr="00363714" w:rsidRDefault="00255B96"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关于贸易环节</w:t>
      </w:r>
      <w:r w:rsidR="00880163" w:rsidRPr="00363714">
        <w:rPr>
          <w:rFonts w:ascii="Times New Roman" w:eastAsia="仿宋_GB2312" w:hAnsi="Times New Roman" w:cs="Times New Roman"/>
          <w:sz w:val="32"/>
          <w:szCs w:val="32"/>
        </w:rPr>
        <w:t>调整</w:t>
      </w:r>
      <w:r w:rsidRPr="00363714">
        <w:rPr>
          <w:rFonts w:ascii="Times New Roman" w:eastAsia="仿宋_GB2312" w:hAnsi="Times New Roman" w:cs="Times New Roman"/>
          <w:sz w:val="32"/>
          <w:szCs w:val="32"/>
        </w:rPr>
        <w:t>，</w:t>
      </w:r>
      <w:r w:rsidR="000978B8">
        <w:rPr>
          <w:rFonts w:ascii="Times New Roman" w:eastAsia="仿宋_GB2312" w:hAnsi="Times New Roman" w:cs="Times New Roman" w:hint="eastAsia"/>
          <w:sz w:val="32"/>
          <w:szCs w:val="32"/>
        </w:rPr>
        <w:t>该</w:t>
      </w:r>
      <w:r w:rsidR="00820756" w:rsidRPr="00363714">
        <w:rPr>
          <w:rFonts w:ascii="Times New Roman" w:eastAsia="仿宋_GB2312" w:hAnsi="Times New Roman" w:cs="Times New Roman"/>
          <w:sz w:val="32"/>
          <w:szCs w:val="32"/>
        </w:rPr>
        <w:t>公司在答卷中称其在美国国内市场</w:t>
      </w:r>
      <w:r w:rsidR="00444D12">
        <w:rPr>
          <w:rFonts w:ascii="Times New Roman" w:eastAsia="仿宋_GB2312" w:hAnsi="Times New Roman" w:cs="Times New Roman" w:hint="eastAsia"/>
          <w:sz w:val="32"/>
          <w:szCs w:val="32"/>
        </w:rPr>
        <w:t>销售</w:t>
      </w:r>
      <w:r w:rsidR="00820756" w:rsidRPr="00363714">
        <w:rPr>
          <w:rFonts w:ascii="Times New Roman" w:eastAsia="仿宋_GB2312" w:hAnsi="Times New Roman" w:cs="Times New Roman"/>
          <w:sz w:val="32"/>
          <w:szCs w:val="32"/>
        </w:rPr>
        <w:t>的同类产品全部销售给最终用户，而对中国</w:t>
      </w:r>
      <w:r w:rsidR="00347276">
        <w:rPr>
          <w:rFonts w:ascii="Times New Roman" w:eastAsia="仿宋_GB2312" w:hAnsi="Times New Roman" w:cs="Times New Roman" w:hint="eastAsia"/>
          <w:sz w:val="32"/>
          <w:szCs w:val="32"/>
        </w:rPr>
        <w:t>销售</w:t>
      </w:r>
      <w:r w:rsidR="00820756" w:rsidRPr="00363714">
        <w:rPr>
          <w:rFonts w:ascii="Times New Roman" w:eastAsia="仿宋_GB2312" w:hAnsi="Times New Roman" w:cs="Times New Roman"/>
          <w:sz w:val="32"/>
          <w:szCs w:val="32"/>
        </w:rPr>
        <w:t>的被调查产品全部销售给</w:t>
      </w:r>
      <w:r w:rsidR="00211508" w:rsidRPr="00363714">
        <w:rPr>
          <w:rFonts w:ascii="Times New Roman" w:eastAsia="仿宋_GB2312" w:hAnsi="Times New Roman" w:cs="Times New Roman"/>
          <w:sz w:val="32"/>
          <w:szCs w:val="32"/>
        </w:rPr>
        <w:t>中国的</w:t>
      </w:r>
      <w:r w:rsidR="00820756" w:rsidRPr="00363714">
        <w:rPr>
          <w:rFonts w:ascii="Times New Roman" w:eastAsia="仿宋_GB2312" w:hAnsi="Times New Roman" w:cs="Times New Roman"/>
          <w:sz w:val="32"/>
          <w:szCs w:val="32"/>
        </w:rPr>
        <w:t>分销商，主张对正常价值进行贸易环节调整。经审查，调查机关认为，尽管</w:t>
      </w:r>
      <w:r w:rsidR="000978B8">
        <w:rPr>
          <w:rFonts w:ascii="Times New Roman" w:eastAsia="仿宋_GB2312" w:hAnsi="Times New Roman" w:cs="Times New Roman" w:hint="eastAsia"/>
          <w:sz w:val="32"/>
          <w:szCs w:val="32"/>
        </w:rPr>
        <w:t>该</w:t>
      </w:r>
      <w:r w:rsidR="00820756" w:rsidRPr="00363714">
        <w:rPr>
          <w:rFonts w:ascii="Times New Roman" w:eastAsia="仿宋_GB2312" w:hAnsi="Times New Roman" w:cs="Times New Roman"/>
          <w:sz w:val="32"/>
          <w:szCs w:val="32"/>
        </w:rPr>
        <w:t>公司</w:t>
      </w:r>
      <w:r w:rsidR="00EF649A" w:rsidRPr="00363714">
        <w:rPr>
          <w:rFonts w:ascii="Times New Roman" w:eastAsia="仿宋_GB2312" w:hAnsi="Times New Roman" w:cs="Times New Roman"/>
          <w:sz w:val="32"/>
          <w:szCs w:val="32"/>
        </w:rPr>
        <w:t>主张</w:t>
      </w:r>
      <w:r w:rsidR="00820756" w:rsidRPr="00363714">
        <w:rPr>
          <w:rFonts w:ascii="Times New Roman" w:eastAsia="仿宋_GB2312" w:hAnsi="Times New Roman" w:cs="Times New Roman"/>
          <w:sz w:val="32"/>
          <w:szCs w:val="32"/>
        </w:rPr>
        <w:t>内销和出口的销售渠道</w:t>
      </w:r>
      <w:r w:rsidR="00314756" w:rsidRPr="00363714">
        <w:rPr>
          <w:rFonts w:ascii="Times New Roman" w:eastAsia="仿宋_GB2312" w:hAnsi="Times New Roman" w:cs="Times New Roman"/>
          <w:sz w:val="32"/>
          <w:szCs w:val="32"/>
        </w:rPr>
        <w:t>存在差别</w:t>
      </w:r>
      <w:r w:rsidR="00820756" w:rsidRPr="00363714">
        <w:rPr>
          <w:rFonts w:ascii="Times New Roman" w:eastAsia="仿宋_GB2312" w:hAnsi="Times New Roman" w:cs="Times New Roman"/>
          <w:sz w:val="32"/>
          <w:szCs w:val="32"/>
        </w:rPr>
        <w:t>，但</w:t>
      </w:r>
      <w:r w:rsidR="009C2DA5">
        <w:rPr>
          <w:rFonts w:ascii="Times New Roman" w:eastAsia="仿宋_GB2312" w:hAnsi="Times New Roman" w:cs="Times New Roman" w:hint="eastAsia"/>
          <w:sz w:val="32"/>
          <w:szCs w:val="32"/>
        </w:rPr>
        <w:t>未</w:t>
      </w:r>
      <w:r w:rsidR="00314756" w:rsidRPr="00363714">
        <w:rPr>
          <w:rFonts w:ascii="Times New Roman" w:eastAsia="仿宋_GB2312" w:hAnsi="Times New Roman" w:cs="Times New Roman"/>
          <w:sz w:val="32"/>
          <w:szCs w:val="32"/>
        </w:rPr>
        <w:t>提供证据</w:t>
      </w:r>
      <w:r w:rsidR="00820756" w:rsidRPr="00363714">
        <w:rPr>
          <w:rFonts w:ascii="Times New Roman" w:eastAsia="仿宋_GB2312" w:hAnsi="Times New Roman" w:cs="Times New Roman"/>
          <w:sz w:val="32"/>
          <w:szCs w:val="32"/>
        </w:rPr>
        <w:t>证明其针对不同的销售渠道实施了不同的销售行为</w:t>
      </w:r>
      <w:r w:rsidR="00314756" w:rsidRPr="00363714">
        <w:rPr>
          <w:rFonts w:ascii="Times New Roman" w:eastAsia="仿宋_GB2312" w:hAnsi="Times New Roman" w:cs="Times New Roman"/>
          <w:sz w:val="32"/>
          <w:szCs w:val="32"/>
        </w:rPr>
        <w:t>、</w:t>
      </w:r>
      <w:r w:rsidR="00444D12">
        <w:rPr>
          <w:rFonts w:ascii="Times New Roman" w:eastAsia="仿宋_GB2312" w:hAnsi="Times New Roman" w:cs="Times New Roman" w:hint="eastAsia"/>
          <w:sz w:val="32"/>
          <w:szCs w:val="32"/>
        </w:rPr>
        <w:t>发生</w:t>
      </w:r>
      <w:r w:rsidR="00820756" w:rsidRPr="00363714">
        <w:rPr>
          <w:rFonts w:ascii="Times New Roman" w:eastAsia="仿宋_GB2312" w:hAnsi="Times New Roman" w:cs="Times New Roman"/>
          <w:sz w:val="32"/>
          <w:szCs w:val="32"/>
        </w:rPr>
        <w:t>了不同的费用</w:t>
      </w:r>
      <w:r w:rsidR="008A4D14">
        <w:rPr>
          <w:rFonts w:ascii="Times New Roman" w:eastAsia="仿宋_GB2312" w:hAnsi="Times New Roman" w:cs="Times New Roman" w:hint="eastAsia"/>
          <w:sz w:val="32"/>
          <w:szCs w:val="32"/>
        </w:rPr>
        <w:t>，</w:t>
      </w:r>
      <w:r w:rsidR="00656E7B">
        <w:rPr>
          <w:rFonts w:ascii="Times New Roman" w:eastAsia="仿宋_GB2312" w:hAnsi="Times New Roman" w:cs="Times New Roman" w:hint="eastAsia"/>
          <w:sz w:val="32"/>
          <w:szCs w:val="32"/>
        </w:rPr>
        <w:t>未按照</w:t>
      </w:r>
      <w:r w:rsidR="00656E7B" w:rsidRPr="00363714">
        <w:rPr>
          <w:rFonts w:ascii="Times New Roman" w:eastAsia="仿宋_GB2312" w:hAnsi="Times New Roman" w:cs="Times New Roman"/>
          <w:sz w:val="32"/>
          <w:szCs w:val="32"/>
        </w:rPr>
        <w:t>答卷要求解释该差别对价格的影响</w:t>
      </w:r>
      <w:r w:rsidR="00820756" w:rsidRPr="00363714">
        <w:rPr>
          <w:rFonts w:ascii="Times New Roman" w:eastAsia="仿宋_GB2312" w:hAnsi="Times New Roman" w:cs="Times New Roman"/>
          <w:sz w:val="32"/>
          <w:szCs w:val="32"/>
        </w:rPr>
        <w:t>。</w:t>
      </w:r>
      <w:r w:rsidR="00EF649A" w:rsidRPr="00363714">
        <w:rPr>
          <w:rFonts w:ascii="Times New Roman" w:eastAsia="仿宋_GB2312" w:hAnsi="Times New Roman" w:cs="Times New Roman"/>
          <w:sz w:val="32"/>
          <w:szCs w:val="32"/>
        </w:rPr>
        <w:t>并且</w:t>
      </w:r>
      <w:r w:rsidR="00820756" w:rsidRPr="00363714">
        <w:rPr>
          <w:rFonts w:ascii="Times New Roman" w:eastAsia="仿宋_GB2312" w:hAnsi="Times New Roman" w:cs="Times New Roman"/>
          <w:sz w:val="32"/>
          <w:szCs w:val="32"/>
        </w:rPr>
        <w:t>，</w:t>
      </w:r>
      <w:r w:rsidR="00444D12">
        <w:rPr>
          <w:rFonts w:ascii="Times New Roman" w:eastAsia="仿宋_GB2312" w:hAnsi="Times New Roman" w:cs="Times New Roman" w:hint="eastAsia"/>
          <w:sz w:val="32"/>
          <w:szCs w:val="32"/>
        </w:rPr>
        <w:t>该</w:t>
      </w:r>
      <w:r w:rsidR="00820756" w:rsidRPr="00363714">
        <w:rPr>
          <w:rFonts w:ascii="Times New Roman" w:eastAsia="仿宋_GB2312" w:hAnsi="Times New Roman" w:cs="Times New Roman"/>
          <w:sz w:val="32"/>
          <w:szCs w:val="32"/>
        </w:rPr>
        <w:t>公司在答卷</w:t>
      </w:r>
      <w:r w:rsidR="00347276">
        <w:rPr>
          <w:rFonts w:ascii="Times New Roman" w:eastAsia="仿宋_GB2312" w:hAnsi="Times New Roman" w:cs="Times New Roman" w:hint="eastAsia"/>
          <w:sz w:val="32"/>
          <w:szCs w:val="32"/>
        </w:rPr>
        <w:t>第七部分</w:t>
      </w:r>
      <w:r w:rsidR="00820756" w:rsidRPr="00363714">
        <w:rPr>
          <w:rFonts w:ascii="Times New Roman" w:eastAsia="仿宋_GB2312" w:hAnsi="Times New Roman" w:cs="Times New Roman"/>
          <w:sz w:val="32"/>
          <w:szCs w:val="32"/>
        </w:rPr>
        <w:t>明确</w:t>
      </w:r>
      <w:r w:rsidR="0068656C">
        <w:rPr>
          <w:rFonts w:ascii="Times New Roman" w:eastAsia="仿宋_GB2312" w:hAnsi="Times New Roman" w:cs="Times New Roman" w:hint="eastAsia"/>
          <w:sz w:val="32"/>
          <w:szCs w:val="32"/>
        </w:rPr>
        <w:t>答复</w:t>
      </w:r>
      <w:r w:rsidR="009C2DA5">
        <w:rPr>
          <w:rFonts w:ascii="Times New Roman" w:eastAsia="仿宋_GB2312" w:hAnsi="Times New Roman" w:cs="Times New Roman" w:hint="eastAsia"/>
          <w:sz w:val="32"/>
          <w:szCs w:val="32"/>
        </w:rPr>
        <w:t>，</w:t>
      </w:r>
      <w:r w:rsidR="00820756" w:rsidRPr="00363714">
        <w:rPr>
          <w:rFonts w:ascii="Times New Roman" w:eastAsia="仿宋_GB2312" w:hAnsi="Times New Roman" w:cs="Times New Roman"/>
          <w:sz w:val="32"/>
          <w:szCs w:val="32"/>
        </w:rPr>
        <w:t>其在美国国内销售的同类产品与对中国市场销售的被调查产品在生产成本和相关费用上</w:t>
      </w:r>
      <w:r w:rsidR="00EF649A" w:rsidRPr="00363714">
        <w:rPr>
          <w:rFonts w:ascii="Times New Roman" w:eastAsia="仿宋_GB2312" w:hAnsi="Times New Roman" w:cs="Times New Roman"/>
          <w:sz w:val="32"/>
          <w:szCs w:val="32"/>
        </w:rPr>
        <w:t>没有</w:t>
      </w:r>
      <w:r w:rsidR="00347276" w:rsidRPr="00363714">
        <w:rPr>
          <w:rFonts w:ascii="Times New Roman" w:eastAsia="仿宋_GB2312" w:hAnsi="Times New Roman" w:cs="Times New Roman"/>
          <w:sz w:val="32"/>
          <w:szCs w:val="32"/>
        </w:rPr>
        <w:t>差别</w:t>
      </w:r>
      <w:r w:rsidR="00820756" w:rsidRPr="00363714">
        <w:rPr>
          <w:rFonts w:ascii="Times New Roman" w:eastAsia="仿宋_GB2312" w:hAnsi="Times New Roman" w:cs="Times New Roman"/>
          <w:sz w:val="32"/>
          <w:szCs w:val="32"/>
        </w:rPr>
        <w:t>。</w:t>
      </w:r>
      <w:r w:rsidR="00EF649A" w:rsidRPr="00363714">
        <w:rPr>
          <w:rFonts w:ascii="Times New Roman" w:eastAsia="仿宋_GB2312" w:hAnsi="Times New Roman" w:cs="Times New Roman"/>
          <w:sz w:val="32"/>
          <w:szCs w:val="32"/>
        </w:rPr>
        <w:t>由于该公司未提供证据证明</w:t>
      </w:r>
      <w:r w:rsidR="00656E7B">
        <w:rPr>
          <w:rFonts w:ascii="Times New Roman" w:eastAsia="仿宋_GB2312" w:hAnsi="Times New Roman" w:cs="Times New Roman" w:hint="eastAsia"/>
          <w:sz w:val="32"/>
          <w:szCs w:val="32"/>
        </w:rPr>
        <w:t>不同贸易环节的存在及其</w:t>
      </w:r>
      <w:r w:rsidR="009C2DA5">
        <w:rPr>
          <w:rFonts w:ascii="Times New Roman" w:eastAsia="仿宋_GB2312" w:hAnsi="Times New Roman" w:cs="Times New Roman" w:hint="eastAsia"/>
          <w:sz w:val="32"/>
          <w:szCs w:val="32"/>
        </w:rPr>
        <w:t>对</w:t>
      </w:r>
      <w:r w:rsidR="006276C9" w:rsidRPr="00363714">
        <w:rPr>
          <w:rFonts w:ascii="Times New Roman" w:eastAsia="仿宋_GB2312" w:hAnsi="Times New Roman" w:cs="Times New Roman"/>
          <w:sz w:val="32"/>
          <w:szCs w:val="32"/>
        </w:rPr>
        <w:t>价格的影响</w:t>
      </w:r>
      <w:r w:rsidR="00EF649A" w:rsidRPr="00363714">
        <w:rPr>
          <w:rFonts w:ascii="Times New Roman" w:eastAsia="仿宋_GB2312" w:hAnsi="Times New Roman" w:cs="Times New Roman"/>
          <w:sz w:val="32"/>
          <w:szCs w:val="32"/>
        </w:rPr>
        <w:t>，且其主张与</w:t>
      </w:r>
      <w:r w:rsidR="006276C9" w:rsidRPr="00363714">
        <w:rPr>
          <w:rFonts w:ascii="Times New Roman" w:eastAsia="仿宋_GB2312" w:hAnsi="Times New Roman" w:cs="Times New Roman"/>
          <w:sz w:val="32"/>
          <w:szCs w:val="32"/>
        </w:rPr>
        <w:t>自身</w:t>
      </w:r>
      <w:r w:rsidR="00EF649A" w:rsidRPr="00363714">
        <w:rPr>
          <w:rFonts w:ascii="Times New Roman" w:eastAsia="仿宋_GB2312" w:hAnsi="Times New Roman" w:cs="Times New Roman"/>
          <w:sz w:val="32"/>
          <w:szCs w:val="32"/>
        </w:rPr>
        <w:t>答卷</w:t>
      </w:r>
      <w:r w:rsidR="006276C9" w:rsidRPr="00363714">
        <w:rPr>
          <w:rFonts w:ascii="Times New Roman" w:eastAsia="仿宋_GB2312" w:hAnsi="Times New Roman" w:cs="Times New Roman"/>
          <w:sz w:val="32"/>
          <w:szCs w:val="32"/>
        </w:rPr>
        <w:t>内容存在矛盾，</w:t>
      </w:r>
      <w:r w:rsidR="00820756" w:rsidRPr="00363714">
        <w:rPr>
          <w:rFonts w:ascii="Times New Roman" w:eastAsia="仿宋_GB2312" w:hAnsi="Times New Roman" w:cs="Times New Roman"/>
          <w:sz w:val="32"/>
          <w:szCs w:val="32"/>
        </w:rPr>
        <w:t>调查机关决定暂不接受</w:t>
      </w:r>
      <w:r w:rsidR="00444D12">
        <w:rPr>
          <w:rFonts w:ascii="Times New Roman" w:eastAsia="仿宋_GB2312" w:hAnsi="Times New Roman" w:cs="Times New Roman" w:hint="eastAsia"/>
          <w:sz w:val="32"/>
          <w:szCs w:val="32"/>
        </w:rPr>
        <w:t>该</w:t>
      </w:r>
      <w:r w:rsidR="00820756" w:rsidRPr="00363714">
        <w:rPr>
          <w:rFonts w:ascii="Times New Roman" w:eastAsia="仿宋_GB2312" w:hAnsi="Times New Roman" w:cs="Times New Roman"/>
          <w:sz w:val="32"/>
          <w:szCs w:val="32"/>
        </w:rPr>
        <w:t>公司</w:t>
      </w:r>
      <w:r w:rsidR="00444D12">
        <w:rPr>
          <w:rFonts w:ascii="Times New Roman" w:eastAsia="仿宋_GB2312" w:hAnsi="Times New Roman" w:cs="Times New Roman" w:hint="eastAsia"/>
          <w:sz w:val="32"/>
          <w:szCs w:val="32"/>
        </w:rPr>
        <w:t>的</w:t>
      </w:r>
      <w:r w:rsidR="009C2DA5" w:rsidRPr="00363714">
        <w:rPr>
          <w:rFonts w:ascii="Times New Roman" w:eastAsia="仿宋_GB2312" w:hAnsi="Times New Roman" w:cs="Times New Roman"/>
          <w:sz w:val="32"/>
          <w:szCs w:val="32"/>
        </w:rPr>
        <w:t>贸易环节调整</w:t>
      </w:r>
      <w:r w:rsidR="00820756" w:rsidRPr="00363714">
        <w:rPr>
          <w:rFonts w:ascii="Times New Roman" w:eastAsia="仿宋_GB2312" w:hAnsi="Times New Roman" w:cs="Times New Roman"/>
          <w:sz w:val="32"/>
          <w:szCs w:val="32"/>
        </w:rPr>
        <w:t>主张。</w:t>
      </w:r>
    </w:p>
    <w:p w:rsidR="00255B96" w:rsidRPr="00363714" w:rsidRDefault="00255B96"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关于数量调整，</w:t>
      </w:r>
      <w:r w:rsidR="006276C9" w:rsidRPr="00363714">
        <w:rPr>
          <w:rFonts w:ascii="Times New Roman" w:eastAsia="仿宋_GB2312" w:hAnsi="Times New Roman" w:cs="Times New Roman"/>
          <w:sz w:val="32"/>
          <w:szCs w:val="32"/>
        </w:rPr>
        <w:t>该</w:t>
      </w:r>
      <w:r w:rsidR="00820756" w:rsidRPr="00363714">
        <w:rPr>
          <w:rFonts w:ascii="Times New Roman" w:eastAsia="仿宋_GB2312" w:hAnsi="Times New Roman" w:cs="Times New Roman"/>
          <w:sz w:val="32"/>
          <w:szCs w:val="32"/>
        </w:rPr>
        <w:t>公司在答卷中称其在美国国内市场</w:t>
      </w:r>
      <w:r w:rsidR="00444D12">
        <w:rPr>
          <w:rFonts w:ascii="Times New Roman" w:eastAsia="仿宋_GB2312" w:hAnsi="Times New Roman" w:cs="Times New Roman" w:hint="eastAsia"/>
          <w:sz w:val="32"/>
          <w:szCs w:val="32"/>
        </w:rPr>
        <w:t>销售</w:t>
      </w:r>
      <w:r w:rsidR="00820756" w:rsidRPr="00363714">
        <w:rPr>
          <w:rFonts w:ascii="Times New Roman" w:eastAsia="仿宋_GB2312" w:hAnsi="Times New Roman" w:cs="Times New Roman"/>
          <w:sz w:val="32"/>
          <w:szCs w:val="32"/>
        </w:rPr>
        <w:t>的同类产品的单笔销售数量</w:t>
      </w:r>
      <w:r w:rsidR="00314756" w:rsidRPr="00363714">
        <w:rPr>
          <w:rFonts w:ascii="Times New Roman" w:eastAsia="仿宋_GB2312" w:hAnsi="Times New Roman" w:cs="Times New Roman"/>
          <w:sz w:val="32"/>
          <w:szCs w:val="32"/>
        </w:rPr>
        <w:t>较小</w:t>
      </w:r>
      <w:r w:rsidR="00820756" w:rsidRPr="00363714">
        <w:rPr>
          <w:rFonts w:ascii="Times New Roman" w:eastAsia="仿宋_GB2312" w:hAnsi="Times New Roman" w:cs="Times New Roman"/>
          <w:sz w:val="32"/>
          <w:szCs w:val="32"/>
        </w:rPr>
        <w:t>，而对中国销售的被调查产品</w:t>
      </w:r>
      <w:r w:rsidR="00314756" w:rsidRPr="00363714">
        <w:rPr>
          <w:rFonts w:ascii="Times New Roman" w:eastAsia="仿宋_GB2312" w:hAnsi="Times New Roman" w:cs="Times New Roman"/>
          <w:sz w:val="32"/>
          <w:szCs w:val="32"/>
        </w:rPr>
        <w:t>的单笔销售数量较大</w:t>
      </w:r>
      <w:r w:rsidR="00820756" w:rsidRPr="00363714">
        <w:rPr>
          <w:rFonts w:ascii="Times New Roman" w:eastAsia="仿宋_GB2312" w:hAnsi="Times New Roman" w:cs="Times New Roman"/>
          <w:sz w:val="32"/>
          <w:szCs w:val="32"/>
        </w:rPr>
        <w:t>，主张对正常价值进行</w:t>
      </w:r>
      <w:r w:rsidR="00314756" w:rsidRPr="00363714">
        <w:rPr>
          <w:rFonts w:ascii="Times New Roman" w:eastAsia="仿宋_GB2312" w:hAnsi="Times New Roman" w:cs="Times New Roman"/>
          <w:sz w:val="32"/>
          <w:szCs w:val="32"/>
        </w:rPr>
        <w:t>数量</w:t>
      </w:r>
      <w:r w:rsidR="00820756" w:rsidRPr="00363714">
        <w:rPr>
          <w:rFonts w:ascii="Times New Roman" w:eastAsia="仿宋_GB2312" w:hAnsi="Times New Roman" w:cs="Times New Roman"/>
          <w:sz w:val="32"/>
          <w:szCs w:val="32"/>
        </w:rPr>
        <w:t>调整。经审查，调查机关认为，尽管</w:t>
      </w:r>
      <w:r w:rsidR="00444D12">
        <w:rPr>
          <w:rFonts w:ascii="Times New Roman" w:eastAsia="仿宋_GB2312" w:hAnsi="Times New Roman" w:cs="Times New Roman" w:hint="eastAsia"/>
          <w:sz w:val="32"/>
          <w:szCs w:val="32"/>
        </w:rPr>
        <w:t>该</w:t>
      </w:r>
      <w:r w:rsidR="00820756" w:rsidRPr="00363714">
        <w:rPr>
          <w:rFonts w:ascii="Times New Roman" w:eastAsia="仿宋_GB2312" w:hAnsi="Times New Roman" w:cs="Times New Roman"/>
          <w:sz w:val="32"/>
          <w:szCs w:val="32"/>
        </w:rPr>
        <w:t>公司</w:t>
      </w:r>
      <w:r w:rsidR="006276C9" w:rsidRPr="00363714">
        <w:rPr>
          <w:rFonts w:ascii="Times New Roman" w:eastAsia="仿宋_GB2312" w:hAnsi="Times New Roman" w:cs="Times New Roman"/>
          <w:sz w:val="32"/>
          <w:szCs w:val="32"/>
        </w:rPr>
        <w:t>主张</w:t>
      </w:r>
      <w:r w:rsidR="00820756" w:rsidRPr="00363714">
        <w:rPr>
          <w:rFonts w:ascii="Times New Roman" w:eastAsia="仿宋_GB2312" w:hAnsi="Times New Roman" w:cs="Times New Roman"/>
          <w:sz w:val="32"/>
          <w:szCs w:val="32"/>
        </w:rPr>
        <w:t>内销和出口</w:t>
      </w:r>
      <w:r w:rsidR="00314756" w:rsidRPr="00363714">
        <w:rPr>
          <w:rFonts w:ascii="Times New Roman" w:eastAsia="仿宋_GB2312" w:hAnsi="Times New Roman" w:cs="Times New Roman"/>
          <w:sz w:val="32"/>
          <w:szCs w:val="32"/>
        </w:rPr>
        <w:t>存在</w:t>
      </w:r>
      <w:r w:rsidRPr="00363714">
        <w:rPr>
          <w:rFonts w:ascii="Times New Roman" w:eastAsia="仿宋_GB2312" w:hAnsi="Times New Roman" w:cs="Times New Roman"/>
          <w:sz w:val="32"/>
          <w:szCs w:val="32"/>
        </w:rPr>
        <w:t>数量</w:t>
      </w:r>
      <w:r w:rsidR="00314756" w:rsidRPr="00363714">
        <w:rPr>
          <w:rFonts w:ascii="Times New Roman" w:eastAsia="仿宋_GB2312" w:hAnsi="Times New Roman" w:cs="Times New Roman"/>
          <w:sz w:val="32"/>
          <w:szCs w:val="32"/>
        </w:rPr>
        <w:t>差异</w:t>
      </w:r>
      <w:r w:rsidR="00820756" w:rsidRPr="00363714">
        <w:rPr>
          <w:rFonts w:ascii="Times New Roman" w:eastAsia="仿宋_GB2312" w:hAnsi="Times New Roman" w:cs="Times New Roman"/>
          <w:sz w:val="32"/>
          <w:szCs w:val="32"/>
        </w:rPr>
        <w:t>，但</w:t>
      </w:r>
      <w:r w:rsidR="00444D12">
        <w:rPr>
          <w:rFonts w:ascii="Times New Roman" w:eastAsia="仿宋_GB2312" w:hAnsi="Times New Roman" w:cs="Times New Roman" w:hint="eastAsia"/>
          <w:sz w:val="32"/>
          <w:szCs w:val="32"/>
        </w:rPr>
        <w:t>该</w:t>
      </w:r>
      <w:r w:rsidR="00820756" w:rsidRPr="00363714">
        <w:rPr>
          <w:rFonts w:ascii="Times New Roman" w:eastAsia="仿宋_GB2312" w:hAnsi="Times New Roman" w:cs="Times New Roman"/>
          <w:sz w:val="32"/>
          <w:szCs w:val="32"/>
        </w:rPr>
        <w:t>公司未</w:t>
      </w:r>
      <w:r w:rsidRPr="00363714">
        <w:rPr>
          <w:rFonts w:ascii="Times New Roman" w:eastAsia="仿宋_GB2312" w:hAnsi="Times New Roman" w:cs="Times New Roman"/>
          <w:sz w:val="32"/>
          <w:szCs w:val="32"/>
        </w:rPr>
        <w:t>按照答卷要求</w:t>
      </w:r>
      <w:r w:rsidR="00820756" w:rsidRPr="00363714">
        <w:rPr>
          <w:rFonts w:ascii="Times New Roman" w:eastAsia="仿宋_GB2312" w:hAnsi="Times New Roman" w:cs="Times New Roman"/>
          <w:sz w:val="32"/>
          <w:szCs w:val="32"/>
        </w:rPr>
        <w:t>证明</w:t>
      </w:r>
      <w:r w:rsidRPr="00363714">
        <w:rPr>
          <w:rFonts w:ascii="Times New Roman" w:eastAsia="仿宋_GB2312" w:hAnsi="Times New Roman" w:cs="Times New Roman"/>
          <w:sz w:val="32"/>
          <w:szCs w:val="32"/>
        </w:rPr>
        <w:t>其存在数量折扣政策，</w:t>
      </w:r>
      <w:r w:rsidR="0068656C">
        <w:rPr>
          <w:rFonts w:ascii="Times New Roman" w:eastAsia="仿宋_GB2312" w:hAnsi="Times New Roman" w:cs="Times New Roman" w:hint="eastAsia"/>
          <w:sz w:val="32"/>
          <w:szCs w:val="32"/>
        </w:rPr>
        <w:lastRenderedPageBreak/>
        <w:t>也</w:t>
      </w:r>
      <w:r w:rsidR="007E2402">
        <w:rPr>
          <w:rFonts w:ascii="Times New Roman" w:eastAsia="仿宋_GB2312" w:hAnsi="Times New Roman" w:cs="Times New Roman" w:hint="eastAsia"/>
          <w:sz w:val="32"/>
          <w:szCs w:val="32"/>
        </w:rPr>
        <w:t>未</w:t>
      </w:r>
      <w:r w:rsidR="0068656C">
        <w:rPr>
          <w:rFonts w:ascii="Times New Roman" w:eastAsia="仿宋_GB2312" w:hAnsi="Times New Roman" w:cs="Times New Roman" w:hint="eastAsia"/>
          <w:sz w:val="32"/>
          <w:szCs w:val="32"/>
        </w:rPr>
        <w:t>提供证据证明</w:t>
      </w:r>
      <w:r w:rsidRPr="00363714">
        <w:rPr>
          <w:rFonts w:ascii="Times New Roman" w:eastAsia="仿宋_GB2312" w:hAnsi="Times New Roman" w:cs="Times New Roman"/>
          <w:sz w:val="32"/>
          <w:szCs w:val="32"/>
        </w:rPr>
        <w:t>数量差异导致了相关费用的差异。</w:t>
      </w:r>
      <w:r w:rsidR="006276C9" w:rsidRPr="00363714">
        <w:rPr>
          <w:rFonts w:ascii="Times New Roman" w:eastAsia="仿宋_GB2312" w:hAnsi="Times New Roman" w:cs="Times New Roman"/>
          <w:sz w:val="32"/>
          <w:szCs w:val="32"/>
        </w:rPr>
        <w:t>并且</w:t>
      </w:r>
      <w:r w:rsidR="00820756" w:rsidRPr="00363714">
        <w:rPr>
          <w:rFonts w:ascii="Times New Roman" w:eastAsia="仿宋_GB2312" w:hAnsi="Times New Roman" w:cs="Times New Roman"/>
          <w:sz w:val="32"/>
          <w:szCs w:val="32"/>
        </w:rPr>
        <w:t>，</w:t>
      </w:r>
      <w:r w:rsidR="00444D12">
        <w:rPr>
          <w:rFonts w:ascii="Times New Roman" w:eastAsia="仿宋_GB2312" w:hAnsi="Times New Roman" w:cs="Times New Roman" w:hint="eastAsia"/>
          <w:sz w:val="32"/>
          <w:szCs w:val="32"/>
        </w:rPr>
        <w:t>该</w:t>
      </w:r>
      <w:r w:rsidR="00820756" w:rsidRPr="00363714">
        <w:rPr>
          <w:rFonts w:ascii="Times New Roman" w:eastAsia="仿宋_GB2312" w:hAnsi="Times New Roman" w:cs="Times New Roman"/>
          <w:sz w:val="32"/>
          <w:szCs w:val="32"/>
        </w:rPr>
        <w:t>公司在答卷</w:t>
      </w:r>
      <w:r w:rsidR="0068656C">
        <w:rPr>
          <w:rFonts w:ascii="Times New Roman" w:eastAsia="仿宋_GB2312" w:hAnsi="Times New Roman" w:cs="Times New Roman" w:hint="eastAsia"/>
          <w:sz w:val="32"/>
          <w:szCs w:val="32"/>
        </w:rPr>
        <w:t>第七部分</w:t>
      </w:r>
      <w:r w:rsidR="00820756" w:rsidRPr="00363714">
        <w:rPr>
          <w:rFonts w:ascii="Times New Roman" w:eastAsia="仿宋_GB2312" w:hAnsi="Times New Roman" w:cs="Times New Roman"/>
          <w:sz w:val="32"/>
          <w:szCs w:val="32"/>
        </w:rPr>
        <w:t>明确答复</w:t>
      </w:r>
      <w:r w:rsidR="009C2DA5">
        <w:rPr>
          <w:rFonts w:ascii="Times New Roman" w:eastAsia="仿宋_GB2312" w:hAnsi="Times New Roman" w:cs="Times New Roman" w:hint="eastAsia"/>
          <w:sz w:val="32"/>
          <w:szCs w:val="32"/>
        </w:rPr>
        <w:t>，</w:t>
      </w:r>
      <w:r w:rsidR="00820756" w:rsidRPr="00363714">
        <w:rPr>
          <w:rFonts w:ascii="Times New Roman" w:eastAsia="仿宋_GB2312" w:hAnsi="Times New Roman" w:cs="Times New Roman"/>
          <w:sz w:val="32"/>
          <w:szCs w:val="32"/>
        </w:rPr>
        <w:t>其在美国国内销售的同类产品与对中国市场销售的被调查产品在生产成本和相关费用上</w:t>
      </w:r>
      <w:r w:rsidR="009C2DA5">
        <w:rPr>
          <w:rFonts w:ascii="Times New Roman" w:eastAsia="仿宋_GB2312" w:hAnsi="Times New Roman" w:cs="Times New Roman" w:hint="eastAsia"/>
          <w:sz w:val="32"/>
          <w:szCs w:val="32"/>
        </w:rPr>
        <w:t>没有</w:t>
      </w:r>
      <w:r w:rsidR="00820756" w:rsidRPr="00363714">
        <w:rPr>
          <w:rFonts w:ascii="Times New Roman" w:eastAsia="仿宋_GB2312" w:hAnsi="Times New Roman" w:cs="Times New Roman"/>
          <w:sz w:val="32"/>
          <w:szCs w:val="32"/>
        </w:rPr>
        <w:t>差别。</w:t>
      </w:r>
      <w:r w:rsidR="006276C9" w:rsidRPr="00363714">
        <w:rPr>
          <w:rFonts w:ascii="Times New Roman" w:eastAsia="仿宋_GB2312" w:hAnsi="Times New Roman" w:cs="Times New Roman"/>
          <w:sz w:val="32"/>
          <w:szCs w:val="32"/>
        </w:rPr>
        <w:t>由于该公司未提供证据证明数量差异</w:t>
      </w:r>
      <w:r w:rsidR="009C2DA5">
        <w:rPr>
          <w:rFonts w:ascii="Times New Roman" w:eastAsia="仿宋_GB2312" w:hAnsi="Times New Roman" w:cs="Times New Roman" w:hint="eastAsia"/>
          <w:sz w:val="32"/>
          <w:szCs w:val="32"/>
        </w:rPr>
        <w:t>对于价格</w:t>
      </w:r>
      <w:r w:rsidR="006276C9" w:rsidRPr="00363714">
        <w:rPr>
          <w:rFonts w:ascii="Times New Roman" w:eastAsia="仿宋_GB2312" w:hAnsi="Times New Roman" w:cs="Times New Roman"/>
          <w:sz w:val="32"/>
          <w:szCs w:val="32"/>
        </w:rPr>
        <w:t>的影响，且其主张与自身答卷内容存在矛盾，</w:t>
      </w:r>
      <w:r w:rsidR="00820756" w:rsidRPr="00363714">
        <w:rPr>
          <w:rFonts w:ascii="Times New Roman" w:eastAsia="仿宋_GB2312" w:hAnsi="Times New Roman" w:cs="Times New Roman"/>
          <w:sz w:val="32"/>
          <w:szCs w:val="32"/>
        </w:rPr>
        <w:t>调查机关决定暂不接受</w:t>
      </w:r>
      <w:r w:rsidR="009C2DA5">
        <w:rPr>
          <w:rFonts w:ascii="Times New Roman" w:eastAsia="仿宋_GB2312" w:hAnsi="Times New Roman" w:cs="Times New Roman" w:hint="eastAsia"/>
          <w:sz w:val="32"/>
          <w:szCs w:val="32"/>
        </w:rPr>
        <w:t>该公司的数量调整</w:t>
      </w:r>
      <w:r w:rsidR="00820756" w:rsidRPr="00363714">
        <w:rPr>
          <w:rFonts w:ascii="Times New Roman" w:eastAsia="仿宋_GB2312" w:hAnsi="Times New Roman" w:cs="Times New Roman"/>
          <w:sz w:val="32"/>
          <w:szCs w:val="32"/>
        </w:rPr>
        <w:t>主张。</w:t>
      </w:r>
    </w:p>
    <w:p w:rsidR="00E86C15" w:rsidRPr="00E86C15" w:rsidRDefault="00E86C15" w:rsidP="009A292C">
      <w:pPr>
        <w:adjustRightInd w:val="0"/>
        <w:snapToGrid w:val="0"/>
        <w:spacing w:line="360" w:lineRule="auto"/>
        <w:ind w:firstLineChars="200" w:firstLine="640"/>
        <w:rPr>
          <w:rFonts w:ascii="Times New Roman" w:eastAsia="仿宋_GB2312" w:hAnsi="Times New Roman" w:cs="Times New Roman"/>
          <w:sz w:val="32"/>
          <w:szCs w:val="32"/>
        </w:rPr>
      </w:pPr>
      <w:r w:rsidRPr="00E86C15">
        <w:rPr>
          <w:rFonts w:ascii="Times New Roman" w:eastAsia="仿宋_GB2312" w:hAnsi="Times New Roman" w:cs="Times New Roman"/>
          <w:sz w:val="32"/>
          <w:szCs w:val="32"/>
        </w:rPr>
        <w:t>该公司还主张对</w:t>
      </w:r>
      <w:r w:rsidRPr="00E86C15">
        <w:rPr>
          <w:rFonts w:ascii="Times New Roman" w:eastAsia="仿宋_GB2312" w:hAnsi="Times New Roman" w:cs="Times New Roman" w:hint="eastAsia"/>
          <w:sz w:val="32"/>
          <w:szCs w:val="32"/>
        </w:rPr>
        <w:t>部分内销</w:t>
      </w:r>
      <w:r>
        <w:rPr>
          <w:rFonts w:ascii="Times New Roman" w:eastAsia="仿宋_GB2312" w:hAnsi="Times New Roman" w:cs="Times New Roman" w:hint="eastAsia"/>
          <w:sz w:val="32"/>
          <w:szCs w:val="32"/>
        </w:rPr>
        <w:t>交易进行</w:t>
      </w:r>
      <w:r w:rsidRPr="00E86C15">
        <w:rPr>
          <w:rFonts w:ascii="Times New Roman" w:eastAsia="仿宋_GB2312" w:hAnsi="Times New Roman" w:cs="Times New Roman"/>
          <w:sz w:val="32"/>
          <w:szCs w:val="32"/>
        </w:rPr>
        <w:t>内陆运费（工厂到分销仓库）调整，但未按照答卷要求说明运输方式、承运人、计算费用方法，也未在交易证明文件中提供相关运输单据。因此，调查机关决定暂不接受该公司</w:t>
      </w:r>
      <w:r w:rsidRPr="00E86C15">
        <w:rPr>
          <w:rFonts w:ascii="Times New Roman" w:eastAsia="仿宋_GB2312" w:hAnsi="Times New Roman" w:cs="Times New Roman" w:hint="eastAsia"/>
          <w:sz w:val="32"/>
          <w:szCs w:val="32"/>
        </w:rPr>
        <w:t>的</w:t>
      </w:r>
      <w:r w:rsidRPr="00E86C15">
        <w:rPr>
          <w:rFonts w:ascii="Times New Roman" w:eastAsia="仿宋_GB2312" w:hAnsi="Times New Roman" w:cs="Times New Roman"/>
          <w:sz w:val="32"/>
          <w:szCs w:val="32"/>
        </w:rPr>
        <w:t>内陆运费（工厂到分销仓库）</w:t>
      </w:r>
      <w:r w:rsidRPr="00E86C15">
        <w:rPr>
          <w:rFonts w:ascii="Times New Roman" w:eastAsia="仿宋_GB2312" w:hAnsi="Times New Roman" w:cs="Times New Roman" w:hint="eastAsia"/>
          <w:sz w:val="32"/>
          <w:szCs w:val="32"/>
        </w:rPr>
        <w:t>调整</w:t>
      </w:r>
      <w:r w:rsidRPr="00E86C15">
        <w:rPr>
          <w:rFonts w:ascii="Times New Roman" w:eastAsia="仿宋_GB2312" w:hAnsi="Times New Roman" w:cs="Times New Roman"/>
          <w:sz w:val="32"/>
          <w:szCs w:val="32"/>
        </w:rPr>
        <w:t>主张。</w:t>
      </w:r>
    </w:p>
    <w:p w:rsidR="00EF649A" w:rsidRPr="00363714" w:rsidRDefault="00EF649A"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经审查，调查机关决定</w:t>
      </w:r>
      <w:proofErr w:type="gramStart"/>
      <w:r w:rsidRPr="00363714">
        <w:rPr>
          <w:rFonts w:ascii="Times New Roman" w:eastAsia="仿宋_GB2312" w:hAnsi="Times New Roman" w:cs="Times New Roman"/>
          <w:sz w:val="32"/>
          <w:szCs w:val="32"/>
        </w:rPr>
        <w:t>暂接受</w:t>
      </w:r>
      <w:proofErr w:type="gramEnd"/>
      <w:r w:rsidR="006276C9" w:rsidRPr="00363714">
        <w:rPr>
          <w:rFonts w:ascii="Times New Roman" w:eastAsia="仿宋_GB2312" w:hAnsi="Times New Roman" w:cs="Times New Roman"/>
          <w:sz w:val="32"/>
          <w:szCs w:val="32"/>
        </w:rPr>
        <w:t>该</w:t>
      </w:r>
      <w:r w:rsidRPr="00363714">
        <w:rPr>
          <w:rFonts w:ascii="Times New Roman" w:eastAsia="仿宋_GB2312" w:hAnsi="Times New Roman" w:cs="Times New Roman"/>
          <w:sz w:val="32"/>
          <w:szCs w:val="32"/>
        </w:rPr>
        <w:t>公司主张的内陆运费（工厂</w:t>
      </w:r>
      <w:r w:rsidRPr="00363714">
        <w:rPr>
          <w:rFonts w:ascii="Times New Roman" w:eastAsia="仿宋_GB2312" w:hAnsi="Times New Roman" w:cs="Times New Roman"/>
          <w:sz w:val="32"/>
          <w:szCs w:val="32"/>
        </w:rPr>
        <w:t>/</w:t>
      </w:r>
      <w:r w:rsidR="00684436">
        <w:rPr>
          <w:rFonts w:ascii="Times New Roman" w:eastAsia="仿宋_GB2312" w:hAnsi="Times New Roman" w:cs="Times New Roman"/>
          <w:sz w:val="32"/>
          <w:szCs w:val="32"/>
        </w:rPr>
        <w:t>仓库至客户）</w:t>
      </w:r>
      <w:r w:rsidR="00684436">
        <w:rPr>
          <w:rFonts w:ascii="Times New Roman" w:eastAsia="仿宋_GB2312" w:hAnsi="Times New Roman" w:cs="Times New Roman" w:hint="eastAsia"/>
          <w:sz w:val="32"/>
          <w:szCs w:val="32"/>
        </w:rPr>
        <w:t>、</w:t>
      </w:r>
      <w:r w:rsidRPr="00363714">
        <w:rPr>
          <w:rFonts w:ascii="Times New Roman" w:eastAsia="仿宋_GB2312" w:hAnsi="Times New Roman" w:cs="Times New Roman"/>
          <w:sz w:val="32"/>
          <w:szCs w:val="32"/>
        </w:rPr>
        <w:t>内陆保险费、信用费用等调整项目。</w:t>
      </w:r>
    </w:p>
    <w:p w:rsidR="00880163" w:rsidRPr="00363714" w:rsidRDefault="00DD12D1" w:rsidP="009A292C">
      <w:pPr>
        <w:adjustRightInd w:val="0"/>
        <w:snapToGrid w:val="0"/>
        <w:spacing w:line="360" w:lineRule="auto"/>
        <w:ind w:firstLineChars="200" w:firstLine="643"/>
        <w:rPr>
          <w:rFonts w:ascii="Times New Roman" w:eastAsia="仿宋_GB2312" w:hAnsi="Times New Roman" w:cs="Times New Roman"/>
          <w:b/>
          <w:sz w:val="32"/>
          <w:szCs w:val="32"/>
        </w:rPr>
      </w:pPr>
      <w:r w:rsidRPr="00363714">
        <w:rPr>
          <w:rFonts w:ascii="Times New Roman" w:eastAsia="仿宋_GB2312" w:hAnsi="Times New Roman" w:cs="Times New Roman"/>
          <w:b/>
          <w:sz w:val="32"/>
          <w:szCs w:val="32"/>
        </w:rPr>
        <w:t>（</w:t>
      </w:r>
      <w:r w:rsidRPr="00363714">
        <w:rPr>
          <w:rFonts w:ascii="Times New Roman" w:eastAsia="仿宋_GB2312" w:hAnsi="Times New Roman" w:cs="Times New Roman"/>
          <w:b/>
          <w:sz w:val="32"/>
          <w:szCs w:val="32"/>
        </w:rPr>
        <w:t>2</w:t>
      </w:r>
      <w:r w:rsidRPr="00363714">
        <w:rPr>
          <w:rFonts w:ascii="Times New Roman" w:eastAsia="仿宋_GB2312" w:hAnsi="Times New Roman" w:cs="Times New Roman"/>
          <w:b/>
          <w:sz w:val="32"/>
          <w:szCs w:val="32"/>
        </w:rPr>
        <w:t>）出口价格部分。</w:t>
      </w:r>
    </w:p>
    <w:p w:rsidR="00880163" w:rsidRPr="00363714" w:rsidRDefault="002E2D68" w:rsidP="00250F35">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调查机关审查了</w:t>
      </w:r>
      <w:r w:rsidR="009C2DA5">
        <w:rPr>
          <w:rFonts w:ascii="Times New Roman" w:eastAsia="仿宋_GB2312" w:hAnsi="Times New Roman" w:cs="Times New Roman" w:hint="eastAsia"/>
          <w:sz w:val="32"/>
          <w:szCs w:val="32"/>
        </w:rPr>
        <w:t>该</w:t>
      </w:r>
      <w:r w:rsidRPr="00363714">
        <w:rPr>
          <w:rFonts w:ascii="Times New Roman" w:eastAsia="仿宋_GB2312" w:hAnsi="Times New Roman" w:cs="Times New Roman"/>
          <w:sz w:val="32"/>
          <w:szCs w:val="32"/>
        </w:rPr>
        <w:t>公司报告的</w:t>
      </w:r>
      <w:r w:rsidR="009C2DA5">
        <w:rPr>
          <w:rFonts w:ascii="Times New Roman" w:eastAsia="仿宋_GB2312" w:hAnsi="Times New Roman" w:cs="Times New Roman" w:hint="eastAsia"/>
          <w:sz w:val="32"/>
          <w:szCs w:val="32"/>
        </w:rPr>
        <w:t>出口价格</w:t>
      </w:r>
      <w:r w:rsidRPr="00363714">
        <w:rPr>
          <w:rFonts w:ascii="Times New Roman" w:eastAsia="仿宋_GB2312" w:hAnsi="Times New Roman" w:cs="Times New Roman"/>
          <w:sz w:val="32"/>
          <w:szCs w:val="32"/>
        </w:rPr>
        <w:t>调整项目。</w:t>
      </w:r>
      <w:r w:rsidR="00DD12D1" w:rsidRPr="00363714">
        <w:rPr>
          <w:rFonts w:ascii="Times New Roman" w:eastAsia="仿宋_GB2312" w:hAnsi="Times New Roman" w:cs="Times New Roman"/>
          <w:sz w:val="32"/>
          <w:szCs w:val="32"/>
        </w:rPr>
        <w:t>经初步审查，调查机关决定</w:t>
      </w:r>
      <w:proofErr w:type="gramStart"/>
      <w:r w:rsidR="00DD12D1" w:rsidRPr="00363714">
        <w:rPr>
          <w:rFonts w:ascii="Times New Roman" w:eastAsia="仿宋_GB2312" w:hAnsi="Times New Roman" w:cs="Times New Roman"/>
          <w:sz w:val="32"/>
          <w:szCs w:val="32"/>
        </w:rPr>
        <w:t>暂接受</w:t>
      </w:r>
      <w:proofErr w:type="gramEnd"/>
      <w:r w:rsidR="009C2DA5">
        <w:rPr>
          <w:rFonts w:ascii="Times New Roman" w:eastAsia="仿宋_GB2312" w:hAnsi="Times New Roman" w:cs="Times New Roman" w:hint="eastAsia"/>
          <w:sz w:val="32"/>
          <w:szCs w:val="32"/>
        </w:rPr>
        <w:t>该</w:t>
      </w:r>
      <w:r w:rsidR="00DD12D1" w:rsidRPr="00363714">
        <w:rPr>
          <w:rFonts w:ascii="Times New Roman" w:eastAsia="仿宋_GB2312" w:hAnsi="Times New Roman" w:cs="Times New Roman"/>
          <w:sz w:val="32"/>
          <w:szCs w:val="32"/>
        </w:rPr>
        <w:t>公司国际运输费用、国际运输保险费、信用费用、银行手续费等调整项目</w:t>
      </w:r>
      <w:r w:rsidR="00880163" w:rsidRPr="00363714">
        <w:rPr>
          <w:rFonts w:ascii="Times New Roman" w:eastAsia="仿宋_GB2312" w:hAnsi="Times New Roman" w:cs="Times New Roman"/>
          <w:sz w:val="32"/>
          <w:szCs w:val="32"/>
        </w:rPr>
        <w:t>。</w:t>
      </w:r>
    </w:p>
    <w:p w:rsidR="00880163" w:rsidRPr="00363714" w:rsidRDefault="00DD12D1" w:rsidP="009A292C">
      <w:pPr>
        <w:adjustRightInd w:val="0"/>
        <w:snapToGrid w:val="0"/>
        <w:spacing w:line="360" w:lineRule="auto"/>
        <w:ind w:firstLineChars="200" w:firstLine="643"/>
        <w:rPr>
          <w:rFonts w:ascii="Times New Roman" w:eastAsia="仿宋_GB2312" w:hAnsi="Times New Roman" w:cs="Times New Roman"/>
          <w:b/>
          <w:sz w:val="32"/>
          <w:szCs w:val="32"/>
        </w:rPr>
      </w:pPr>
      <w:r w:rsidRPr="00363714">
        <w:rPr>
          <w:rFonts w:ascii="Times New Roman" w:eastAsia="仿宋_GB2312" w:hAnsi="Times New Roman" w:cs="Times New Roman"/>
          <w:b/>
          <w:sz w:val="32"/>
          <w:szCs w:val="32"/>
        </w:rPr>
        <w:t>4</w:t>
      </w:r>
      <w:r w:rsidRPr="00363714">
        <w:rPr>
          <w:rFonts w:ascii="Times New Roman" w:eastAsia="仿宋_GB2312" w:hAnsi="Times New Roman" w:cs="Times New Roman"/>
          <w:b/>
          <w:sz w:val="32"/>
          <w:szCs w:val="32"/>
        </w:rPr>
        <w:t>．关于到岸价格</w:t>
      </w:r>
      <w:r w:rsidRPr="00363714">
        <w:rPr>
          <w:rFonts w:ascii="Times New Roman" w:eastAsia="仿宋_GB2312" w:hAnsi="Times New Roman" w:cs="Times New Roman"/>
          <w:b/>
          <w:sz w:val="32"/>
          <w:szCs w:val="32"/>
        </w:rPr>
        <w:t>(CIF</w:t>
      </w:r>
      <w:r w:rsidRPr="00363714">
        <w:rPr>
          <w:rFonts w:ascii="Times New Roman" w:eastAsia="仿宋_GB2312" w:hAnsi="Times New Roman" w:cs="Times New Roman"/>
          <w:b/>
          <w:sz w:val="32"/>
          <w:szCs w:val="32"/>
        </w:rPr>
        <w:t>价格</w:t>
      </w:r>
      <w:r w:rsidRPr="00363714">
        <w:rPr>
          <w:rFonts w:ascii="Times New Roman" w:eastAsia="仿宋_GB2312" w:hAnsi="Times New Roman" w:cs="Times New Roman"/>
          <w:b/>
          <w:sz w:val="32"/>
          <w:szCs w:val="32"/>
        </w:rPr>
        <w:t>)</w:t>
      </w:r>
      <w:r w:rsidRPr="00363714">
        <w:rPr>
          <w:rFonts w:ascii="Times New Roman" w:eastAsia="仿宋_GB2312" w:hAnsi="Times New Roman" w:cs="Times New Roman"/>
          <w:b/>
          <w:sz w:val="32"/>
          <w:szCs w:val="32"/>
        </w:rPr>
        <w:t>。</w:t>
      </w:r>
    </w:p>
    <w:p w:rsidR="00880163" w:rsidRPr="00363714" w:rsidRDefault="00DD12D1"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经审查，调查机关在初裁中</w:t>
      </w:r>
      <w:proofErr w:type="gramStart"/>
      <w:r w:rsidRPr="00363714">
        <w:rPr>
          <w:rFonts w:ascii="Times New Roman" w:eastAsia="仿宋_GB2312" w:hAnsi="Times New Roman" w:cs="Times New Roman"/>
          <w:sz w:val="32"/>
          <w:szCs w:val="32"/>
        </w:rPr>
        <w:t>暂决定</w:t>
      </w:r>
      <w:proofErr w:type="gramEnd"/>
      <w:r w:rsidRPr="00363714">
        <w:rPr>
          <w:rFonts w:ascii="Times New Roman" w:eastAsia="仿宋_GB2312" w:hAnsi="Times New Roman" w:cs="Times New Roman"/>
          <w:sz w:val="32"/>
          <w:szCs w:val="32"/>
        </w:rPr>
        <w:t>接受该公司报告的到岸价格数据。</w:t>
      </w:r>
    </w:p>
    <w:p w:rsidR="00880163" w:rsidRPr="00363714" w:rsidRDefault="00DD12D1" w:rsidP="009A292C">
      <w:pPr>
        <w:adjustRightInd w:val="0"/>
        <w:snapToGrid w:val="0"/>
        <w:spacing w:line="360" w:lineRule="auto"/>
        <w:ind w:firstLineChars="200" w:firstLine="643"/>
        <w:rPr>
          <w:rFonts w:ascii="Times New Roman" w:eastAsia="仿宋_GB2312" w:hAnsi="Times New Roman" w:cs="Times New Roman"/>
          <w:sz w:val="32"/>
          <w:szCs w:val="32"/>
        </w:rPr>
      </w:pPr>
      <w:r w:rsidRPr="00363714">
        <w:rPr>
          <w:rFonts w:ascii="Times New Roman" w:eastAsia="仿宋_GB2312" w:hAnsi="Times New Roman" w:cs="Times New Roman"/>
          <w:b/>
          <w:sz w:val="32"/>
          <w:szCs w:val="32"/>
        </w:rPr>
        <w:t>其他</w:t>
      </w:r>
      <w:r w:rsidR="00CF0D77" w:rsidRPr="00363714">
        <w:rPr>
          <w:rFonts w:ascii="Times New Roman" w:eastAsia="仿宋_GB2312" w:hAnsi="Times New Roman" w:cs="Times New Roman"/>
          <w:b/>
          <w:sz w:val="32"/>
          <w:szCs w:val="32"/>
        </w:rPr>
        <w:t>美国</w:t>
      </w:r>
      <w:r w:rsidRPr="00363714">
        <w:rPr>
          <w:rFonts w:ascii="Times New Roman" w:eastAsia="仿宋_GB2312" w:hAnsi="Times New Roman" w:cs="Times New Roman"/>
          <w:b/>
          <w:sz w:val="32"/>
          <w:szCs w:val="32"/>
        </w:rPr>
        <w:t>公司</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All Others</w:t>
      </w:r>
      <w:r w:rsidRPr="00363714">
        <w:rPr>
          <w:rFonts w:ascii="Times New Roman" w:eastAsia="仿宋_GB2312" w:hAnsi="Times New Roman" w:cs="Times New Roman"/>
          <w:sz w:val="32"/>
          <w:szCs w:val="32"/>
        </w:rPr>
        <w:t>）</w:t>
      </w:r>
    </w:p>
    <w:p w:rsidR="002E2D68" w:rsidRPr="00363714" w:rsidRDefault="00DD12D1" w:rsidP="009A292C">
      <w:pPr>
        <w:adjustRightInd w:val="0"/>
        <w:snapToGrid w:val="0"/>
        <w:spacing w:line="360" w:lineRule="auto"/>
        <w:ind w:firstLineChars="200" w:firstLine="640"/>
        <w:rPr>
          <w:rFonts w:ascii="Times New Roman" w:eastAsia="仿宋_GB2312" w:hAnsi="Times New Roman" w:cs="Times New Roman"/>
          <w:bCs/>
          <w:sz w:val="32"/>
          <w:szCs w:val="32"/>
        </w:rPr>
      </w:pPr>
      <w:r w:rsidRPr="00363714">
        <w:rPr>
          <w:rFonts w:ascii="Times New Roman" w:eastAsia="仿宋_GB2312" w:hAnsi="Times New Roman" w:cs="Times New Roman"/>
          <w:bCs/>
          <w:sz w:val="32"/>
          <w:szCs w:val="32"/>
        </w:rPr>
        <w:t>2017</w:t>
      </w:r>
      <w:r w:rsidRPr="00363714">
        <w:rPr>
          <w:rFonts w:ascii="Times New Roman" w:eastAsia="仿宋_GB2312" w:hAnsi="Times New Roman" w:cs="Times New Roman"/>
          <w:bCs/>
          <w:sz w:val="32"/>
          <w:szCs w:val="32"/>
        </w:rPr>
        <w:t>年</w:t>
      </w:r>
      <w:r w:rsidR="00880163" w:rsidRPr="00363714">
        <w:rPr>
          <w:rFonts w:ascii="Times New Roman" w:eastAsia="仿宋_GB2312" w:hAnsi="Times New Roman" w:cs="Times New Roman"/>
          <w:bCs/>
          <w:sz w:val="32"/>
          <w:szCs w:val="32"/>
        </w:rPr>
        <w:t>10</w:t>
      </w:r>
      <w:r w:rsidRPr="00363714">
        <w:rPr>
          <w:rFonts w:ascii="Times New Roman" w:eastAsia="仿宋_GB2312" w:hAnsi="Times New Roman" w:cs="Times New Roman"/>
          <w:bCs/>
          <w:sz w:val="32"/>
          <w:szCs w:val="32"/>
        </w:rPr>
        <w:t>月</w:t>
      </w:r>
      <w:r w:rsidR="00880163" w:rsidRPr="00363714">
        <w:rPr>
          <w:rFonts w:ascii="Times New Roman" w:eastAsia="仿宋_GB2312" w:hAnsi="Times New Roman" w:cs="Times New Roman"/>
          <w:bCs/>
          <w:sz w:val="32"/>
          <w:szCs w:val="32"/>
        </w:rPr>
        <w:t>16</w:t>
      </w:r>
      <w:r w:rsidRPr="00363714">
        <w:rPr>
          <w:rFonts w:ascii="Times New Roman" w:eastAsia="仿宋_GB2312" w:hAnsi="Times New Roman" w:cs="Times New Roman"/>
          <w:bCs/>
          <w:sz w:val="32"/>
          <w:szCs w:val="32"/>
        </w:rPr>
        <w:t>日，调查机关对</w:t>
      </w:r>
      <w:r w:rsidR="00880163" w:rsidRPr="00363714">
        <w:rPr>
          <w:rFonts w:ascii="Times New Roman" w:eastAsia="仿宋_GB2312" w:hAnsi="Times New Roman" w:cs="Times New Roman"/>
          <w:bCs/>
          <w:sz w:val="32"/>
          <w:szCs w:val="32"/>
        </w:rPr>
        <w:t>原产于</w:t>
      </w:r>
      <w:r w:rsidRPr="00363714">
        <w:rPr>
          <w:rFonts w:ascii="Times New Roman" w:eastAsia="仿宋_GB2312" w:hAnsi="Times New Roman" w:cs="Times New Roman"/>
          <w:bCs/>
          <w:sz w:val="32"/>
          <w:szCs w:val="32"/>
        </w:rPr>
        <w:t>美国</w:t>
      </w:r>
      <w:r w:rsidR="00880163" w:rsidRPr="00363714">
        <w:rPr>
          <w:rFonts w:ascii="Times New Roman" w:eastAsia="仿宋_GB2312" w:hAnsi="Times New Roman" w:cs="Times New Roman"/>
          <w:bCs/>
          <w:sz w:val="32"/>
          <w:szCs w:val="32"/>
        </w:rPr>
        <w:t>和日本</w:t>
      </w:r>
      <w:r w:rsidRPr="00363714">
        <w:rPr>
          <w:rFonts w:ascii="Times New Roman" w:eastAsia="仿宋_GB2312" w:hAnsi="Times New Roman" w:cs="Times New Roman"/>
          <w:bCs/>
          <w:sz w:val="32"/>
          <w:szCs w:val="32"/>
        </w:rPr>
        <w:t>的进</w:t>
      </w:r>
      <w:r w:rsidRPr="00363714">
        <w:rPr>
          <w:rFonts w:ascii="Times New Roman" w:eastAsia="仿宋_GB2312" w:hAnsi="Times New Roman" w:cs="Times New Roman"/>
          <w:bCs/>
          <w:sz w:val="32"/>
          <w:szCs w:val="32"/>
        </w:rPr>
        <w:lastRenderedPageBreak/>
        <w:t>口</w:t>
      </w:r>
      <w:r w:rsidR="00880163" w:rsidRPr="00363714">
        <w:rPr>
          <w:rFonts w:ascii="Times New Roman" w:eastAsia="仿宋_GB2312" w:hAnsi="Times New Roman" w:cs="Times New Roman"/>
          <w:bCs/>
          <w:sz w:val="32"/>
          <w:szCs w:val="32"/>
        </w:rPr>
        <w:t>氢碘酸</w:t>
      </w:r>
      <w:r w:rsidRPr="00363714">
        <w:rPr>
          <w:rFonts w:ascii="Times New Roman" w:eastAsia="仿宋_GB2312" w:hAnsi="Times New Roman" w:cs="Times New Roman"/>
          <w:bCs/>
          <w:sz w:val="32"/>
          <w:szCs w:val="32"/>
        </w:rPr>
        <w:t>发起反倾销调查。当日，调查机关通知了</w:t>
      </w:r>
      <w:r w:rsidR="00880163" w:rsidRPr="00363714">
        <w:rPr>
          <w:rFonts w:ascii="Times New Roman" w:eastAsia="仿宋_GB2312" w:hAnsi="Times New Roman" w:cs="Times New Roman"/>
          <w:bCs/>
          <w:sz w:val="32"/>
          <w:szCs w:val="32"/>
        </w:rPr>
        <w:t>涉案国</w:t>
      </w:r>
      <w:r w:rsidRPr="00363714">
        <w:rPr>
          <w:rFonts w:ascii="Times New Roman" w:eastAsia="仿宋_GB2312" w:hAnsi="Times New Roman" w:cs="Times New Roman"/>
          <w:bCs/>
          <w:sz w:val="32"/>
          <w:szCs w:val="32"/>
        </w:rPr>
        <w:t>驻华大使馆。同日，调查机关将立案公告登载在商务部网站上，任何利害关系方均可在商务部网站上查阅本案立案公告。立案后，调查机关给予各利害关系方</w:t>
      </w:r>
      <w:r w:rsidRPr="00363714">
        <w:rPr>
          <w:rFonts w:ascii="Times New Roman" w:eastAsia="仿宋_GB2312" w:hAnsi="Times New Roman" w:cs="Times New Roman"/>
          <w:bCs/>
          <w:sz w:val="32"/>
          <w:szCs w:val="32"/>
        </w:rPr>
        <w:t>20</w:t>
      </w:r>
      <w:r w:rsidRPr="00363714">
        <w:rPr>
          <w:rFonts w:ascii="Times New Roman" w:eastAsia="仿宋_GB2312" w:hAnsi="Times New Roman" w:cs="Times New Roman"/>
          <w:bCs/>
          <w:sz w:val="32"/>
          <w:szCs w:val="32"/>
        </w:rPr>
        <w:t>天的登记应诉期，给予所有利害关系方合理的时间获知立案有关情况。立案后，调查机关将调查问卷登载在商务部网站上，任何利害关系方可在商务部网站上查阅并下载本案调查问卷。</w:t>
      </w:r>
    </w:p>
    <w:p w:rsidR="002E2D68" w:rsidRPr="00363714" w:rsidRDefault="00DD12D1" w:rsidP="009A292C">
      <w:pPr>
        <w:adjustRightInd w:val="0"/>
        <w:snapToGrid w:val="0"/>
        <w:spacing w:line="360" w:lineRule="auto"/>
        <w:ind w:firstLineChars="200" w:firstLine="640"/>
        <w:rPr>
          <w:rFonts w:ascii="Times New Roman" w:eastAsia="仿宋_GB2312" w:hAnsi="Times New Roman" w:cs="Times New Roman"/>
          <w:bCs/>
          <w:sz w:val="32"/>
          <w:szCs w:val="32"/>
        </w:rPr>
      </w:pPr>
      <w:r w:rsidRPr="00363714">
        <w:rPr>
          <w:rFonts w:ascii="Times New Roman" w:eastAsia="仿宋_GB2312" w:hAnsi="Times New Roman" w:cs="Times New Roman"/>
          <w:bCs/>
          <w:sz w:val="32"/>
          <w:szCs w:val="32"/>
        </w:rPr>
        <w:t>调查机关尽最大能力通知了所有已知的利害关系方，也尽最大能力向所有已知利害关系方提醒不配合调查的结果。对于调查机关已尽通知义务但没有提供必要信息配合调查的公司，调查机关根据《反倾销条例》第二十一条的规定，在已经获得的事实和</w:t>
      </w:r>
      <w:proofErr w:type="gramStart"/>
      <w:r w:rsidRPr="00363714">
        <w:rPr>
          <w:rFonts w:ascii="Times New Roman" w:eastAsia="仿宋_GB2312" w:hAnsi="Times New Roman" w:cs="Times New Roman"/>
          <w:bCs/>
          <w:sz w:val="32"/>
          <w:szCs w:val="32"/>
        </w:rPr>
        <w:t>可</w:t>
      </w:r>
      <w:proofErr w:type="gramEnd"/>
      <w:r w:rsidRPr="00363714">
        <w:rPr>
          <w:rFonts w:ascii="Times New Roman" w:eastAsia="仿宋_GB2312" w:hAnsi="Times New Roman" w:cs="Times New Roman"/>
          <w:bCs/>
          <w:sz w:val="32"/>
          <w:szCs w:val="32"/>
        </w:rPr>
        <w:t>获得的最佳信息基础上裁定其倾销幅度。调查机关比较分析在调查中获得的信息，认为配合答卷的公司的倾销幅度可以较为准确、合理的反映</w:t>
      </w:r>
      <w:r w:rsidR="00880163" w:rsidRPr="00363714">
        <w:rPr>
          <w:rFonts w:ascii="Times New Roman" w:eastAsia="仿宋_GB2312" w:hAnsi="Times New Roman" w:cs="Times New Roman"/>
          <w:bCs/>
          <w:sz w:val="32"/>
          <w:szCs w:val="32"/>
        </w:rPr>
        <w:t>美国</w:t>
      </w:r>
      <w:r w:rsidRPr="00363714">
        <w:rPr>
          <w:rFonts w:ascii="Times New Roman" w:eastAsia="仿宋_GB2312" w:hAnsi="Times New Roman" w:cs="Times New Roman"/>
          <w:bCs/>
          <w:sz w:val="32"/>
          <w:szCs w:val="32"/>
        </w:rPr>
        <w:t>对中国出口被调查产品情况，且已被调查机关初步核实。调查机关决定，在初裁中</w:t>
      </w:r>
      <w:proofErr w:type="gramStart"/>
      <w:r w:rsidR="00693A6A" w:rsidRPr="00363714">
        <w:rPr>
          <w:rFonts w:ascii="Times New Roman" w:eastAsia="仿宋_GB2312" w:hAnsi="Times New Roman" w:cs="Times New Roman"/>
          <w:bCs/>
          <w:sz w:val="32"/>
          <w:szCs w:val="32"/>
        </w:rPr>
        <w:t>暂</w:t>
      </w:r>
      <w:r w:rsidRPr="00363714">
        <w:rPr>
          <w:rFonts w:ascii="Times New Roman" w:eastAsia="仿宋_GB2312" w:hAnsi="Times New Roman" w:cs="Times New Roman"/>
          <w:bCs/>
          <w:sz w:val="32"/>
          <w:szCs w:val="32"/>
        </w:rPr>
        <w:t>根据</w:t>
      </w:r>
      <w:proofErr w:type="gramEnd"/>
      <w:r w:rsidRPr="00363714">
        <w:rPr>
          <w:rFonts w:ascii="Times New Roman" w:eastAsia="仿宋_GB2312" w:hAnsi="Times New Roman" w:cs="Times New Roman"/>
          <w:bCs/>
          <w:sz w:val="32"/>
          <w:szCs w:val="32"/>
        </w:rPr>
        <w:t>该信息确定其他</w:t>
      </w:r>
      <w:r w:rsidR="00880163" w:rsidRPr="00363714">
        <w:rPr>
          <w:rFonts w:ascii="Times New Roman" w:eastAsia="仿宋_GB2312" w:hAnsi="Times New Roman" w:cs="Times New Roman"/>
          <w:bCs/>
          <w:sz w:val="32"/>
          <w:szCs w:val="32"/>
        </w:rPr>
        <w:t>美国</w:t>
      </w:r>
      <w:r w:rsidRPr="00363714">
        <w:rPr>
          <w:rFonts w:ascii="Times New Roman" w:eastAsia="仿宋_GB2312" w:hAnsi="Times New Roman" w:cs="Times New Roman"/>
          <w:bCs/>
          <w:sz w:val="32"/>
          <w:szCs w:val="32"/>
        </w:rPr>
        <w:t>公司的倾销幅度。</w:t>
      </w:r>
    </w:p>
    <w:p w:rsidR="002E2D68" w:rsidRDefault="002E2D68" w:rsidP="009A292C">
      <w:pPr>
        <w:adjustRightInd w:val="0"/>
        <w:snapToGrid w:val="0"/>
        <w:spacing w:line="360" w:lineRule="auto"/>
        <w:ind w:firstLineChars="200" w:firstLine="640"/>
        <w:rPr>
          <w:rFonts w:ascii="Times New Roman" w:eastAsia="仿宋_GB2312" w:hAnsi="Times New Roman" w:cs="Times New Roman"/>
          <w:bCs/>
          <w:sz w:val="32"/>
          <w:szCs w:val="32"/>
        </w:rPr>
      </w:pPr>
      <w:r w:rsidRPr="00363714">
        <w:rPr>
          <w:rFonts w:ascii="Times New Roman" w:eastAsia="仿宋_GB2312" w:hAnsi="Times New Roman" w:cs="Times New Roman"/>
          <w:bCs/>
          <w:sz w:val="32"/>
          <w:szCs w:val="32"/>
        </w:rPr>
        <w:t>申请书中列</w:t>
      </w:r>
      <w:r w:rsidR="00F53397">
        <w:rPr>
          <w:rFonts w:ascii="Times New Roman" w:eastAsia="仿宋_GB2312" w:hAnsi="Times New Roman" w:cs="Times New Roman" w:hint="eastAsia"/>
          <w:bCs/>
          <w:sz w:val="32"/>
          <w:szCs w:val="32"/>
        </w:rPr>
        <w:t>名</w:t>
      </w:r>
      <w:r w:rsidRPr="00363714">
        <w:rPr>
          <w:rFonts w:ascii="Times New Roman" w:eastAsia="仿宋_GB2312" w:hAnsi="Times New Roman" w:cs="Times New Roman"/>
          <w:bCs/>
          <w:sz w:val="32"/>
          <w:szCs w:val="32"/>
        </w:rPr>
        <w:t>的</w:t>
      </w:r>
      <w:r w:rsidRPr="00363714">
        <w:rPr>
          <w:rFonts w:ascii="Times New Roman" w:eastAsia="仿宋_GB2312" w:hAnsi="Times New Roman" w:cs="Times New Roman"/>
          <w:bCs/>
          <w:sz w:val="32"/>
          <w:szCs w:val="32"/>
        </w:rPr>
        <w:t>IOCHEM Corporation</w:t>
      </w:r>
      <w:r w:rsidR="002B2DF1" w:rsidRPr="00363714">
        <w:rPr>
          <w:rFonts w:ascii="Times New Roman" w:eastAsia="仿宋_GB2312" w:hAnsi="Times New Roman" w:cs="Times New Roman"/>
          <w:bCs/>
          <w:sz w:val="32"/>
          <w:szCs w:val="32"/>
        </w:rPr>
        <w:t>在登记应诉期间</w:t>
      </w:r>
      <w:r w:rsidRPr="00363714">
        <w:rPr>
          <w:rFonts w:ascii="Times New Roman" w:eastAsia="仿宋_GB2312" w:hAnsi="Times New Roman" w:cs="Times New Roman"/>
          <w:bCs/>
          <w:sz w:val="32"/>
          <w:szCs w:val="32"/>
        </w:rPr>
        <w:t>提交情况说明，主张其并非被调查产品的生产商和出口商。</w:t>
      </w:r>
      <w:r w:rsidR="00814035" w:rsidRPr="00363714">
        <w:rPr>
          <w:rFonts w:ascii="Times New Roman" w:eastAsia="仿宋_GB2312" w:hAnsi="Times New Roman" w:cs="Times New Roman"/>
          <w:bCs/>
          <w:sz w:val="32"/>
          <w:szCs w:val="32"/>
        </w:rPr>
        <w:t>申请书中</w:t>
      </w:r>
      <w:r w:rsidR="00F53397" w:rsidRPr="00363714">
        <w:rPr>
          <w:rFonts w:ascii="Times New Roman" w:eastAsia="仿宋_GB2312" w:hAnsi="Times New Roman" w:cs="Times New Roman"/>
          <w:bCs/>
          <w:sz w:val="32"/>
          <w:szCs w:val="32"/>
        </w:rPr>
        <w:t>列</w:t>
      </w:r>
      <w:r w:rsidR="00F53397">
        <w:rPr>
          <w:rFonts w:ascii="Times New Roman" w:eastAsia="仿宋_GB2312" w:hAnsi="Times New Roman" w:cs="Times New Roman" w:hint="eastAsia"/>
          <w:bCs/>
          <w:sz w:val="32"/>
          <w:szCs w:val="32"/>
        </w:rPr>
        <w:t>名</w:t>
      </w:r>
      <w:r w:rsidR="00814035" w:rsidRPr="00363714">
        <w:rPr>
          <w:rFonts w:ascii="Times New Roman" w:eastAsia="仿宋_GB2312" w:hAnsi="Times New Roman" w:cs="Times New Roman"/>
          <w:bCs/>
          <w:sz w:val="32"/>
          <w:szCs w:val="32"/>
        </w:rPr>
        <w:t>的</w:t>
      </w:r>
      <w:r w:rsidR="00814035" w:rsidRPr="00363714">
        <w:rPr>
          <w:rFonts w:ascii="Times New Roman" w:eastAsia="仿宋_GB2312" w:hAnsi="Times New Roman" w:cs="Times New Roman"/>
          <w:kern w:val="0"/>
          <w:sz w:val="32"/>
          <w:szCs w:val="32"/>
        </w:rPr>
        <w:t>Ajay</w:t>
      </w:r>
      <w:r w:rsidR="00814035" w:rsidRPr="00363714">
        <w:rPr>
          <w:rFonts w:ascii="Times New Roman" w:eastAsia="仿宋_GB2312" w:hAnsi="Times New Roman" w:cs="Times New Roman"/>
          <w:kern w:val="0"/>
          <w:sz w:val="32"/>
          <w:szCs w:val="32"/>
        </w:rPr>
        <w:t>北美有限责任公司</w:t>
      </w:r>
      <w:r w:rsidR="00814035" w:rsidRPr="00363714">
        <w:rPr>
          <w:rFonts w:ascii="Times New Roman" w:eastAsia="仿宋_GB2312" w:hAnsi="Times New Roman" w:cs="Times New Roman"/>
          <w:bCs/>
          <w:sz w:val="32"/>
          <w:szCs w:val="32"/>
        </w:rPr>
        <w:t>在登记应诉</w:t>
      </w:r>
      <w:r w:rsidR="00814035">
        <w:rPr>
          <w:rFonts w:ascii="Times New Roman" w:eastAsia="仿宋_GB2312" w:hAnsi="Times New Roman" w:cs="Times New Roman" w:hint="eastAsia"/>
          <w:bCs/>
          <w:sz w:val="32"/>
          <w:szCs w:val="32"/>
        </w:rPr>
        <w:t>材料中主张其调查期内没有</w:t>
      </w:r>
      <w:r w:rsidR="00A81F77">
        <w:rPr>
          <w:rFonts w:ascii="Times New Roman" w:eastAsia="仿宋_GB2312" w:hAnsi="Times New Roman" w:cs="Times New Roman" w:hint="eastAsia"/>
          <w:bCs/>
          <w:sz w:val="32"/>
          <w:szCs w:val="32"/>
        </w:rPr>
        <w:t>对</w:t>
      </w:r>
      <w:r w:rsidR="00814035">
        <w:rPr>
          <w:rFonts w:ascii="Times New Roman" w:eastAsia="仿宋_GB2312" w:hAnsi="Times New Roman" w:cs="Times New Roman" w:hint="eastAsia"/>
          <w:bCs/>
          <w:sz w:val="32"/>
          <w:szCs w:val="32"/>
        </w:rPr>
        <w:t>中国出口被调查产品。</w:t>
      </w:r>
      <w:r w:rsidRPr="00363714">
        <w:rPr>
          <w:rFonts w:ascii="Times New Roman" w:eastAsia="仿宋_GB2312" w:hAnsi="Times New Roman" w:cs="Times New Roman"/>
          <w:bCs/>
          <w:sz w:val="32"/>
          <w:szCs w:val="32"/>
        </w:rPr>
        <w:t>调查机关决定</w:t>
      </w:r>
      <w:proofErr w:type="gramStart"/>
      <w:r w:rsidRPr="00363714">
        <w:rPr>
          <w:rFonts w:ascii="Times New Roman" w:eastAsia="仿宋_GB2312" w:hAnsi="Times New Roman" w:cs="Times New Roman"/>
          <w:bCs/>
          <w:sz w:val="32"/>
          <w:szCs w:val="32"/>
        </w:rPr>
        <w:t>暂接受</w:t>
      </w:r>
      <w:proofErr w:type="gramEnd"/>
      <w:r w:rsidR="00814035">
        <w:rPr>
          <w:rFonts w:ascii="Times New Roman" w:eastAsia="仿宋_GB2312" w:hAnsi="Times New Roman" w:cs="Times New Roman" w:hint="eastAsia"/>
          <w:bCs/>
          <w:sz w:val="32"/>
          <w:szCs w:val="32"/>
        </w:rPr>
        <w:t>上述两公司</w:t>
      </w:r>
      <w:r w:rsidR="00902D25">
        <w:rPr>
          <w:rFonts w:ascii="Times New Roman" w:eastAsia="仿宋_GB2312" w:hAnsi="Times New Roman" w:cs="Times New Roman" w:hint="eastAsia"/>
          <w:bCs/>
          <w:sz w:val="32"/>
          <w:szCs w:val="32"/>
        </w:rPr>
        <w:t>的</w:t>
      </w:r>
      <w:r w:rsidRPr="00363714">
        <w:rPr>
          <w:rFonts w:ascii="Times New Roman" w:eastAsia="仿宋_GB2312" w:hAnsi="Times New Roman" w:cs="Times New Roman"/>
          <w:bCs/>
          <w:sz w:val="32"/>
          <w:szCs w:val="32"/>
        </w:rPr>
        <w:t>主张，</w:t>
      </w:r>
      <w:r w:rsidR="00A81F77">
        <w:rPr>
          <w:rFonts w:ascii="Times New Roman" w:eastAsia="仿宋_GB2312" w:hAnsi="Times New Roman" w:cs="Times New Roman" w:hint="eastAsia"/>
          <w:bCs/>
          <w:sz w:val="32"/>
          <w:szCs w:val="32"/>
        </w:rPr>
        <w:t>不对该两家公司计算单独的倾销幅度</w:t>
      </w:r>
      <w:r w:rsidRPr="00363714">
        <w:rPr>
          <w:rFonts w:ascii="Times New Roman" w:eastAsia="仿宋_GB2312" w:hAnsi="Times New Roman" w:cs="Times New Roman"/>
          <w:bCs/>
          <w:sz w:val="32"/>
          <w:szCs w:val="32"/>
        </w:rPr>
        <w:t>。</w:t>
      </w:r>
    </w:p>
    <w:p w:rsidR="00C534EB" w:rsidRPr="00363714" w:rsidRDefault="00880163" w:rsidP="009A292C">
      <w:pPr>
        <w:adjustRightInd w:val="0"/>
        <w:snapToGrid w:val="0"/>
        <w:spacing w:line="360" w:lineRule="auto"/>
        <w:ind w:firstLineChars="200" w:firstLine="643"/>
        <w:rPr>
          <w:rFonts w:ascii="Times New Roman" w:eastAsia="仿宋_GB2312" w:hAnsi="Times New Roman" w:cs="Times New Roman"/>
          <w:b/>
          <w:bCs/>
          <w:sz w:val="32"/>
          <w:szCs w:val="32"/>
        </w:rPr>
      </w:pPr>
      <w:r w:rsidRPr="00363714">
        <w:rPr>
          <w:rFonts w:ascii="Times New Roman" w:eastAsia="仿宋_GB2312" w:hAnsi="Times New Roman" w:cs="Times New Roman"/>
          <w:b/>
          <w:bCs/>
          <w:sz w:val="32"/>
          <w:szCs w:val="32"/>
        </w:rPr>
        <w:lastRenderedPageBreak/>
        <w:t>日本</w:t>
      </w:r>
      <w:r w:rsidR="00DD12D1" w:rsidRPr="00363714">
        <w:rPr>
          <w:rFonts w:ascii="Times New Roman" w:eastAsia="仿宋_GB2312" w:hAnsi="Times New Roman" w:cs="Times New Roman"/>
          <w:b/>
          <w:bCs/>
          <w:sz w:val="32"/>
          <w:szCs w:val="32"/>
        </w:rPr>
        <w:t>公司</w:t>
      </w:r>
    </w:p>
    <w:p w:rsidR="00880163" w:rsidRPr="00363714" w:rsidRDefault="00880163" w:rsidP="009A292C">
      <w:pPr>
        <w:adjustRightInd w:val="0"/>
        <w:snapToGrid w:val="0"/>
        <w:spacing w:line="360" w:lineRule="auto"/>
        <w:ind w:firstLineChars="200" w:firstLine="640"/>
        <w:rPr>
          <w:rFonts w:ascii="Times New Roman" w:eastAsia="仿宋_GB2312" w:hAnsi="Times New Roman" w:cs="Times New Roman"/>
          <w:bCs/>
          <w:sz w:val="32"/>
          <w:szCs w:val="32"/>
        </w:rPr>
      </w:pPr>
      <w:r w:rsidRPr="00363714">
        <w:rPr>
          <w:rFonts w:ascii="Times New Roman" w:eastAsia="仿宋_GB2312" w:hAnsi="Times New Roman" w:cs="Times New Roman"/>
          <w:bCs/>
          <w:sz w:val="32"/>
          <w:szCs w:val="32"/>
        </w:rPr>
        <w:t>2017</w:t>
      </w:r>
      <w:r w:rsidRPr="00363714">
        <w:rPr>
          <w:rFonts w:ascii="Times New Roman" w:eastAsia="仿宋_GB2312" w:hAnsi="Times New Roman" w:cs="Times New Roman"/>
          <w:bCs/>
          <w:sz w:val="32"/>
          <w:szCs w:val="32"/>
        </w:rPr>
        <w:t>年</w:t>
      </w:r>
      <w:r w:rsidRPr="00363714">
        <w:rPr>
          <w:rFonts w:ascii="Times New Roman" w:eastAsia="仿宋_GB2312" w:hAnsi="Times New Roman" w:cs="Times New Roman"/>
          <w:bCs/>
          <w:sz w:val="32"/>
          <w:szCs w:val="32"/>
        </w:rPr>
        <w:t>10</w:t>
      </w:r>
      <w:r w:rsidRPr="00363714">
        <w:rPr>
          <w:rFonts w:ascii="Times New Roman" w:eastAsia="仿宋_GB2312" w:hAnsi="Times New Roman" w:cs="Times New Roman"/>
          <w:bCs/>
          <w:sz w:val="32"/>
          <w:szCs w:val="32"/>
        </w:rPr>
        <w:t>月</w:t>
      </w:r>
      <w:r w:rsidRPr="00363714">
        <w:rPr>
          <w:rFonts w:ascii="Times New Roman" w:eastAsia="仿宋_GB2312" w:hAnsi="Times New Roman" w:cs="Times New Roman"/>
          <w:bCs/>
          <w:sz w:val="32"/>
          <w:szCs w:val="32"/>
        </w:rPr>
        <w:t>16</w:t>
      </w:r>
      <w:r w:rsidRPr="00363714">
        <w:rPr>
          <w:rFonts w:ascii="Times New Roman" w:eastAsia="仿宋_GB2312" w:hAnsi="Times New Roman" w:cs="Times New Roman"/>
          <w:bCs/>
          <w:sz w:val="32"/>
          <w:szCs w:val="32"/>
        </w:rPr>
        <w:t>日，调查机关对原产于美国和日本的进口氢碘酸发起反倾销调查。当日，调查机关通知了涉案国驻华大使馆。同日，调查机关将立案公告登载在商务部网站上，任何利害关系方均可在商务部网站上查阅本案立案公告。立案后，调查机关给予各利害关系方</w:t>
      </w:r>
      <w:r w:rsidRPr="00363714">
        <w:rPr>
          <w:rFonts w:ascii="Times New Roman" w:eastAsia="仿宋_GB2312" w:hAnsi="Times New Roman" w:cs="Times New Roman"/>
          <w:bCs/>
          <w:sz w:val="32"/>
          <w:szCs w:val="32"/>
        </w:rPr>
        <w:t>20</w:t>
      </w:r>
      <w:r w:rsidRPr="00363714">
        <w:rPr>
          <w:rFonts w:ascii="Times New Roman" w:eastAsia="仿宋_GB2312" w:hAnsi="Times New Roman" w:cs="Times New Roman"/>
          <w:bCs/>
          <w:sz w:val="32"/>
          <w:szCs w:val="32"/>
        </w:rPr>
        <w:t>天的登记应诉期，给予所有利害关系方合理的时间获知立案有关情况。立案后，调查机关将调查问卷登载在商务部网站上，任何利害关系方可在商务部网站上查阅并下载本案调查问卷。</w:t>
      </w:r>
      <w:r w:rsidR="00CF0D77" w:rsidRPr="00363714">
        <w:rPr>
          <w:rFonts w:ascii="Times New Roman" w:eastAsia="仿宋_GB2312" w:hAnsi="Times New Roman" w:cs="Times New Roman"/>
          <w:bCs/>
          <w:sz w:val="32"/>
          <w:szCs w:val="32"/>
        </w:rPr>
        <w:t>在</w:t>
      </w:r>
      <w:r w:rsidR="00250F35">
        <w:rPr>
          <w:rFonts w:ascii="Times New Roman" w:eastAsia="仿宋_GB2312" w:hAnsi="Times New Roman" w:cs="Times New Roman" w:hint="eastAsia"/>
          <w:bCs/>
          <w:sz w:val="32"/>
          <w:szCs w:val="32"/>
        </w:rPr>
        <w:t>规定</w:t>
      </w:r>
      <w:r w:rsidR="00CF0D77" w:rsidRPr="00363714">
        <w:rPr>
          <w:rFonts w:ascii="Times New Roman" w:eastAsia="仿宋_GB2312" w:hAnsi="Times New Roman" w:cs="Times New Roman"/>
          <w:bCs/>
          <w:sz w:val="32"/>
          <w:szCs w:val="32"/>
        </w:rPr>
        <w:t>期限内，没有日本出口商</w:t>
      </w:r>
      <w:r w:rsidR="00CF0D77" w:rsidRPr="00363714">
        <w:rPr>
          <w:rFonts w:ascii="Times New Roman" w:eastAsia="仿宋_GB2312" w:hAnsi="Times New Roman" w:cs="Times New Roman"/>
          <w:bCs/>
          <w:sz w:val="32"/>
          <w:szCs w:val="32"/>
        </w:rPr>
        <w:t>/</w:t>
      </w:r>
      <w:r w:rsidR="00CF0D77" w:rsidRPr="00363714">
        <w:rPr>
          <w:rFonts w:ascii="Times New Roman" w:eastAsia="仿宋_GB2312" w:hAnsi="Times New Roman" w:cs="Times New Roman"/>
          <w:bCs/>
          <w:sz w:val="32"/>
          <w:szCs w:val="32"/>
        </w:rPr>
        <w:t>生产商提交答卷。</w:t>
      </w:r>
    </w:p>
    <w:p w:rsidR="00CF0D77" w:rsidRDefault="00880163" w:rsidP="009A292C">
      <w:pPr>
        <w:adjustRightInd w:val="0"/>
        <w:snapToGrid w:val="0"/>
        <w:spacing w:line="360" w:lineRule="auto"/>
        <w:ind w:firstLineChars="200" w:firstLine="640"/>
        <w:rPr>
          <w:rFonts w:ascii="Times New Roman" w:eastAsia="仿宋_GB2312" w:hAnsi="Times New Roman" w:cs="Times New Roman"/>
          <w:bCs/>
          <w:sz w:val="32"/>
          <w:szCs w:val="32"/>
        </w:rPr>
      </w:pPr>
      <w:r w:rsidRPr="00363714">
        <w:rPr>
          <w:rFonts w:ascii="Times New Roman" w:eastAsia="仿宋_GB2312" w:hAnsi="Times New Roman" w:cs="Times New Roman"/>
          <w:bCs/>
          <w:sz w:val="32"/>
          <w:szCs w:val="32"/>
        </w:rPr>
        <w:t>调查机关尽最大能力通知了所有已知的利害关系方，也尽最大能力向所有已知利害关系方提醒不配合调查的结果。对于调查机关已尽通知义务但没有提供必要信息配合调查的公司，调查机关根据《反倾销条例》第二十一条的规定，在已经获得的事实和</w:t>
      </w:r>
      <w:proofErr w:type="gramStart"/>
      <w:r w:rsidRPr="00363714">
        <w:rPr>
          <w:rFonts w:ascii="Times New Roman" w:eastAsia="仿宋_GB2312" w:hAnsi="Times New Roman" w:cs="Times New Roman"/>
          <w:bCs/>
          <w:sz w:val="32"/>
          <w:szCs w:val="32"/>
        </w:rPr>
        <w:t>可</w:t>
      </w:r>
      <w:proofErr w:type="gramEnd"/>
      <w:r w:rsidRPr="00363714">
        <w:rPr>
          <w:rFonts w:ascii="Times New Roman" w:eastAsia="仿宋_GB2312" w:hAnsi="Times New Roman" w:cs="Times New Roman"/>
          <w:bCs/>
          <w:sz w:val="32"/>
          <w:szCs w:val="32"/>
        </w:rPr>
        <w:t>获得的最佳信息的基础上裁定其倾销幅度。调查机关比较分析在调查中获得的信息，认为</w:t>
      </w:r>
      <w:r w:rsidR="00E86C15" w:rsidRPr="0058712B">
        <w:rPr>
          <w:rFonts w:ascii="Times New Roman" w:eastAsia="仿宋_GB2312" w:hAnsi="Times New Roman" w:cs="Times New Roman" w:hint="eastAsia"/>
          <w:kern w:val="0"/>
          <w:sz w:val="32"/>
          <w:szCs w:val="32"/>
        </w:rPr>
        <w:t>申请书的信息</w:t>
      </w:r>
      <w:r w:rsidRPr="00363714">
        <w:rPr>
          <w:rFonts w:ascii="Times New Roman" w:eastAsia="仿宋_GB2312" w:hAnsi="Times New Roman" w:cs="Times New Roman"/>
          <w:bCs/>
          <w:sz w:val="32"/>
          <w:szCs w:val="32"/>
        </w:rPr>
        <w:t>可以较为准确、合理的反映</w:t>
      </w:r>
      <w:r w:rsidR="00CF0D77" w:rsidRPr="00363714">
        <w:rPr>
          <w:rFonts w:ascii="Times New Roman" w:eastAsia="仿宋_GB2312" w:hAnsi="Times New Roman" w:cs="Times New Roman"/>
          <w:bCs/>
          <w:sz w:val="32"/>
          <w:szCs w:val="32"/>
        </w:rPr>
        <w:t>日本</w:t>
      </w:r>
      <w:r w:rsidRPr="00363714">
        <w:rPr>
          <w:rFonts w:ascii="Times New Roman" w:eastAsia="仿宋_GB2312" w:hAnsi="Times New Roman" w:cs="Times New Roman"/>
          <w:bCs/>
          <w:sz w:val="32"/>
          <w:szCs w:val="32"/>
        </w:rPr>
        <w:t>对中国出口被调查产品情况，且已被调查机关初步核实。调查机关决定，在初裁中</w:t>
      </w:r>
      <w:proofErr w:type="gramStart"/>
      <w:r w:rsidR="00CF0D77" w:rsidRPr="00363714">
        <w:rPr>
          <w:rFonts w:ascii="Times New Roman" w:eastAsia="仿宋_GB2312" w:hAnsi="Times New Roman" w:cs="Times New Roman"/>
          <w:bCs/>
          <w:sz w:val="32"/>
          <w:szCs w:val="32"/>
        </w:rPr>
        <w:t>暂根据</w:t>
      </w:r>
      <w:proofErr w:type="gramEnd"/>
      <w:r w:rsidR="00E86C15" w:rsidRPr="0058712B">
        <w:rPr>
          <w:rFonts w:ascii="Times New Roman" w:eastAsia="仿宋_GB2312" w:hAnsi="Times New Roman" w:cs="Times New Roman" w:hint="eastAsia"/>
          <w:kern w:val="0"/>
          <w:sz w:val="32"/>
          <w:szCs w:val="32"/>
        </w:rPr>
        <w:t>申请书提交的信息</w:t>
      </w:r>
      <w:r w:rsidRPr="00363714">
        <w:rPr>
          <w:rFonts w:ascii="Times New Roman" w:eastAsia="仿宋_GB2312" w:hAnsi="Times New Roman" w:cs="Times New Roman"/>
          <w:bCs/>
          <w:sz w:val="32"/>
          <w:szCs w:val="32"/>
        </w:rPr>
        <w:t>确定</w:t>
      </w:r>
      <w:r w:rsidR="00CF0D77" w:rsidRPr="00363714">
        <w:rPr>
          <w:rFonts w:ascii="Times New Roman" w:eastAsia="仿宋_GB2312" w:hAnsi="Times New Roman" w:cs="Times New Roman"/>
          <w:bCs/>
          <w:sz w:val="32"/>
          <w:szCs w:val="32"/>
        </w:rPr>
        <w:t>日本</w:t>
      </w:r>
      <w:r w:rsidRPr="00363714">
        <w:rPr>
          <w:rFonts w:ascii="Times New Roman" w:eastAsia="仿宋_GB2312" w:hAnsi="Times New Roman" w:cs="Times New Roman"/>
          <w:bCs/>
          <w:sz w:val="32"/>
          <w:szCs w:val="32"/>
        </w:rPr>
        <w:t>公司的倾销幅度。</w:t>
      </w:r>
    </w:p>
    <w:p w:rsidR="00A81F77" w:rsidRPr="00363714" w:rsidRDefault="00A81F77" w:rsidP="00A81F77">
      <w:pPr>
        <w:adjustRightInd w:val="0"/>
        <w:snapToGrid w:val="0"/>
        <w:spacing w:line="360" w:lineRule="auto"/>
        <w:ind w:firstLineChars="200" w:firstLine="640"/>
        <w:rPr>
          <w:rFonts w:ascii="Times New Roman" w:eastAsia="仿宋_GB2312" w:hAnsi="Times New Roman" w:cs="Times New Roman"/>
          <w:bCs/>
          <w:sz w:val="32"/>
          <w:szCs w:val="32"/>
        </w:rPr>
      </w:pPr>
      <w:r w:rsidRPr="00363714">
        <w:rPr>
          <w:rFonts w:ascii="Times New Roman" w:eastAsia="仿宋_GB2312" w:hAnsi="Times New Roman" w:cs="Times New Roman"/>
          <w:bCs/>
          <w:sz w:val="32"/>
          <w:szCs w:val="32"/>
        </w:rPr>
        <w:t>申请书中列</w:t>
      </w:r>
      <w:r>
        <w:rPr>
          <w:rFonts w:ascii="Times New Roman" w:eastAsia="仿宋_GB2312" w:hAnsi="Times New Roman" w:cs="Times New Roman" w:hint="eastAsia"/>
          <w:bCs/>
          <w:sz w:val="32"/>
          <w:szCs w:val="32"/>
        </w:rPr>
        <w:t>名</w:t>
      </w:r>
      <w:r w:rsidRPr="00363714">
        <w:rPr>
          <w:rFonts w:ascii="Times New Roman" w:eastAsia="仿宋_GB2312" w:hAnsi="Times New Roman" w:cs="Times New Roman"/>
          <w:bCs/>
          <w:sz w:val="32"/>
          <w:szCs w:val="32"/>
        </w:rPr>
        <w:t>的日本伊势化学工业株式会社</w:t>
      </w:r>
      <w:r>
        <w:rPr>
          <w:rFonts w:ascii="Times New Roman" w:eastAsia="仿宋_GB2312" w:hAnsi="Times New Roman" w:cs="Times New Roman" w:hint="eastAsia"/>
          <w:bCs/>
          <w:sz w:val="32"/>
          <w:szCs w:val="32"/>
        </w:rPr>
        <w:t>在登记应诉材料中</w:t>
      </w:r>
      <w:r w:rsidRPr="00363714">
        <w:rPr>
          <w:rFonts w:ascii="Times New Roman" w:eastAsia="仿宋_GB2312" w:hAnsi="Times New Roman" w:cs="Times New Roman"/>
          <w:bCs/>
          <w:sz w:val="32"/>
          <w:szCs w:val="32"/>
        </w:rPr>
        <w:t>主张其调查期内</w:t>
      </w:r>
      <w:r>
        <w:rPr>
          <w:rFonts w:ascii="Times New Roman" w:eastAsia="仿宋_GB2312" w:hAnsi="Times New Roman" w:cs="Times New Roman" w:hint="eastAsia"/>
          <w:bCs/>
          <w:sz w:val="32"/>
          <w:szCs w:val="32"/>
        </w:rPr>
        <w:t>没有</w:t>
      </w:r>
      <w:r w:rsidRPr="00363714">
        <w:rPr>
          <w:rFonts w:ascii="Times New Roman" w:eastAsia="仿宋_GB2312" w:hAnsi="Times New Roman" w:cs="Times New Roman"/>
          <w:bCs/>
          <w:sz w:val="32"/>
          <w:szCs w:val="32"/>
        </w:rPr>
        <w:t>对中国出口过被调查产品。调查机关决定</w:t>
      </w:r>
      <w:proofErr w:type="gramStart"/>
      <w:r w:rsidRPr="00363714">
        <w:rPr>
          <w:rFonts w:ascii="Times New Roman" w:eastAsia="仿宋_GB2312" w:hAnsi="Times New Roman" w:cs="Times New Roman"/>
          <w:bCs/>
          <w:sz w:val="32"/>
          <w:szCs w:val="32"/>
        </w:rPr>
        <w:t>暂接受</w:t>
      </w:r>
      <w:proofErr w:type="gramEnd"/>
      <w:r>
        <w:rPr>
          <w:rFonts w:ascii="Times New Roman" w:eastAsia="仿宋_GB2312" w:hAnsi="Times New Roman" w:cs="Times New Roman" w:hint="eastAsia"/>
          <w:bCs/>
          <w:sz w:val="32"/>
          <w:szCs w:val="32"/>
        </w:rPr>
        <w:t>该公司的</w:t>
      </w:r>
      <w:r w:rsidRPr="00363714">
        <w:rPr>
          <w:rFonts w:ascii="Times New Roman" w:eastAsia="仿宋_GB2312" w:hAnsi="Times New Roman" w:cs="Times New Roman"/>
          <w:bCs/>
          <w:sz w:val="32"/>
          <w:szCs w:val="32"/>
        </w:rPr>
        <w:t>主张，</w:t>
      </w:r>
      <w:r>
        <w:rPr>
          <w:rFonts w:ascii="Times New Roman" w:eastAsia="仿宋_GB2312" w:hAnsi="Times New Roman" w:cs="Times New Roman" w:hint="eastAsia"/>
          <w:bCs/>
          <w:sz w:val="32"/>
          <w:szCs w:val="32"/>
        </w:rPr>
        <w:t>不对该公司计算单独的倾</w:t>
      </w:r>
      <w:r>
        <w:rPr>
          <w:rFonts w:ascii="Times New Roman" w:eastAsia="仿宋_GB2312" w:hAnsi="Times New Roman" w:cs="Times New Roman" w:hint="eastAsia"/>
          <w:bCs/>
          <w:sz w:val="32"/>
          <w:szCs w:val="32"/>
        </w:rPr>
        <w:lastRenderedPageBreak/>
        <w:t>销幅度</w:t>
      </w:r>
      <w:r w:rsidRPr="00363714">
        <w:rPr>
          <w:rFonts w:ascii="Times New Roman" w:eastAsia="仿宋_GB2312" w:hAnsi="Times New Roman" w:cs="Times New Roman"/>
          <w:bCs/>
          <w:sz w:val="32"/>
          <w:szCs w:val="32"/>
        </w:rPr>
        <w:t>。</w:t>
      </w:r>
    </w:p>
    <w:p w:rsidR="00375B9A" w:rsidRPr="00776472" w:rsidRDefault="00375B9A" w:rsidP="00375B9A">
      <w:pPr>
        <w:adjustRightInd w:val="0"/>
        <w:snapToGrid w:val="0"/>
        <w:spacing w:line="360" w:lineRule="auto"/>
        <w:ind w:firstLineChars="200" w:firstLine="643"/>
        <w:rPr>
          <w:rFonts w:ascii="Times New Roman" w:eastAsia="楷体_GB2312" w:hAnsi="Times New Roman" w:cs="Times New Roman"/>
          <w:b/>
          <w:bCs/>
          <w:sz w:val="32"/>
          <w:szCs w:val="32"/>
        </w:rPr>
      </w:pPr>
      <w:r w:rsidRPr="00776472">
        <w:rPr>
          <w:rFonts w:ascii="Times New Roman" w:eastAsia="楷体_GB2312" w:hAnsi="Times New Roman" w:cs="Times New Roman"/>
          <w:b/>
          <w:bCs/>
          <w:sz w:val="32"/>
          <w:szCs w:val="32"/>
        </w:rPr>
        <w:t>（二）价格比较。</w:t>
      </w:r>
    </w:p>
    <w:p w:rsidR="00375B9A" w:rsidRDefault="00375B9A" w:rsidP="00375B9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六条的规定，调查机关在考虑了影响价格的各种可比性因素的基础上，按照公平、合理的方式，将正常价值和出口价格调整至出厂水平进行比较。在计算倾销幅度时，调查机关将加权平均正常价值和加权平均出口价格进行了比较，得出倾销幅度。</w:t>
      </w:r>
    </w:p>
    <w:p w:rsidR="00CF0D77" w:rsidRPr="00363714" w:rsidRDefault="00DD12D1" w:rsidP="009A292C">
      <w:pPr>
        <w:adjustRightInd w:val="0"/>
        <w:snapToGrid w:val="0"/>
        <w:spacing w:line="360" w:lineRule="auto"/>
        <w:ind w:firstLineChars="200" w:firstLine="643"/>
        <w:rPr>
          <w:rFonts w:ascii="Times New Roman" w:eastAsia="楷体_GB2312" w:hAnsi="Times New Roman" w:cs="Times New Roman"/>
          <w:b/>
          <w:bCs/>
          <w:sz w:val="32"/>
          <w:szCs w:val="32"/>
        </w:rPr>
      </w:pPr>
      <w:r w:rsidRPr="00363714">
        <w:rPr>
          <w:rFonts w:ascii="Times New Roman" w:eastAsia="楷体_GB2312" w:hAnsi="Times New Roman" w:cs="Times New Roman"/>
          <w:b/>
          <w:bCs/>
          <w:sz w:val="32"/>
          <w:szCs w:val="32"/>
        </w:rPr>
        <w:t>（三）倾销幅度。</w:t>
      </w:r>
    </w:p>
    <w:p w:rsidR="00CF0D77" w:rsidRPr="00363714" w:rsidRDefault="00DD12D1"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经计算，各公司初步裁定的倾销幅度分别为：</w:t>
      </w:r>
    </w:p>
    <w:p w:rsidR="00CF0D77" w:rsidRPr="00363714" w:rsidRDefault="00CF0D77"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美国</w:t>
      </w:r>
      <w:r w:rsidR="00DD12D1" w:rsidRPr="00363714">
        <w:rPr>
          <w:rFonts w:ascii="Times New Roman" w:eastAsia="仿宋_GB2312" w:hAnsi="Times New Roman" w:cs="Times New Roman"/>
          <w:sz w:val="32"/>
          <w:szCs w:val="32"/>
        </w:rPr>
        <w:t>公司：</w:t>
      </w:r>
    </w:p>
    <w:p w:rsidR="00CF0D77" w:rsidRPr="00363714" w:rsidRDefault="00CF0D77"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1</w:t>
      </w:r>
      <w:r w:rsidRPr="00363714">
        <w:rPr>
          <w:rFonts w:ascii="Times New Roman" w:eastAsia="仿宋_GB2312" w:hAnsi="Times New Roman" w:cs="Times New Roman"/>
          <w:sz w:val="32"/>
          <w:szCs w:val="32"/>
        </w:rPr>
        <w:t>、艾菲纳化工有限公司</w:t>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t>118.8%</w:t>
      </w:r>
    </w:p>
    <w:p w:rsidR="00CF0D77" w:rsidRPr="00363714" w:rsidRDefault="00DD12D1" w:rsidP="009A292C">
      <w:pPr>
        <w:adjustRightInd w:val="0"/>
        <w:snapToGrid w:val="0"/>
        <w:spacing w:line="360" w:lineRule="auto"/>
        <w:ind w:left="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w:t>
      </w:r>
      <w:proofErr w:type="spellStart"/>
      <w:r w:rsidR="00CF0D77" w:rsidRPr="00363714">
        <w:rPr>
          <w:rFonts w:ascii="Times New Roman" w:eastAsia="仿宋_GB2312" w:hAnsi="Times New Roman" w:cs="Times New Roman"/>
          <w:sz w:val="32"/>
          <w:szCs w:val="32"/>
        </w:rPr>
        <w:t>Iofina</w:t>
      </w:r>
      <w:proofErr w:type="spellEnd"/>
      <w:r w:rsidR="00CF0D77" w:rsidRPr="00363714">
        <w:rPr>
          <w:rFonts w:ascii="Times New Roman" w:eastAsia="仿宋_GB2312" w:hAnsi="Times New Roman" w:cs="Times New Roman"/>
          <w:sz w:val="32"/>
          <w:szCs w:val="32"/>
        </w:rPr>
        <w:t xml:space="preserve"> Chemical, Inc.</w:t>
      </w:r>
      <w:r w:rsidRPr="00363714">
        <w:rPr>
          <w:rFonts w:ascii="Times New Roman" w:eastAsia="仿宋_GB2312" w:hAnsi="Times New Roman" w:cs="Times New Roman"/>
          <w:sz w:val="32"/>
          <w:szCs w:val="32"/>
        </w:rPr>
        <w:t>）</w:t>
      </w:r>
    </w:p>
    <w:p w:rsidR="00CF0D77" w:rsidRPr="00363714" w:rsidRDefault="00CF0D77"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2</w:t>
      </w:r>
      <w:r w:rsidRPr="00363714">
        <w:rPr>
          <w:rFonts w:ascii="Times New Roman" w:eastAsia="仿宋_GB2312" w:hAnsi="Times New Roman" w:cs="Times New Roman"/>
          <w:sz w:val="32"/>
          <w:szCs w:val="32"/>
        </w:rPr>
        <w:t>、</w:t>
      </w:r>
      <w:r w:rsidR="00DD12D1" w:rsidRPr="00363714">
        <w:rPr>
          <w:rFonts w:ascii="Times New Roman" w:eastAsia="仿宋_GB2312" w:hAnsi="Times New Roman" w:cs="Times New Roman"/>
          <w:sz w:val="32"/>
          <w:szCs w:val="32"/>
        </w:rPr>
        <w:t>其他</w:t>
      </w:r>
      <w:r w:rsidRPr="00363714">
        <w:rPr>
          <w:rFonts w:ascii="Times New Roman" w:eastAsia="仿宋_GB2312" w:hAnsi="Times New Roman" w:cs="Times New Roman"/>
          <w:sz w:val="32"/>
          <w:szCs w:val="32"/>
        </w:rPr>
        <w:t>美国</w:t>
      </w:r>
      <w:r w:rsidR="00DD12D1" w:rsidRPr="00363714">
        <w:rPr>
          <w:rFonts w:ascii="Times New Roman" w:eastAsia="仿宋_GB2312" w:hAnsi="Times New Roman" w:cs="Times New Roman"/>
          <w:sz w:val="32"/>
          <w:szCs w:val="32"/>
        </w:rPr>
        <w:t>公司</w:t>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t>118.8%</w:t>
      </w:r>
    </w:p>
    <w:p w:rsidR="00CF0D77" w:rsidRPr="00363714" w:rsidRDefault="00DD12D1" w:rsidP="009A292C">
      <w:pPr>
        <w:adjustRightInd w:val="0"/>
        <w:snapToGrid w:val="0"/>
        <w:spacing w:line="360" w:lineRule="auto"/>
        <w:ind w:left="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All Others</w:t>
      </w:r>
      <w:r w:rsidRPr="00363714">
        <w:rPr>
          <w:rFonts w:ascii="Times New Roman" w:eastAsia="仿宋_GB2312" w:hAnsi="Times New Roman" w:cs="Times New Roman"/>
          <w:sz w:val="32"/>
          <w:szCs w:val="32"/>
        </w:rPr>
        <w:t>）</w:t>
      </w:r>
    </w:p>
    <w:p w:rsidR="000A6EFF" w:rsidRPr="00363714" w:rsidRDefault="00CF0D77" w:rsidP="009A292C">
      <w:pPr>
        <w:adjustRightInd w:val="0"/>
        <w:snapToGrid w:val="0"/>
        <w:spacing w:line="360" w:lineRule="auto"/>
        <w:ind w:left="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日本</w:t>
      </w:r>
      <w:r w:rsidR="00DD12D1" w:rsidRPr="00363714">
        <w:rPr>
          <w:rFonts w:ascii="Times New Roman" w:eastAsia="仿宋_GB2312" w:hAnsi="Times New Roman" w:cs="Times New Roman"/>
          <w:sz w:val="32"/>
          <w:szCs w:val="32"/>
        </w:rPr>
        <w:t>公司：</w:t>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r>
      <w:r w:rsidR="00450CFB">
        <w:rPr>
          <w:rFonts w:ascii="Times New Roman" w:eastAsia="仿宋_GB2312" w:hAnsi="Times New Roman" w:cs="Times New Roman" w:hint="eastAsia"/>
          <w:sz w:val="32"/>
          <w:szCs w:val="32"/>
        </w:rPr>
        <w:tab/>
        <w:t>41.1%</w:t>
      </w:r>
    </w:p>
    <w:p w:rsidR="00A935FB" w:rsidRPr="00363714" w:rsidRDefault="00A935FB" w:rsidP="009A292C">
      <w:pPr>
        <w:adjustRightInd w:val="0"/>
        <w:snapToGrid w:val="0"/>
        <w:spacing w:line="360" w:lineRule="auto"/>
        <w:ind w:firstLineChars="200" w:firstLine="643"/>
        <w:rPr>
          <w:rFonts w:ascii="Times New Roman" w:eastAsia="黑体" w:hAnsi="Times New Roman" w:cs="Times New Roman"/>
          <w:b/>
          <w:sz w:val="32"/>
          <w:szCs w:val="32"/>
        </w:rPr>
      </w:pPr>
      <w:r w:rsidRPr="00363714">
        <w:rPr>
          <w:rFonts w:ascii="Times New Roman" w:eastAsia="黑体" w:hAnsi="Times New Roman" w:cs="Times New Roman"/>
          <w:b/>
          <w:sz w:val="32"/>
          <w:szCs w:val="32"/>
        </w:rPr>
        <w:t>四、</w:t>
      </w:r>
      <w:r w:rsidR="00673306" w:rsidRPr="00363714">
        <w:rPr>
          <w:rFonts w:ascii="Times New Roman" w:eastAsia="黑体" w:hAnsi="Times New Roman" w:cs="Times New Roman"/>
          <w:b/>
          <w:sz w:val="32"/>
          <w:szCs w:val="32"/>
        </w:rPr>
        <w:t>国内</w:t>
      </w:r>
      <w:r w:rsidRPr="00363714">
        <w:rPr>
          <w:rFonts w:ascii="Times New Roman" w:eastAsia="黑体" w:hAnsi="Times New Roman" w:cs="Times New Roman"/>
          <w:b/>
          <w:sz w:val="32"/>
          <w:szCs w:val="32"/>
        </w:rPr>
        <w:t>同类产品、</w:t>
      </w:r>
      <w:r w:rsidR="00673306" w:rsidRPr="00363714">
        <w:rPr>
          <w:rFonts w:ascii="Times New Roman" w:eastAsia="黑体" w:hAnsi="Times New Roman" w:cs="Times New Roman"/>
          <w:b/>
          <w:sz w:val="32"/>
          <w:szCs w:val="32"/>
        </w:rPr>
        <w:t>国内</w:t>
      </w:r>
      <w:r w:rsidRPr="00363714">
        <w:rPr>
          <w:rFonts w:ascii="Times New Roman" w:eastAsia="黑体" w:hAnsi="Times New Roman" w:cs="Times New Roman"/>
          <w:b/>
          <w:sz w:val="32"/>
          <w:szCs w:val="32"/>
        </w:rPr>
        <w:t>产业</w:t>
      </w:r>
    </w:p>
    <w:p w:rsidR="00A935FB" w:rsidRPr="00363714" w:rsidRDefault="00A935FB" w:rsidP="009A292C">
      <w:pPr>
        <w:adjustRightInd w:val="0"/>
        <w:snapToGrid w:val="0"/>
        <w:spacing w:line="360" w:lineRule="auto"/>
        <w:ind w:firstLineChars="200" w:firstLine="643"/>
        <w:rPr>
          <w:rFonts w:ascii="Times New Roman" w:eastAsia="楷体_GB2312" w:hAnsi="Times New Roman" w:cs="Times New Roman"/>
          <w:b/>
          <w:sz w:val="32"/>
          <w:szCs w:val="32"/>
        </w:rPr>
      </w:pPr>
      <w:r w:rsidRPr="00363714">
        <w:rPr>
          <w:rFonts w:ascii="Times New Roman" w:eastAsia="楷体_GB2312" w:hAnsi="Times New Roman" w:cs="Times New Roman"/>
          <w:b/>
          <w:sz w:val="32"/>
          <w:szCs w:val="32"/>
        </w:rPr>
        <w:t>（一）</w:t>
      </w:r>
      <w:r w:rsidR="00673306" w:rsidRPr="00363714">
        <w:rPr>
          <w:rFonts w:ascii="Times New Roman" w:eastAsia="楷体_GB2312" w:hAnsi="Times New Roman" w:cs="Times New Roman"/>
          <w:b/>
          <w:sz w:val="32"/>
          <w:szCs w:val="32"/>
        </w:rPr>
        <w:t>国内</w:t>
      </w:r>
      <w:r w:rsidRPr="00363714">
        <w:rPr>
          <w:rFonts w:ascii="Times New Roman" w:eastAsia="楷体_GB2312" w:hAnsi="Times New Roman" w:cs="Times New Roman"/>
          <w:b/>
          <w:sz w:val="32"/>
          <w:szCs w:val="32"/>
        </w:rPr>
        <w:t>同类产品认定。</w:t>
      </w:r>
    </w:p>
    <w:p w:rsidR="00A935FB" w:rsidRPr="00363714" w:rsidRDefault="00A935FB"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根据《中华人民共和国反倾销条例》第十二条的规定，同类产品是与倾销进口产品相同的产品，或与倾销进口产品特性最相似的产品。</w:t>
      </w:r>
    </w:p>
    <w:p w:rsidR="00A935FB" w:rsidRPr="00363714" w:rsidRDefault="00A935FB"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调查机关对国内生产的氢碘酸与被调查产品的物理和化学特性、原材料</w:t>
      </w:r>
      <w:r w:rsidR="00250F35">
        <w:rPr>
          <w:rFonts w:ascii="Times New Roman" w:eastAsia="仿宋_GB2312" w:hAnsi="Times New Roman" w:cs="Times New Roman" w:hint="eastAsia"/>
          <w:sz w:val="32"/>
          <w:szCs w:val="32"/>
        </w:rPr>
        <w:t>和</w:t>
      </w:r>
      <w:r w:rsidRPr="00363714">
        <w:rPr>
          <w:rFonts w:ascii="Times New Roman" w:eastAsia="仿宋_GB2312" w:hAnsi="Times New Roman" w:cs="Times New Roman"/>
          <w:sz w:val="32"/>
          <w:szCs w:val="32"/>
        </w:rPr>
        <w:t>生产工艺流程、</w:t>
      </w:r>
      <w:r w:rsidR="00250F35" w:rsidRPr="00363714">
        <w:rPr>
          <w:rFonts w:ascii="Times New Roman" w:eastAsia="仿宋_GB2312" w:hAnsi="Times New Roman" w:cs="Times New Roman"/>
          <w:sz w:val="32"/>
          <w:szCs w:val="32"/>
        </w:rPr>
        <w:t>产品用途、</w:t>
      </w:r>
      <w:r w:rsidRPr="00363714">
        <w:rPr>
          <w:rFonts w:ascii="Times New Roman" w:eastAsia="仿宋_GB2312" w:hAnsi="Times New Roman" w:cs="Times New Roman"/>
          <w:sz w:val="32"/>
          <w:szCs w:val="32"/>
        </w:rPr>
        <w:t>销售渠道、</w:t>
      </w:r>
      <w:r w:rsidRPr="00363714">
        <w:rPr>
          <w:rFonts w:ascii="Times New Roman" w:eastAsia="仿宋_GB2312" w:hAnsi="Times New Roman" w:cs="Times New Roman"/>
          <w:sz w:val="32"/>
          <w:szCs w:val="32"/>
        </w:rPr>
        <w:lastRenderedPageBreak/>
        <w:t>客户群体等因素进行了调查：</w:t>
      </w:r>
    </w:p>
    <w:p w:rsidR="00A935FB" w:rsidRPr="00363714" w:rsidRDefault="00A935FB" w:rsidP="000028C0">
      <w:pPr>
        <w:numPr>
          <w:ilvl w:val="0"/>
          <w:numId w:val="1"/>
        </w:numPr>
        <w:adjustRightInd w:val="0"/>
        <w:snapToGrid w:val="0"/>
        <w:spacing w:line="360" w:lineRule="auto"/>
        <w:rPr>
          <w:rFonts w:ascii="Times New Roman" w:eastAsia="仿宋_GB2312" w:hAnsi="Times New Roman" w:cs="Times New Roman"/>
          <w:b/>
          <w:sz w:val="32"/>
          <w:szCs w:val="32"/>
        </w:rPr>
      </w:pPr>
      <w:r w:rsidRPr="00363714">
        <w:rPr>
          <w:rFonts w:ascii="Times New Roman" w:eastAsia="仿宋_GB2312" w:hAnsi="Times New Roman" w:cs="Times New Roman"/>
          <w:b/>
          <w:sz w:val="32"/>
          <w:szCs w:val="32"/>
        </w:rPr>
        <w:t>物理和化学特性。</w:t>
      </w:r>
    </w:p>
    <w:p w:rsidR="00A935FB" w:rsidRPr="00363714" w:rsidRDefault="00A935FB"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国内生产的氢碘酸与被调查产品</w:t>
      </w:r>
      <w:r w:rsidR="002B2DF1" w:rsidRPr="00363714">
        <w:rPr>
          <w:rFonts w:ascii="Times New Roman" w:eastAsia="仿宋_GB2312" w:hAnsi="Times New Roman" w:cs="Times New Roman"/>
          <w:sz w:val="32"/>
          <w:szCs w:val="32"/>
        </w:rPr>
        <w:t>的分子式和化学结构式相同。两者外观相同，</w:t>
      </w:r>
      <w:r w:rsidRPr="00363714">
        <w:rPr>
          <w:rFonts w:ascii="Times New Roman" w:eastAsia="仿宋_GB2312" w:hAnsi="Times New Roman" w:cs="Times New Roman"/>
          <w:sz w:val="32"/>
          <w:szCs w:val="32"/>
        </w:rPr>
        <w:t>均为碘化氢的水溶液，新鲜时为无色或淡黄色液体，在空气和日光下很快析出碘而变为</w:t>
      </w:r>
      <w:proofErr w:type="gramStart"/>
      <w:r w:rsidRPr="00363714">
        <w:rPr>
          <w:rFonts w:ascii="Times New Roman" w:eastAsia="仿宋_GB2312" w:hAnsi="Times New Roman" w:cs="Times New Roman"/>
          <w:sz w:val="32"/>
          <w:szCs w:val="32"/>
        </w:rPr>
        <w:t>棕</w:t>
      </w:r>
      <w:proofErr w:type="gramEnd"/>
      <w:r w:rsidRPr="00363714">
        <w:rPr>
          <w:rFonts w:ascii="Times New Roman" w:eastAsia="仿宋_GB2312" w:hAnsi="Times New Roman" w:cs="Times New Roman"/>
          <w:sz w:val="32"/>
          <w:szCs w:val="32"/>
        </w:rPr>
        <w:t>褐色。</w:t>
      </w:r>
      <w:r w:rsidR="00A62A16" w:rsidRPr="00363714">
        <w:rPr>
          <w:rFonts w:ascii="Times New Roman" w:eastAsia="仿宋_GB2312" w:hAnsi="Times New Roman" w:cs="Times New Roman"/>
          <w:sz w:val="32"/>
          <w:szCs w:val="32"/>
        </w:rPr>
        <w:t>分子量为</w:t>
      </w:r>
      <w:r w:rsidR="00A62A16" w:rsidRPr="00363714">
        <w:rPr>
          <w:rFonts w:ascii="Times New Roman" w:eastAsia="仿宋_GB2312" w:hAnsi="Times New Roman" w:cs="Times New Roman"/>
          <w:sz w:val="32"/>
          <w:szCs w:val="32"/>
        </w:rPr>
        <w:t>127.91</w:t>
      </w:r>
      <w:r w:rsidR="00A62A16" w:rsidRPr="00363714">
        <w:rPr>
          <w:rFonts w:ascii="Times New Roman" w:eastAsia="仿宋_GB2312" w:hAnsi="Times New Roman" w:cs="Times New Roman"/>
          <w:sz w:val="32"/>
          <w:szCs w:val="32"/>
        </w:rPr>
        <w:t>，常压</w:t>
      </w:r>
      <w:r w:rsidRPr="00363714">
        <w:rPr>
          <w:rFonts w:ascii="Times New Roman" w:eastAsia="仿宋_GB2312" w:hAnsi="Times New Roman" w:cs="Times New Roman"/>
          <w:sz w:val="32"/>
          <w:szCs w:val="32"/>
        </w:rPr>
        <w:t>下沸点在</w:t>
      </w:r>
      <w:r w:rsidRPr="00363714">
        <w:rPr>
          <w:rFonts w:ascii="Times New Roman" w:eastAsia="仿宋_GB2312" w:hAnsi="Times New Roman" w:cs="Times New Roman"/>
          <w:sz w:val="32"/>
          <w:szCs w:val="32"/>
        </w:rPr>
        <w:t>100</w:t>
      </w:r>
      <w:r w:rsidRPr="00363714">
        <w:rPr>
          <w:rFonts w:ascii="宋体" w:hAnsi="宋体" w:cs="宋体" w:hint="eastAsia"/>
          <w:sz w:val="32"/>
          <w:szCs w:val="32"/>
        </w:rPr>
        <w:t>℃</w:t>
      </w:r>
      <w:r w:rsidRPr="00363714">
        <w:rPr>
          <w:rFonts w:ascii="Times New Roman" w:eastAsia="仿宋_GB2312" w:hAnsi="Times New Roman" w:cs="Times New Roman"/>
          <w:sz w:val="32"/>
          <w:szCs w:val="32"/>
        </w:rPr>
        <w:t>—130</w:t>
      </w:r>
      <w:r w:rsidRPr="00363714">
        <w:rPr>
          <w:rFonts w:ascii="宋体" w:hAnsi="宋体" w:cs="宋体" w:hint="eastAsia"/>
          <w:sz w:val="32"/>
          <w:szCs w:val="32"/>
        </w:rPr>
        <w:t>℃</w:t>
      </w:r>
      <w:r w:rsidRPr="00363714">
        <w:rPr>
          <w:rFonts w:ascii="Times New Roman" w:eastAsia="仿宋_GB2312" w:hAnsi="Times New Roman" w:cs="Times New Roman"/>
          <w:sz w:val="32"/>
          <w:szCs w:val="32"/>
        </w:rPr>
        <w:t>之间，熔点范围在</w:t>
      </w:r>
      <w:r w:rsidRPr="00363714">
        <w:rPr>
          <w:rFonts w:ascii="Times New Roman" w:eastAsia="仿宋_GB2312" w:hAnsi="Times New Roman" w:cs="Times New Roman"/>
          <w:sz w:val="32"/>
          <w:szCs w:val="32"/>
        </w:rPr>
        <w:t>-50.8</w:t>
      </w:r>
      <w:r w:rsidRPr="00363714">
        <w:rPr>
          <w:rFonts w:ascii="宋体" w:hAnsi="宋体" w:cs="宋体" w:hint="eastAsia"/>
          <w:sz w:val="32"/>
          <w:szCs w:val="32"/>
        </w:rPr>
        <w:t>℃</w:t>
      </w:r>
      <w:r w:rsidRPr="00363714">
        <w:rPr>
          <w:rFonts w:ascii="Times New Roman" w:eastAsia="仿宋_GB2312" w:hAnsi="Times New Roman" w:cs="Times New Roman"/>
          <w:sz w:val="32"/>
          <w:szCs w:val="32"/>
        </w:rPr>
        <w:t>—0</w:t>
      </w:r>
      <w:r w:rsidRPr="00363714">
        <w:rPr>
          <w:rFonts w:ascii="宋体" w:hAnsi="宋体" w:cs="宋体" w:hint="eastAsia"/>
          <w:sz w:val="32"/>
          <w:szCs w:val="32"/>
        </w:rPr>
        <w:t>℃</w:t>
      </w:r>
      <w:r w:rsidRPr="00363714">
        <w:rPr>
          <w:rFonts w:ascii="Times New Roman" w:eastAsia="仿宋_GB2312" w:hAnsi="Times New Roman" w:cs="Times New Roman"/>
          <w:sz w:val="32"/>
          <w:szCs w:val="32"/>
        </w:rPr>
        <w:t>之间。具有强腐蚀性和强还原性，稀释的氢碘酸与许多金属（包括铝、锌、钙、镁、铁、锡和所有碱金属）反应产生易燃氢气，并与这些金属的氢氧化物、碳酸盐和盐反应产生金属碘化物。</w:t>
      </w:r>
    </w:p>
    <w:p w:rsidR="00A935FB" w:rsidRPr="00363714" w:rsidRDefault="00C91F8E" w:rsidP="000028C0">
      <w:pPr>
        <w:numPr>
          <w:ilvl w:val="0"/>
          <w:numId w:val="1"/>
        </w:numPr>
        <w:adjustRightInd w:val="0"/>
        <w:snapToGrid w:val="0"/>
        <w:spacing w:line="360" w:lineRule="auto"/>
        <w:rPr>
          <w:rFonts w:ascii="Times New Roman" w:eastAsia="仿宋_GB2312" w:hAnsi="Times New Roman" w:cs="Times New Roman"/>
          <w:b/>
          <w:sz w:val="32"/>
          <w:szCs w:val="32"/>
        </w:rPr>
      </w:pPr>
      <w:r w:rsidRPr="00363714">
        <w:rPr>
          <w:rFonts w:ascii="Times New Roman" w:eastAsia="仿宋_GB2312" w:hAnsi="Times New Roman" w:cs="Times New Roman"/>
          <w:b/>
          <w:sz w:val="32"/>
          <w:szCs w:val="32"/>
        </w:rPr>
        <w:t>原材料和</w:t>
      </w:r>
      <w:r w:rsidR="00A935FB" w:rsidRPr="00363714">
        <w:rPr>
          <w:rFonts w:ascii="Times New Roman" w:eastAsia="仿宋_GB2312" w:hAnsi="Times New Roman" w:cs="Times New Roman"/>
          <w:b/>
          <w:sz w:val="32"/>
          <w:szCs w:val="32"/>
        </w:rPr>
        <w:t>生产工艺流程。</w:t>
      </w:r>
    </w:p>
    <w:p w:rsidR="00C91F8E" w:rsidRDefault="00C91F8E"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国内生产的</w:t>
      </w:r>
      <w:r w:rsidRPr="00363714">
        <w:rPr>
          <w:rFonts w:ascii="Times New Roman" w:eastAsia="仿宋_GB2312" w:hAnsi="Times New Roman" w:cs="Times New Roman"/>
          <w:kern w:val="0"/>
          <w:sz w:val="32"/>
          <w:szCs w:val="32"/>
        </w:rPr>
        <w:t>氢碘酸</w:t>
      </w:r>
      <w:r w:rsidRPr="00363714">
        <w:rPr>
          <w:rFonts w:ascii="Times New Roman" w:eastAsia="仿宋_GB2312" w:hAnsi="Times New Roman" w:cs="Times New Roman"/>
          <w:sz w:val="32"/>
          <w:szCs w:val="32"/>
        </w:rPr>
        <w:t>与被调查产品使用的主要原材料</w:t>
      </w:r>
      <w:r w:rsidR="00226289">
        <w:rPr>
          <w:rFonts w:ascii="Times New Roman" w:eastAsia="仿宋_GB2312" w:hAnsi="Times New Roman" w:cs="Times New Roman" w:hint="eastAsia"/>
          <w:sz w:val="32"/>
          <w:szCs w:val="32"/>
        </w:rPr>
        <w:t>和生产原理相同，</w:t>
      </w:r>
      <w:r w:rsidRPr="00363714">
        <w:rPr>
          <w:rFonts w:ascii="Times New Roman" w:eastAsia="仿宋_GB2312" w:hAnsi="Times New Roman" w:cs="Times New Roman"/>
          <w:sz w:val="32"/>
          <w:szCs w:val="32"/>
        </w:rPr>
        <w:t>均</w:t>
      </w:r>
      <w:r w:rsidR="00226289">
        <w:rPr>
          <w:rFonts w:ascii="Times New Roman" w:eastAsia="仿宋_GB2312" w:hAnsi="Times New Roman" w:cs="Times New Roman" w:hint="eastAsia"/>
          <w:sz w:val="32"/>
          <w:szCs w:val="32"/>
        </w:rPr>
        <w:t>是以</w:t>
      </w:r>
      <w:r w:rsidRPr="00363714">
        <w:rPr>
          <w:rFonts w:ascii="Times New Roman" w:eastAsia="仿宋_GB2312" w:hAnsi="Times New Roman" w:cs="Times New Roman"/>
          <w:sz w:val="32"/>
          <w:szCs w:val="32"/>
        </w:rPr>
        <w:t>碘</w:t>
      </w:r>
      <w:r w:rsidR="00226289">
        <w:rPr>
          <w:rFonts w:ascii="Times New Roman" w:eastAsia="仿宋_GB2312" w:hAnsi="Times New Roman" w:cs="Times New Roman" w:hint="eastAsia"/>
          <w:sz w:val="32"/>
          <w:szCs w:val="32"/>
        </w:rPr>
        <w:t>为原料生成</w:t>
      </w:r>
      <w:r w:rsidR="004A142E">
        <w:rPr>
          <w:rFonts w:ascii="Times New Roman" w:eastAsia="仿宋_GB2312" w:hAnsi="Times New Roman" w:cs="Times New Roman" w:hint="eastAsia"/>
          <w:sz w:val="32"/>
          <w:szCs w:val="32"/>
        </w:rPr>
        <w:t>碘化氢，经过蒸馏得到成品后进行罐装</w:t>
      </w:r>
      <w:r w:rsidR="00ED1DC7">
        <w:rPr>
          <w:rFonts w:ascii="Times New Roman" w:eastAsia="仿宋_GB2312" w:hAnsi="Times New Roman" w:cs="Times New Roman" w:hint="eastAsia"/>
          <w:sz w:val="32"/>
          <w:szCs w:val="32"/>
        </w:rPr>
        <w:t>。</w:t>
      </w:r>
    </w:p>
    <w:p w:rsidR="00250F35" w:rsidRPr="00250F35" w:rsidRDefault="00250F35" w:rsidP="000028C0">
      <w:pPr>
        <w:pStyle w:val="af2"/>
        <w:numPr>
          <w:ilvl w:val="0"/>
          <w:numId w:val="1"/>
        </w:numPr>
        <w:adjustRightInd w:val="0"/>
        <w:snapToGrid w:val="0"/>
        <w:spacing w:line="360" w:lineRule="auto"/>
        <w:ind w:firstLineChars="0"/>
        <w:rPr>
          <w:rFonts w:ascii="Times New Roman" w:eastAsia="仿宋_GB2312" w:hAnsi="Times New Roman" w:cs="Times New Roman"/>
          <w:b/>
          <w:sz w:val="32"/>
          <w:szCs w:val="32"/>
        </w:rPr>
      </w:pPr>
      <w:r w:rsidRPr="00250F35">
        <w:rPr>
          <w:rFonts w:ascii="Times New Roman" w:eastAsia="仿宋_GB2312" w:hAnsi="Times New Roman" w:cs="Times New Roman"/>
          <w:b/>
          <w:sz w:val="32"/>
          <w:szCs w:val="32"/>
        </w:rPr>
        <w:t>产品用途。</w:t>
      </w:r>
    </w:p>
    <w:p w:rsidR="00250F35" w:rsidRPr="00363714" w:rsidRDefault="00250F35" w:rsidP="00250F35">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国内生产的氢碘酸与被调查产品的用途基本相同，主要用于合成</w:t>
      </w:r>
      <w:r>
        <w:rPr>
          <w:rFonts w:ascii="Times New Roman" w:eastAsia="仿宋_GB2312" w:hAnsi="Times New Roman" w:cs="Times New Roman"/>
          <w:sz w:val="32"/>
          <w:szCs w:val="32"/>
        </w:rPr>
        <w:t>醋酸</w:t>
      </w:r>
      <w:r w:rsidRPr="00363714">
        <w:rPr>
          <w:rFonts w:ascii="Times New Roman" w:eastAsia="仿宋_GB2312" w:hAnsi="Times New Roman" w:cs="Times New Roman"/>
          <w:sz w:val="32"/>
          <w:szCs w:val="32"/>
        </w:rPr>
        <w:t>的催化剂、制备碘化物、还原氧化石墨烯、集成电路蚀刻剂、化学和医药中间体、消毒剂、染料及香料的原料、分析试剂，有机化学中的还原剂等。</w:t>
      </w:r>
    </w:p>
    <w:p w:rsidR="00A935FB" w:rsidRPr="00363714" w:rsidRDefault="00C91F8E" w:rsidP="000028C0">
      <w:pPr>
        <w:numPr>
          <w:ilvl w:val="0"/>
          <w:numId w:val="1"/>
        </w:numPr>
        <w:adjustRightInd w:val="0"/>
        <w:snapToGrid w:val="0"/>
        <w:spacing w:line="360" w:lineRule="auto"/>
        <w:rPr>
          <w:rFonts w:ascii="Times New Roman" w:eastAsia="仿宋_GB2312" w:hAnsi="Times New Roman" w:cs="Times New Roman"/>
          <w:b/>
          <w:sz w:val="32"/>
          <w:szCs w:val="32"/>
        </w:rPr>
      </w:pPr>
      <w:r w:rsidRPr="00363714">
        <w:rPr>
          <w:rFonts w:ascii="Times New Roman" w:eastAsia="仿宋_GB2312" w:hAnsi="Times New Roman" w:cs="Times New Roman"/>
          <w:b/>
          <w:sz w:val="32"/>
          <w:szCs w:val="32"/>
        </w:rPr>
        <w:t>销</w:t>
      </w:r>
      <w:r w:rsidR="00A935FB" w:rsidRPr="00363714">
        <w:rPr>
          <w:rFonts w:ascii="Times New Roman" w:eastAsia="仿宋_GB2312" w:hAnsi="Times New Roman" w:cs="Times New Roman"/>
          <w:b/>
          <w:sz w:val="32"/>
          <w:szCs w:val="32"/>
        </w:rPr>
        <w:t>售渠道</w:t>
      </w:r>
      <w:r w:rsidR="007D7307" w:rsidRPr="00363714">
        <w:rPr>
          <w:rFonts w:ascii="Times New Roman" w:eastAsia="仿宋_GB2312" w:hAnsi="Times New Roman" w:cs="Times New Roman"/>
          <w:b/>
          <w:sz w:val="32"/>
          <w:szCs w:val="32"/>
        </w:rPr>
        <w:t>、</w:t>
      </w:r>
      <w:r w:rsidR="00A935FB" w:rsidRPr="00363714">
        <w:rPr>
          <w:rFonts w:ascii="Times New Roman" w:eastAsia="仿宋_GB2312" w:hAnsi="Times New Roman" w:cs="Times New Roman"/>
          <w:b/>
          <w:sz w:val="32"/>
          <w:szCs w:val="32"/>
        </w:rPr>
        <w:t>客户群体</w:t>
      </w:r>
      <w:r w:rsidR="007D7307" w:rsidRPr="00363714">
        <w:rPr>
          <w:rFonts w:ascii="Times New Roman" w:eastAsia="仿宋_GB2312" w:hAnsi="Times New Roman" w:cs="Times New Roman"/>
          <w:b/>
          <w:sz w:val="32"/>
          <w:szCs w:val="32"/>
        </w:rPr>
        <w:t>和消费者评价</w:t>
      </w:r>
      <w:r w:rsidR="00A935FB" w:rsidRPr="00363714">
        <w:rPr>
          <w:rFonts w:ascii="Times New Roman" w:eastAsia="仿宋_GB2312" w:hAnsi="Times New Roman" w:cs="Times New Roman"/>
          <w:b/>
          <w:sz w:val="32"/>
          <w:szCs w:val="32"/>
        </w:rPr>
        <w:t>。</w:t>
      </w:r>
    </w:p>
    <w:p w:rsidR="004A142E" w:rsidRDefault="007D7307"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国内</w:t>
      </w:r>
      <w:r w:rsidR="00A935FB" w:rsidRPr="00363714">
        <w:rPr>
          <w:rFonts w:ascii="Times New Roman" w:eastAsia="仿宋_GB2312" w:hAnsi="Times New Roman" w:cs="Times New Roman"/>
          <w:sz w:val="32"/>
          <w:szCs w:val="32"/>
        </w:rPr>
        <w:t>生产的</w:t>
      </w:r>
      <w:r w:rsidRPr="00363714">
        <w:rPr>
          <w:rFonts w:ascii="Times New Roman" w:eastAsia="仿宋_GB2312" w:hAnsi="Times New Roman" w:cs="Times New Roman"/>
          <w:sz w:val="32"/>
          <w:szCs w:val="32"/>
        </w:rPr>
        <w:t>氢碘酸</w:t>
      </w:r>
      <w:r w:rsidR="008002E1" w:rsidRPr="00363714">
        <w:rPr>
          <w:rFonts w:ascii="Times New Roman" w:eastAsia="仿宋_GB2312" w:hAnsi="Times New Roman" w:cs="Times New Roman"/>
          <w:sz w:val="32"/>
          <w:szCs w:val="32"/>
        </w:rPr>
        <w:t>在国内市场直接销售给下游用户，</w:t>
      </w:r>
      <w:r w:rsidR="00A935FB" w:rsidRPr="00363714">
        <w:rPr>
          <w:rFonts w:ascii="Times New Roman" w:eastAsia="仿宋_GB2312" w:hAnsi="Times New Roman" w:cs="Times New Roman"/>
          <w:sz w:val="32"/>
          <w:szCs w:val="32"/>
        </w:rPr>
        <w:t>被调查产品通过</w:t>
      </w:r>
      <w:r w:rsidR="00C91F8E" w:rsidRPr="00363714">
        <w:rPr>
          <w:rFonts w:ascii="Times New Roman" w:eastAsia="仿宋_GB2312" w:hAnsi="Times New Roman" w:cs="Times New Roman"/>
          <w:sz w:val="32"/>
          <w:szCs w:val="32"/>
        </w:rPr>
        <w:t>直接销售</w:t>
      </w:r>
      <w:r w:rsidR="00E10A63" w:rsidRPr="00363714">
        <w:rPr>
          <w:rFonts w:ascii="Times New Roman" w:eastAsia="仿宋_GB2312" w:hAnsi="Times New Roman" w:cs="Times New Roman"/>
          <w:sz w:val="32"/>
          <w:szCs w:val="32"/>
        </w:rPr>
        <w:t>或</w:t>
      </w:r>
      <w:r w:rsidR="00211508" w:rsidRPr="00363714">
        <w:rPr>
          <w:rFonts w:ascii="Times New Roman" w:eastAsia="仿宋_GB2312" w:hAnsi="Times New Roman" w:cs="Times New Roman"/>
          <w:sz w:val="32"/>
          <w:szCs w:val="32"/>
        </w:rPr>
        <w:t>贸易商</w:t>
      </w:r>
      <w:r w:rsidR="00C91F8E" w:rsidRPr="00363714">
        <w:rPr>
          <w:rFonts w:ascii="Times New Roman" w:eastAsia="仿宋_GB2312" w:hAnsi="Times New Roman" w:cs="Times New Roman"/>
          <w:sz w:val="32"/>
          <w:szCs w:val="32"/>
        </w:rPr>
        <w:t>销售等</w:t>
      </w:r>
      <w:r w:rsidR="00A935FB" w:rsidRPr="00363714">
        <w:rPr>
          <w:rFonts w:ascii="Times New Roman" w:eastAsia="仿宋_GB2312" w:hAnsi="Times New Roman" w:cs="Times New Roman"/>
          <w:sz w:val="32"/>
          <w:szCs w:val="32"/>
        </w:rPr>
        <w:t>方式在</w:t>
      </w:r>
      <w:r w:rsidR="008002E1" w:rsidRPr="00363714">
        <w:rPr>
          <w:rFonts w:ascii="Times New Roman" w:eastAsia="仿宋_GB2312" w:hAnsi="Times New Roman" w:cs="Times New Roman"/>
          <w:sz w:val="32"/>
          <w:szCs w:val="32"/>
        </w:rPr>
        <w:t>国内</w:t>
      </w:r>
      <w:r w:rsidR="00A935FB" w:rsidRPr="00363714">
        <w:rPr>
          <w:rFonts w:ascii="Times New Roman" w:eastAsia="仿宋_GB2312" w:hAnsi="Times New Roman" w:cs="Times New Roman"/>
          <w:sz w:val="32"/>
          <w:szCs w:val="32"/>
        </w:rPr>
        <w:t>市场进</w:t>
      </w:r>
      <w:r w:rsidR="00A935FB" w:rsidRPr="00363714">
        <w:rPr>
          <w:rFonts w:ascii="Times New Roman" w:eastAsia="仿宋_GB2312" w:hAnsi="Times New Roman" w:cs="Times New Roman"/>
          <w:sz w:val="32"/>
          <w:szCs w:val="32"/>
        </w:rPr>
        <w:lastRenderedPageBreak/>
        <w:t>行销售</w:t>
      </w:r>
      <w:r w:rsidR="00C91F8E" w:rsidRPr="00363714">
        <w:rPr>
          <w:rFonts w:ascii="Times New Roman" w:eastAsia="仿宋_GB2312" w:hAnsi="Times New Roman" w:cs="Times New Roman"/>
          <w:sz w:val="32"/>
          <w:szCs w:val="32"/>
        </w:rPr>
        <w:t>，二者存在相同的客户群体</w:t>
      </w:r>
      <w:r w:rsidRPr="00363714">
        <w:rPr>
          <w:rFonts w:ascii="Times New Roman" w:eastAsia="仿宋_GB2312" w:hAnsi="Times New Roman" w:cs="Times New Roman"/>
          <w:sz w:val="32"/>
          <w:szCs w:val="32"/>
        </w:rPr>
        <w:t>，</w:t>
      </w:r>
      <w:r w:rsidR="00C91F8E" w:rsidRPr="00363714">
        <w:rPr>
          <w:rFonts w:ascii="Times New Roman" w:eastAsia="仿宋_GB2312" w:hAnsi="Times New Roman" w:cs="Times New Roman"/>
          <w:sz w:val="32"/>
          <w:szCs w:val="32"/>
        </w:rPr>
        <w:t>某些下游用户既购买、使用被调查产品，也购买、使用国内生产的产品，二者在国内市场上存在竞争。</w:t>
      </w:r>
    </w:p>
    <w:p w:rsidR="001A12C7" w:rsidRDefault="004A142E" w:rsidP="009A292C">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关于同类产品认定，艾菲纳化工有限公司主张，</w:t>
      </w:r>
      <w:r w:rsidR="00E4280F">
        <w:rPr>
          <w:rFonts w:ascii="Times New Roman" w:eastAsia="仿宋_GB2312" w:hAnsi="Times New Roman" w:cs="Times New Roman" w:hint="eastAsia"/>
          <w:sz w:val="32"/>
          <w:szCs w:val="32"/>
        </w:rPr>
        <w:t>其出口的被调查产品在产品质量方面优于国内生产的氢碘酸</w:t>
      </w:r>
      <w:r>
        <w:rPr>
          <w:rFonts w:ascii="Times New Roman" w:eastAsia="仿宋_GB2312" w:hAnsi="Times New Roman" w:cs="Times New Roman" w:hint="eastAsia"/>
          <w:sz w:val="32"/>
          <w:szCs w:val="32"/>
        </w:rPr>
        <w:t>。</w:t>
      </w:r>
      <w:r w:rsidR="005C4EA5" w:rsidRPr="00363714">
        <w:rPr>
          <w:rFonts w:ascii="Times New Roman" w:eastAsia="仿宋_GB2312" w:hAnsi="Times New Roman" w:cs="Times New Roman"/>
          <w:sz w:val="32"/>
        </w:rPr>
        <w:t>汉德</w:t>
      </w:r>
      <w:r w:rsidR="005C4EA5" w:rsidRPr="00363714">
        <w:rPr>
          <w:rFonts w:ascii="Times New Roman" w:eastAsia="仿宋_GB2312" w:hAnsi="Times New Roman" w:cs="Times New Roman"/>
          <w:kern w:val="0"/>
          <w:sz w:val="32"/>
          <w:szCs w:val="32"/>
        </w:rPr>
        <w:t>矿机（北京）工程技术有限公司</w:t>
      </w:r>
      <w:r w:rsidR="005C4EA5">
        <w:rPr>
          <w:rFonts w:ascii="Times New Roman" w:eastAsia="仿宋_GB2312" w:hAnsi="Times New Roman" w:cs="Times New Roman" w:hint="eastAsia"/>
          <w:kern w:val="0"/>
          <w:sz w:val="32"/>
          <w:szCs w:val="32"/>
        </w:rPr>
        <w:t>主张，国内生产的氢碘酸质量不稳定，特别是杂质含量不稳定。</w:t>
      </w:r>
      <w:r w:rsidR="00250F35" w:rsidRPr="00363714">
        <w:rPr>
          <w:rFonts w:ascii="Times New Roman" w:eastAsia="仿宋_GB2312" w:hAnsi="Times New Roman" w:cs="Times New Roman"/>
          <w:kern w:val="0"/>
          <w:sz w:val="32"/>
          <w:szCs w:val="32"/>
        </w:rPr>
        <w:t>汉德矿机（北京）工程技术有限公司</w:t>
      </w:r>
      <w:r w:rsidR="00250F35">
        <w:rPr>
          <w:rFonts w:ascii="Times New Roman" w:eastAsia="仿宋_GB2312" w:hAnsi="Times New Roman" w:cs="Times New Roman" w:hint="eastAsia"/>
          <w:kern w:val="0"/>
          <w:sz w:val="32"/>
          <w:szCs w:val="32"/>
        </w:rPr>
        <w:t>提交的一家下游用户意见函也提出类似主张。</w:t>
      </w:r>
    </w:p>
    <w:p w:rsidR="006C74BA" w:rsidRDefault="006C74BA" w:rsidP="006C74BA">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国内产业主张，国内同类产品</w:t>
      </w:r>
      <w:r w:rsidR="001376FA">
        <w:rPr>
          <w:rFonts w:ascii="Times New Roman" w:eastAsia="仿宋_GB2312" w:hAnsi="Times New Roman" w:cs="Times New Roman" w:hint="eastAsia"/>
          <w:kern w:val="0"/>
          <w:sz w:val="32"/>
          <w:szCs w:val="32"/>
        </w:rPr>
        <w:t>在质量方面完全可以替代</w:t>
      </w:r>
      <w:r>
        <w:rPr>
          <w:rFonts w:ascii="Times New Roman" w:eastAsia="仿宋_GB2312" w:hAnsi="Times New Roman" w:cs="Times New Roman" w:hint="eastAsia"/>
          <w:kern w:val="0"/>
          <w:sz w:val="32"/>
          <w:szCs w:val="32"/>
        </w:rPr>
        <w:t>被调查产品</w:t>
      </w:r>
      <w:r w:rsidR="00464045">
        <w:rPr>
          <w:rFonts w:ascii="Times New Roman" w:eastAsia="仿宋_GB2312" w:hAnsi="Times New Roman" w:cs="Times New Roman" w:hint="eastAsia"/>
          <w:kern w:val="0"/>
          <w:sz w:val="32"/>
          <w:szCs w:val="32"/>
        </w:rPr>
        <w:t>，下游醋酸企业大量采购国内同类产品的事实也证明国内同类产品的质量与被调查产品不存在差异。</w:t>
      </w:r>
      <w:r>
        <w:rPr>
          <w:rFonts w:ascii="Times New Roman" w:eastAsia="仿宋_GB2312" w:hAnsi="Times New Roman" w:cs="Times New Roman" w:hint="eastAsia"/>
          <w:kern w:val="0"/>
          <w:sz w:val="32"/>
          <w:szCs w:val="32"/>
        </w:rPr>
        <w:t>国内产业</w:t>
      </w:r>
      <w:r w:rsidR="00464045">
        <w:rPr>
          <w:rFonts w:ascii="Times New Roman" w:eastAsia="仿宋_GB2312" w:hAnsi="Times New Roman" w:cs="Times New Roman" w:hint="eastAsia"/>
          <w:kern w:val="0"/>
          <w:sz w:val="32"/>
          <w:szCs w:val="32"/>
        </w:rPr>
        <w:t>还</w:t>
      </w:r>
      <w:r w:rsidRPr="00363714">
        <w:rPr>
          <w:rFonts w:ascii="Times New Roman" w:eastAsia="仿宋_GB2312" w:hAnsi="Times New Roman" w:cs="Times New Roman"/>
          <w:kern w:val="0"/>
          <w:sz w:val="32"/>
          <w:szCs w:val="32"/>
        </w:rPr>
        <w:t>提供了</w:t>
      </w:r>
      <w:r w:rsidR="001376FA">
        <w:rPr>
          <w:rFonts w:ascii="Times New Roman" w:eastAsia="仿宋_GB2312" w:hAnsi="Times New Roman" w:cs="Times New Roman" w:hint="eastAsia"/>
          <w:kern w:val="0"/>
          <w:sz w:val="32"/>
          <w:szCs w:val="32"/>
        </w:rPr>
        <w:t>关于</w:t>
      </w:r>
      <w:r w:rsidRPr="00363714">
        <w:rPr>
          <w:rFonts w:ascii="Times New Roman" w:eastAsia="仿宋_GB2312" w:hAnsi="Times New Roman" w:cs="Times New Roman"/>
          <w:kern w:val="0"/>
          <w:sz w:val="32"/>
          <w:szCs w:val="32"/>
        </w:rPr>
        <w:t>产品质量</w:t>
      </w:r>
      <w:r w:rsidR="001376FA">
        <w:rPr>
          <w:rFonts w:ascii="Times New Roman" w:eastAsia="仿宋_GB2312" w:hAnsi="Times New Roman" w:cs="Times New Roman" w:hint="eastAsia"/>
          <w:kern w:val="0"/>
          <w:sz w:val="32"/>
          <w:szCs w:val="32"/>
        </w:rPr>
        <w:t>的第三方检测</w:t>
      </w:r>
      <w:r w:rsidRPr="00363714">
        <w:rPr>
          <w:rFonts w:ascii="Times New Roman" w:eastAsia="仿宋_GB2312" w:hAnsi="Times New Roman" w:cs="Times New Roman"/>
          <w:kern w:val="0"/>
          <w:sz w:val="32"/>
          <w:szCs w:val="32"/>
        </w:rPr>
        <w:t>报告</w:t>
      </w:r>
      <w:r w:rsidR="001376FA">
        <w:rPr>
          <w:rFonts w:ascii="Times New Roman" w:eastAsia="仿宋_GB2312" w:hAnsi="Times New Roman" w:cs="Times New Roman" w:hint="eastAsia"/>
          <w:kern w:val="0"/>
          <w:sz w:val="32"/>
          <w:szCs w:val="32"/>
        </w:rPr>
        <w:t>、企业自检报告</w:t>
      </w:r>
      <w:r w:rsidRPr="00363714">
        <w:rPr>
          <w:rFonts w:ascii="Times New Roman" w:eastAsia="仿宋_GB2312" w:hAnsi="Times New Roman" w:cs="Times New Roman"/>
          <w:kern w:val="0"/>
          <w:sz w:val="32"/>
          <w:szCs w:val="32"/>
        </w:rPr>
        <w:t>、</w:t>
      </w:r>
      <w:r w:rsidR="001376FA">
        <w:rPr>
          <w:rFonts w:ascii="Times New Roman" w:eastAsia="仿宋_GB2312" w:hAnsi="Times New Roman" w:cs="Times New Roman" w:hint="eastAsia"/>
          <w:kern w:val="0"/>
          <w:sz w:val="32"/>
          <w:szCs w:val="32"/>
        </w:rPr>
        <w:t>用户使用报告</w:t>
      </w:r>
      <w:r>
        <w:rPr>
          <w:rFonts w:ascii="Times New Roman" w:eastAsia="仿宋_GB2312" w:hAnsi="Times New Roman" w:cs="Times New Roman" w:hint="eastAsia"/>
          <w:kern w:val="0"/>
          <w:sz w:val="32"/>
          <w:szCs w:val="32"/>
        </w:rPr>
        <w:t>、</w:t>
      </w:r>
      <w:r w:rsidR="001376FA">
        <w:rPr>
          <w:rFonts w:ascii="Times New Roman" w:eastAsia="仿宋_GB2312" w:hAnsi="Times New Roman" w:cs="Times New Roman" w:hint="eastAsia"/>
          <w:kern w:val="0"/>
          <w:sz w:val="32"/>
          <w:szCs w:val="32"/>
        </w:rPr>
        <w:t>科学技术成果鉴定证书、发明</w:t>
      </w:r>
      <w:r w:rsidRPr="00363714">
        <w:rPr>
          <w:rFonts w:ascii="Times New Roman" w:eastAsia="仿宋_GB2312" w:hAnsi="Times New Roman" w:cs="Times New Roman"/>
          <w:kern w:val="0"/>
          <w:sz w:val="32"/>
          <w:szCs w:val="32"/>
        </w:rPr>
        <w:t>专利证书</w:t>
      </w:r>
      <w:r w:rsidR="00001430">
        <w:rPr>
          <w:rFonts w:ascii="Times New Roman" w:eastAsia="仿宋_GB2312" w:hAnsi="Times New Roman" w:cs="Times New Roman" w:hint="eastAsia"/>
          <w:kern w:val="0"/>
          <w:sz w:val="32"/>
          <w:szCs w:val="32"/>
        </w:rPr>
        <w:t>等证据材料。</w:t>
      </w:r>
    </w:p>
    <w:p w:rsidR="006C74BA" w:rsidRDefault="006C74BA" w:rsidP="006C74B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调查机关审查了各利害关系方的主张及相关证据材料，初步认为，</w:t>
      </w:r>
      <w:r>
        <w:rPr>
          <w:rFonts w:ascii="Times New Roman" w:eastAsia="仿宋_GB2312" w:hAnsi="Times New Roman" w:cs="Times New Roman" w:hint="eastAsia"/>
          <w:sz w:val="32"/>
          <w:szCs w:val="32"/>
        </w:rPr>
        <w:t>艾菲纳化工有限公司</w:t>
      </w:r>
      <w:r w:rsidR="005C4EA5">
        <w:rPr>
          <w:rFonts w:ascii="Times New Roman" w:eastAsia="仿宋_GB2312" w:hAnsi="Times New Roman" w:cs="Times New Roman" w:hint="eastAsia"/>
          <w:sz w:val="32"/>
          <w:szCs w:val="32"/>
        </w:rPr>
        <w:t>和</w:t>
      </w:r>
      <w:r w:rsidR="005C4EA5" w:rsidRPr="00363714">
        <w:rPr>
          <w:rFonts w:ascii="Times New Roman" w:eastAsia="仿宋_GB2312" w:hAnsi="Times New Roman" w:cs="Times New Roman"/>
          <w:sz w:val="32"/>
        </w:rPr>
        <w:t>汉德</w:t>
      </w:r>
      <w:r w:rsidR="005C4EA5" w:rsidRPr="00363714">
        <w:rPr>
          <w:rFonts w:ascii="Times New Roman" w:eastAsia="仿宋_GB2312" w:hAnsi="Times New Roman" w:cs="Times New Roman"/>
          <w:kern w:val="0"/>
          <w:sz w:val="32"/>
          <w:szCs w:val="32"/>
        </w:rPr>
        <w:t>矿机（北京）工程技术有限公司</w:t>
      </w:r>
      <w:r w:rsidRPr="00363714">
        <w:rPr>
          <w:rFonts w:ascii="Times New Roman" w:eastAsia="仿宋_GB2312" w:hAnsi="Times New Roman" w:cs="Times New Roman"/>
          <w:kern w:val="0"/>
          <w:sz w:val="32"/>
          <w:szCs w:val="32"/>
        </w:rPr>
        <w:t>未提供相关证据</w:t>
      </w:r>
      <w:r>
        <w:rPr>
          <w:rFonts w:ascii="Times New Roman" w:eastAsia="仿宋_GB2312" w:hAnsi="Times New Roman" w:cs="Times New Roman" w:hint="eastAsia"/>
          <w:kern w:val="0"/>
          <w:sz w:val="32"/>
          <w:szCs w:val="32"/>
        </w:rPr>
        <w:t>证明其主张</w:t>
      </w:r>
      <w:r w:rsidRPr="00363714">
        <w:rPr>
          <w:rFonts w:ascii="Times New Roman" w:eastAsia="仿宋_GB2312" w:hAnsi="Times New Roman" w:cs="Times New Roman"/>
          <w:kern w:val="0"/>
          <w:sz w:val="32"/>
          <w:szCs w:val="32"/>
        </w:rPr>
        <w:t>。</w:t>
      </w:r>
      <w:r w:rsidRPr="00363714">
        <w:rPr>
          <w:rFonts w:ascii="Times New Roman" w:eastAsia="仿宋_GB2312" w:hAnsi="Times New Roman" w:cs="Times New Roman"/>
          <w:sz w:val="32"/>
          <w:szCs w:val="32"/>
        </w:rPr>
        <w:t>根据现有答卷信息，倾销进口产品和</w:t>
      </w:r>
      <w:r>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存在相同的客户群体，某些下游用户既购买、使用</w:t>
      </w:r>
      <w:r>
        <w:rPr>
          <w:rFonts w:ascii="Times New Roman" w:eastAsia="仿宋_GB2312" w:hAnsi="Times New Roman" w:cs="Times New Roman" w:hint="eastAsia"/>
          <w:sz w:val="32"/>
          <w:szCs w:val="32"/>
        </w:rPr>
        <w:t>倾销进口产品</w:t>
      </w:r>
      <w:r w:rsidRPr="00363714">
        <w:rPr>
          <w:rFonts w:ascii="Times New Roman" w:eastAsia="仿宋_GB2312" w:hAnsi="Times New Roman" w:cs="Times New Roman"/>
          <w:sz w:val="32"/>
          <w:szCs w:val="32"/>
        </w:rPr>
        <w:t>，也购买、使用国内生产的产品。</w:t>
      </w:r>
      <w:r>
        <w:rPr>
          <w:rFonts w:ascii="Times New Roman" w:eastAsia="仿宋_GB2312" w:hAnsi="Times New Roman" w:cs="Times New Roman" w:hint="eastAsia"/>
          <w:kern w:val="0"/>
          <w:sz w:val="32"/>
          <w:szCs w:val="32"/>
        </w:rPr>
        <w:t>国内产业</w:t>
      </w:r>
      <w:r w:rsidRPr="00363714">
        <w:rPr>
          <w:rFonts w:ascii="Times New Roman" w:eastAsia="仿宋_GB2312" w:hAnsi="Times New Roman" w:cs="Times New Roman"/>
          <w:kern w:val="0"/>
          <w:sz w:val="32"/>
          <w:szCs w:val="32"/>
        </w:rPr>
        <w:t>提供的质量检测报告、客户</w:t>
      </w:r>
      <w:r w:rsidR="001376FA">
        <w:rPr>
          <w:rFonts w:ascii="Times New Roman" w:eastAsia="仿宋_GB2312" w:hAnsi="Times New Roman" w:cs="Times New Roman" w:hint="eastAsia"/>
          <w:kern w:val="0"/>
          <w:sz w:val="32"/>
          <w:szCs w:val="32"/>
        </w:rPr>
        <w:t>反馈</w:t>
      </w:r>
      <w:r w:rsidRPr="00363714">
        <w:rPr>
          <w:rFonts w:ascii="Times New Roman" w:eastAsia="仿宋_GB2312" w:hAnsi="Times New Roman" w:cs="Times New Roman"/>
          <w:kern w:val="0"/>
          <w:sz w:val="32"/>
          <w:szCs w:val="32"/>
        </w:rPr>
        <w:t>、专利证书等证据显示，</w:t>
      </w:r>
      <w:r>
        <w:rPr>
          <w:rFonts w:ascii="Times New Roman" w:eastAsia="仿宋_GB2312" w:hAnsi="Times New Roman" w:cs="Times New Roman"/>
          <w:kern w:val="0"/>
          <w:sz w:val="32"/>
          <w:szCs w:val="32"/>
        </w:rPr>
        <w:t>国内同类产品</w:t>
      </w:r>
      <w:r w:rsidR="001376FA" w:rsidRPr="00363714">
        <w:rPr>
          <w:rFonts w:ascii="Times New Roman" w:eastAsia="仿宋_GB2312" w:hAnsi="Times New Roman" w:cs="Times New Roman"/>
          <w:kern w:val="0"/>
          <w:sz w:val="32"/>
          <w:szCs w:val="32"/>
        </w:rPr>
        <w:t>与</w:t>
      </w:r>
      <w:r w:rsidR="001376FA">
        <w:rPr>
          <w:rFonts w:ascii="Times New Roman" w:eastAsia="仿宋_GB2312" w:hAnsi="Times New Roman" w:cs="Times New Roman" w:hint="eastAsia"/>
          <w:kern w:val="0"/>
          <w:sz w:val="32"/>
          <w:szCs w:val="32"/>
        </w:rPr>
        <w:t>倾销进口产品</w:t>
      </w:r>
      <w:r w:rsidR="001376FA" w:rsidRPr="00363714">
        <w:rPr>
          <w:rFonts w:ascii="Times New Roman" w:eastAsia="仿宋_GB2312" w:hAnsi="Times New Roman" w:cs="Times New Roman"/>
          <w:kern w:val="0"/>
          <w:sz w:val="32"/>
          <w:szCs w:val="32"/>
        </w:rPr>
        <w:t>在</w:t>
      </w:r>
      <w:r w:rsidR="001376FA">
        <w:rPr>
          <w:rFonts w:ascii="Times New Roman" w:eastAsia="仿宋_GB2312" w:hAnsi="Times New Roman" w:cs="Times New Roman" w:hint="eastAsia"/>
          <w:kern w:val="0"/>
          <w:sz w:val="32"/>
          <w:szCs w:val="32"/>
        </w:rPr>
        <w:t>技术指标</w:t>
      </w:r>
      <w:r w:rsidR="001376FA" w:rsidRPr="00363714">
        <w:rPr>
          <w:rFonts w:ascii="Times New Roman" w:eastAsia="仿宋_GB2312" w:hAnsi="Times New Roman" w:cs="Times New Roman"/>
          <w:kern w:val="0"/>
          <w:sz w:val="32"/>
          <w:szCs w:val="32"/>
        </w:rPr>
        <w:t>和质量</w:t>
      </w:r>
      <w:r w:rsidR="001376FA">
        <w:rPr>
          <w:rFonts w:ascii="Times New Roman" w:eastAsia="仿宋_GB2312" w:hAnsi="Times New Roman" w:cs="Times New Roman" w:hint="eastAsia"/>
          <w:kern w:val="0"/>
          <w:sz w:val="32"/>
          <w:szCs w:val="32"/>
        </w:rPr>
        <w:t>性能</w:t>
      </w:r>
      <w:r w:rsidR="001376FA" w:rsidRPr="00363714">
        <w:rPr>
          <w:rFonts w:ascii="Times New Roman" w:eastAsia="仿宋_GB2312" w:hAnsi="Times New Roman" w:cs="Times New Roman"/>
          <w:kern w:val="0"/>
          <w:sz w:val="32"/>
          <w:szCs w:val="32"/>
        </w:rPr>
        <w:t>上不存在实质区别，</w:t>
      </w:r>
      <w:r w:rsidRPr="00363714">
        <w:rPr>
          <w:rFonts w:ascii="Times New Roman" w:eastAsia="仿宋_GB2312" w:hAnsi="Times New Roman" w:cs="Times New Roman"/>
          <w:kern w:val="0"/>
          <w:sz w:val="32"/>
          <w:szCs w:val="32"/>
        </w:rPr>
        <w:t>能够满足下游用户的要求。</w:t>
      </w:r>
      <w:r>
        <w:rPr>
          <w:rFonts w:ascii="Times New Roman" w:eastAsia="仿宋_GB2312" w:hAnsi="Times New Roman" w:cs="Times New Roman" w:hint="eastAsia"/>
          <w:sz w:val="32"/>
          <w:szCs w:val="32"/>
        </w:rPr>
        <w:t>艾</w:t>
      </w:r>
      <w:r>
        <w:rPr>
          <w:rFonts w:ascii="Times New Roman" w:eastAsia="仿宋_GB2312" w:hAnsi="Times New Roman" w:cs="Times New Roman" w:hint="eastAsia"/>
          <w:sz w:val="32"/>
          <w:szCs w:val="32"/>
        </w:rPr>
        <w:lastRenderedPageBreak/>
        <w:t>菲纳化工有限公司</w:t>
      </w:r>
      <w:r w:rsidR="005C4EA5">
        <w:rPr>
          <w:rFonts w:ascii="Times New Roman" w:eastAsia="仿宋_GB2312" w:hAnsi="Times New Roman" w:cs="Times New Roman" w:hint="eastAsia"/>
          <w:sz w:val="32"/>
          <w:szCs w:val="32"/>
        </w:rPr>
        <w:t>和</w:t>
      </w:r>
      <w:r w:rsidR="005C4EA5" w:rsidRPr="00363714">
        <w:rPr>
          <w:rFonts w:ascii="Times New Roman" w:eastAsia="仿宋_GB2312" w:hAnsi="Times New Roman" w:cs="Times New Roman"/>
          <w:sz w:val="32"/>
        </w:rPr>
        <w:t>汉德</w:t>
      </w:r>
      <w:r w:rsidR="005C4EA5" w:rsidRPr="00363714">
        <w:rPr>
          <w:rFonts w:ascii="Times New Roman" w:eastAsia="仿宋_GB2312" w:hAnsi="Times New Roman" w:cs="Times New Roman"/>
          <w:kern w:val="0"/>
          <w:sz w:val="32"/>
          <w:szCs w:val="32"/>
        </w:rPr>
        <w:t>矿机（北京）工程技术有限公司</w:t>
      </w:r>
      <w:r w:rsidR="005C4EA5">
        <w:rPr>
          <w:rFonts w:ascii="Times New Roman" w:eastAsia="仿宋_GB2312" w:hAnsi="Times New Roman" w:cs="Times New Roman" w:hint="eastAsia"/>
          <w:kern w:val="0"/>
          <w:sz w:val="32"/>
          <w:szCs w:val="32"/>
        </w:rPr>
        <w:t>的</w:t>
      </w:r>
      <w:r w:rsidRPr="00363714">
        <w:rPr>
          <w:rFonts w:ascii="Times New Roman" w:eastAsia="仿宋_GB2312" w:hAnsi="Times New Roman" w:cs="Times New Roman"/>
          <w:sz w:val="32"/>
          <w:szCs w:val="32"/>
        </w:rPr>
        <w:t>相关主张不能成立。</w:t>
      </w:r>
    </w:p>
    <w:p w:rsidR="00A935FB" w:rsidRPr="00363714" w:rsidRDefault="00E4280F" w:rsidP="009A292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w:t>
      </w:r>
      <w:r w:rsidR="00A935FB" w:rsidRPr="00363714">
        <w:rPr>
          <w:rFonts w:ascii="Times New Roman" w:eastAsia="仿宋_GB2312" w:hAnsi="Times New Roman" w:cs="Times New Roman"/>
          <w:sz w:val="32"/>
          <w:szCs w:val="32"/>
        </w:rPr>
        <w:t>调查机关初步认定，</w:t>
      </w:r>
      <w:r w:rsidR="00CC1C34" w:rsidRPr="00363714">
        <w:rPr>
          <w:rFonts w:ascii="Times New Roman" w:eastAsia="仿宋_GB2312" w:hAnsi="Times New Roman" w:cs="Times New Roman"/>
          <w:sz w:val="32"/>
          <w:szCs w:val="32"/>
        </w:rPr>
        <w:t>国内</w:t>
      </w:r>
      <w:r w:rsidR="00A935FB" w:rsidRPr="00363714">
        <w:rPr>
          <w:rFonts w:ascii="Times New Roman" w:eastAsia="仿宋_GB2312" w:hAnsi="Times New Roman" w:cs="Times New Roman"/>
          <w:sz w:val="32"/>
          <w:szCs w:val="32"/>
        </w:rPr>
        <w:t>生产的</w:t>
      </w:r>
      <w:r w:rsidR="00CC1C34" w:rsidRPr="00363714">
        <w:rPr>
          <w:rFonts w:ascii="Times New Roman" w:eastAsia="仿宋_GB2312" w:hAnsi="Times New Roman" w:cs="Times New Roman"/>
          <w:sz w:val="32"/>
          <w:szCs w:val="32"/>
        </w:rPr>
        <w:t>氢碘酸</w:t>
      </w:r>
      <w:r w:rsidR="00A935FB" w:rsidRPr="00363714">
        <w:rPr>
          <w:rFonts w:ascii="Times New Roman" w:eastAsia="仿宋_GB2312" w:hAnsi="Times New Roman" w:cs="Times New Roman"/>
          <w:sz w:val="32"/>
          <w:szCs w:val="32"/>
        </w:rPr>
        <w:t>与被调查产品在物理和化学特性、原材料</w:t>
      </w:r>
      <w:r>
        <w:rPr>
          <w:rFonts w:ascii="Times New Roman" w:eastAsia="仿宋_GB2312" w:hAnsi="Times New Roman" w:cs="Times New Roman" w:hint="eastAsia"/>
          <w:sz w:val="32"/>
          <w:szCs w:val="32"/>
        </w:rPr>
        <w:t>和</w:t>
      </w:r>
      <w:r w:rsidR="00A935FB" w:rsidRPr="00363714">
        <w:rPr>
          <w:rFonts w:ascii="Times New Roman" w:eastAsia="仿宋_GB2312" w:hAnsi="Times New Roman" w:cs="Times New Roman"/>
          <w:sz w:val="32"/>
          <w:szCs w:val="32"/>
        </w:rPr>
        <w:t>生产工艺流程、</w:t>
      </w:r>
      <w:r w:rsidRPr="00363714">
        <w:rPr>
          <w:rFonts w:ascii="Times New Roman" w:eastAsia="仿宋_GB2312" w:hAnsi="Times New Roman" w:cs="Times New Roman"/>
          <w:sz w:val="32"/>
          <w:szCs w:val="32"/>
        </w:rPr>
        <w:t>产品用途、</w:t>
      </w:r>
      <w:r w:rsidR="00A935FB" w:rsidRPr="00363714">
        <w:rPr>
          <w:rFonts w:ascii="Times New Roman" w:eastAsia="仿宋_GB2312" w:hAnsi="Times New Roman" w:cs="Times New Roman"/>
          <w:sz w:val="32"/>
          <w:szCs w:val="32"/>
        </w:rPr>
        <w:t>销售渠道</w:t>
      </w:r>
      <w:r w:rsidR="00E10A63" w:rsidRPr="00363714">
        <w:rPr>
          <w:rFonts w:ascii="Times New Roman" w:eastAsia="仿宋_GB2312" w:hAnsi="Times New Roman" w:cs="Times New Roman"/>
          <w:sz w:val="32"/>
          <w:szCs w:val="32"/>
        </w:rPr>
        <w:t>、</w:t>
      </w:r>
      <w:r w:rsidR="00A935FB" w:rsidRPr="00363714">
        <w:rPr>
          <w:rFonts w:ascii="Times New Roman" w:eastAsia="仿宋_GB2312" w:hAnsi="Times New Roman" w:cs="Times New Roman"/>
          <w:sz w:val="32"/>
          <w:szCs w:val="32"/>
        </w:rPr>
        <w:t>客户群体</w:t>
      </w:r>
      <w:r w:rsidR="00E10A63" w:rsidRPr="00363714">
        <w:rPr>
          <w:rFonts w:ascii="Times New Roman" w:eastAsia="仿宋_GB2312" w:hAnsi="Times New Roman" w:cs="Times New Roman"/>
          <w:sz w:val="32"/>
          <w:szCs w:val="32"/>
        </w:rPr>
        <w:t>、消费者评价</w:t>
      </w:r>
      <w:r w:rsidR="00A935FB" w:rsidRPr="00363714">
        <w:rPr>
          <w:rFonts w:ascii="Times New Roman" w:eastAsia="仿宋_GB2312" w:hAnsi="Times New Roman" w:cs="Times New Roman"/>
          <w:sz w:val="32"/>
          <w:szCs w:val="32"/>
        </w:rPr>
        <w:t>等方面基本相同，具有相似性和</w:t>
      </w:r>
      <w:proofErr w:type="gramStart"/>
      <w:r w:rsidR="00A935FB" w:rsidRPr="00363714">
        <w:rPr>
          <w:rFonts w:ascii="Times New Roman" w:eastAsia="仿宋_GB2312" w:hAnsi="Times New Roman" w:cs="Times New Roman"/>
          <w:sz w:val="32"/>
          <w:szCs w:val="32"/>
        </w:rPr>
        <w:t>可</w:t>
      </w:r>
      <w:proofErr w:type="gramEnd"/>
      <w:r w:rsidR="00A935FB" w:rsidRPr="00363714">
        <w:rPr>
          <w:rFonts w:ascii="Times New Roman" w:eastAsia="仿宋_GB2312" w:hAnsi="Times New Roman" w:cs="Times New Roman"/>
          <w:sz w:val="32"/>
          <w:szCs w:val="32"/>
        </w:rPr>
        <w:t>替代性，</w:t>
      </w:r>
      <w:r w:rsidR="00CC1C34" w:rsidRPr="00363714">
        <w:rPr>
          <w:rFonts w:ascii="Times New Roman" w:eastAsia="仿宋_GB2312" w:hAnsi="Times New Roman" w:cs="Times New Roman"/>
          <w:sz w:val="32"/>
          <w:szCs w:val="32"/>
        </w:rPr>
        <w:t>国内生产的</w:t>
      </w:r>
      <w:r w:rsidR="00CC1C34" w:rsidRPr="00363714">
        <w:rPr>
          <w:rFonts w:ascii="Times New Roman" w:eastAsia="仿宋_GB2312" w:hAnsi="Times New Roman" w:cs="Times New Roman"/>
          <w:kern w:val="0"/>
          <w:sz w:val="32"/>
          <w:szCs w:val="32"/>
        </w:rPr>
        <w:t>氢碘酸</w:t>
      </w:r>
      <w:r w:rsidR="00CC1C34" w:rsidRPr="00363714">
        <w:rPr>
          <w:rFonts w:ascii="Times New Roman" w:eastAsia="仿宋_GB2312" w:hAnsi="Times New Roman" w:cs="Times New Roman"/>
          <w:sz w:val="32"/>
          <w:szCs w:val="32"/>
        </w:rPr>
        <w:t>与被调查产品属于同类产品。</w:t>
      </w:r>
    </w:p>
    <w:p w:rsidR="00A935FB" w:rsidRPr="00363714" w:rsidRDefault="00A935FB" w:rsidP="009A292C">
      <w:pPr>
        <w:adjustRightInd w:val="0"/>
        <w:snapToGrid w:val="0"/>
        <w:spacing w:line="360" w:lineRule="auto"/>
        <w:ind w:firstLineChars="200" w:firstLine="643"/>
        <w:rPr>
          <w:rFonts w:ascii="Times New Roman" w:eastAsia="楷体_GB2312" w:hAnsi="Times New Roman" w:cs="Times New Roman"/>
          <w:b/>
          <w:sz w:val="32"/>
          <w:szCs w:val="32"/>
        </w:rPr>
      </w:pPr>
      <w:r w:rsidRPr="00363714">
        <w:rPr>
          <w:rFonts w:ascii="Times New Roman" w:eastAsia="楷体_GB2312" w:hAnsi="Times New Roman" w:cs="Times New Roman"/>
          <w:b/>
          <w:sz w:val="32"/>
          <w:szCs w:val="32"/>
        </w:rPr>
        <w:t>（二）</w:t>
      </w:r>
      <w:r w:rsidR="00CC1C34" w:rsidRPr="00363714">
        <w:rPr>
          <w:rFonts w:ascii="Times New Roman" w:eastAsia="楷体_GB2312" w:hAnsi="Times New Roman" w:cs="Times New Roman"/>
          <w:b/>
          <w:sz w:val="32"/>
          <w:szCs w:val="32"/>
        </w:rPr>
        <w:t>国内</w:t>
      </w:r>
      <w:r w:rsidRPr="00363714">
        <w:rPr>
          <w:rFonts w:ascii="Times New Roman" w:eastAsia="楷体_GB2312" w:hAnsi="Times New Roman" w:cs="Times New Roman"/>
          <w:b/>
          <w:sz w:val="32"/>
          <w:szCs w:val="32"/>
        </w:rPr>
        <w:t>产业认定。</w:t>
      </w:r>
    </w:p>
    <w:p w:rsidR="003A5DF7" w:rsidRDefault="00A935FB" w:rsidP="009A292C">
      <w:pPr>
        <w:adjustRightInd w:val="0"/>
        <w:snapToGrid w:val="0"/>
        <w:spacing w:line="360" w:lineRule="auto"/>
        <w:ind w:firstLineChars="201" w:firstLine="643"/>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根据《反倾销条例》第十一条，调查机关对本案</w:t>
      </w:r>
      <w:r w:rsidR="00CC1C34" w:rsidRPr="00363714">
        <w:rPr>
          <w:rFonts w:ascii="Times New Roman" w:eastAsia="仿宋_GB2312" w:hAnsi="Times New Roman" w:cs="Times New Roman"/>
          <w:sz w:val="32"/>
          <w:szCs w:val="32"/>
        </w:rPr>
        <w:t>国内</w:t>
      </w:r>
      <w:r w:rsidRPr="00363714">
        <w:rPr>
          <w:rFonts w:ascii="Times New Roman" w:eastAsia="仿宋_GB2312" w:hAnsi="Times New Roman" w:cs="Times New Roman"/>
          <w:sz w:val="32"/>
          <w:szCs w:val="32"/>
        </w:rPr>
        <w:t>产业进行了审查和认定。</w:t>
      </w:r>
      <w:r w:rsidR="003A5DF7">
        <w:rPr>
          <w:rFonts w:ascii="Times New Roman" w:eastAsia="仿宋_GB2312" w:hAnsi="Times New Roman" w:cs="Times New Roman" w:hint="eastAsia"/>
          <w:sz w:val="32"/>
          <w:szCs w:val="32"/>
        </w:rPr>
        <w:t>泰安汉威集团有限公司</w:t>
      </w:r>
      <w:r w:rsidR="00850B1E" w:rsidRPr="00363714">
        <w:rPr>
          <w:rFonts w:ascii="Times New Roman" w:eastAsia="仿宋_GB2312" w:hAnsi="Times New Roman" w:cs="Times New Roman"/>
          <w:sz w:val="32"/>
          <w:szCs w:val="32"/>
        </w:rPr>
        <w:t>在申请书中主张</w:t>
      </w:r>
      <w:r w:rsidR="00440D02">
        <w:rPr>
          <w:rFonts w:ascii="Times New Roman" w:eastAsia="仿宋_GB2312" w:hAnsi="Times New Roman" w:cs="Times New Roman"/>
          <w:sz w:val="32"/>
          <w:szCs w:val="32"/>
        </w:rPr>
        <w:t>其是国内唯一从事氢碘酸工业化生产的生产者</w:t>
      </w:r>
      <w:r w:rsidR="00440D02">
        <w:rPr>
          <w:rFonts w:ascii="Times New Roman" w:eastAsia="仿宋_GB2312" w:hAnsi="Times New Roman" w:cs="Times New Roman" w:hint="eastAsia"/>
          <w:sz w:val="32"/>
          <w:szCs w:val="32"/>
        </w:rPr>
        <w:t>，并提交了《</w:t>
      </w:r>
      <w:r w:rsidR="00440D02" w:rsidRPr="00363714">
        <w:rPr>
          <w:rFonts w:ascii="Times New Roman" w:eastAsia="仿宋_GB2312" w:hAnsi="Times New Roman" w:cs="Times New Roman"/>
          <w:kern w:val="0"/>
          <w:sz w:val="32"/>
          <w:szCs w:val="32"/>
        </w:rPr>
        <w:t>国内生产者调查问卷》</w:t>
      </w:r>
      <w:r w:rsidR="00440D02">
        <w:rPr>
          <w:rFonts w:ascii="Times New Roman" w:eastAsia="仿宋_GB2312" w:hAnsi="Times New Roman" w:cs="Times New Roman" w:hint="eastAsia"/>
          <w:kern w:val="0"/>
          <w:sz w:val="32"/>
          <w:szCs w:val="32"/>
        </w:rPr>
        <w:t>答卷。</w:t>
      </w:r>
      <w:r w:rsidR="00A340A5" w:rsidRPr="00363714">
        <w:rPr>
          <w:rFonts w:ascii="Times New Roman" w:eastAsia="仿宋_GB2312" w:hAnsi="Times New Roman" w:cs="Times New Roman"/>
          <w:kern w:val="0"/>
          <w:sz w:val="32"/>
          <w:szCs w:val="32"/>
        </w:rPr>
        <w:t>调查过程中，有利害关系方反映，</w:t>
      </w:r>
      <w:r w:rsidR="00A340A5" w:rsidRPr="00363714">
        <w:rPr>
          <w:rFonts w:ascii="Times New Roman" w:eastAsia="仿宋_GB2312" w:hAnsi="Times New Roman" w:cs="Times New Roman"/>
          <w:sz w:val="32"/>
          <w:szCs w:val="32"/>
        </w:rPr>
        <w:t>自贡市金典化工有限公司</w:t>
      </w:r>
      <w:r w:rsidR="007D79F5">
        <w:rPr>
          <w:rFonts w:ascii="Times New Roman" w:eastAsia="仿宋_GB2312" w:hAnsi="Times New Roman" w:cs="Times New Roman" w:hint="eastAsia"/>
          <w:sz w:val="32"/>
          <w:szCs w:val="32"/>
        </w:rPr>
        <w:t>也</w:t>
      </w:r>
      <w:r w:rsidR="00A340A5" w:rsidRPr="00363714">
        <w:rPr>
          <w:rFonts w:ascii="Times New Roman" w:eastAsia="仿宋_GB2312" w:hAnsi="Times New Roman" w:cs="Times New Roman"/>
          <w:kern w:val="0"/>
          <w:sz w:val="32"/>
          <w:szCs w:val="32"/>
        </w:rPr>
        <w:t>可能是</w:t>
      </w:r>
      <w:r w:rsidR="001B1CD4">
        <w:rPr>
          <w:rFonts w:ascii="Times New Roman" w:eastAsia="仿宋_GB2312" w:hAnsi="Times New Roman" w:cs="Times New Roman"/>
          <w:kern w:val="0"/>
          <w:sz w:val="32"/>
          <w:szCs w:val="32"/>
        </w:rPr>
        <w:t>国内同类产品</w:t>
      </w:r>
      <w:r w:rsidR="00A340A5" w:rsidRPr="00363714">
        <w:rPr>
          <w:rFonts w:ascii="Times New Roman" w:eastAsia="仿宋_GB2312" w:hAnsi="Times New Roman" w:cs="Times New Roman"/>
          <w:kern w:val="0"/>
          <w:sz w:val="32"/>
          <w:szCs w:val="32"/>
        </w:rPr>
        <w:t>的生产者。</w:t>
      </w:r>
      <w:r w:rsidR="00A340A5" w:rsidRPr="00363714">
        <w:rPr>
          <w:rFonts w:ascii="Times New Roman" w:eastAsia="仿宋_GB2312" w:hAnsi="Times New Roman" w:cs="Times New Roman"/>
          <w:sz w:val="32"/>
          <w:szCs w:val="32"/>
        </w:rPr>
        <w:t>调查机关向自贡市金典化工有限公司发函，要求其说明有关情况并按照</w:t>
      </w:r>
      <w:r w:rsidR="00E66858" w:rsidRPr="00363714">
        <w:rPr>
          <w:rFonts w:ascii="Times New Roman" w:eastAsia="仿宋_GB2312" w:hAnsi="Times New Roman" w:cs="Times New Roman"/>
          <w:kern w:val="0"/>
          <w:sz w:val="32"/>
          <w:szCs w:val="32"/>
        </w:rPr>
        <w:t>《国内生产者调查问卷》</w:t>
      </w:r>
      <w:r w:rsidR="00A340A5" w:rsidRPr="00363714">
        <w:rPr>
          <w:rFonts w:ascii="Times New Roman" w:eastAsia="仿宋_GB2312" w:hAnsi="Times New Roman" w:cs="Times New Roman"/>
          <w:sz w:val="32"/>
          <w:szCs w:val="32"/>
        </w:rPr>
        <w:t>要求提交信息。</w:t>
      </w:r>
      <w:r w:rsidR="00A340A5" w:rsidRPr="00363714">
        <w:rPr>
          <w:rFonts w:ascii="Times New Roman" w:eastAsia="仿宋_GB2312" w:hAnsi="Times New Roman" w:cs="Times New Roman"/>
          <w:kern w:val="0"/>
          <w:sz w:val="32"/>
          <w:szCs w:val="32"/>
        </w:rPr>
        <w:t>调查机关在信息提交截止日前收到了</w:t>
      </w:r>
      <w:r w:rsidR="00A340A5" w:rsidRPr="00363714">
        <w:rPr>
          <w:rFonts w:ascii="Times New Roman" w:eastAsia="仿宋_GB2312" w:hAnsi="Times New Roman" w:cs="Times New Roman"/>
          <w:sz w:val="32"/>
          <w:szCs w:val="32"/>
        </w:rPr>
        <w:t>自贡市金典化工有限公司提交的答卷信息。自贡市金典化工有限公司</w:t>
      </w:r>
      <w:r w:rsidR="007D79F5">
        <w:rPr>
          <w:rFonts w:ascii="Times New Roman" w:eastAsia="仿宋_GB2312" w:hAnsi="Times New Roman" w:cs="Times New Roman" w:hint="eastAsia"/>
          <w:sz w:val="32"/>
          <w:szCs w:val="32"/>
        </w:rPr>
        <w:t>主张</w:t>
      </w:r>
      <w:r w:rsidR="00A340A5" w:rsidRPr="00363714">
        <w:rPr>
          <w:rFonts w:ascii="Times New Roman" w:eastAsia="仿宋_GB2312" w:hAnsi="Times New Roman" w:cs="Times New Roman"/>
          <w:sz w:val="32"/>
          <w:szCs w:val="32"/>
        </w:rPr>
        <w:t>其是</w:t>
      </w:r>
      <w:r w:rsidR="001B1CD4">
        <w:rPr>
          <w:rFonts w:ascii="Times New Roman" w:eastAsia="仿宋_GB2312" w:hAnsi="Times New Roman" w:cs="Times New Roman"/>
          <w:sz w:val="32"/>
          <w:szCs w:val="32"/>
        </w:rPr>
        <w:t>国内同类产品</w:t>
      </w:r>
      <w:r w:rsidR="00A340A5" w:rsidRPr="00363714">
        <w:rPr>
          <w:rFonts w:ascii="Times New Roman" w:eastAsia="仿宋_GB2312" w:hAnsi="Times New Roman" w:cs="Times New Roman"/>
          <w:sz w:val="32"/>
          <w:szCs w:val="32"/>
        </w:rPr>
        <w:t>的生产者，</w:t>
      </w:r>
      <w:r w:rsidR="007D79F5">
        <w:rPr>
          <w:rFonts w:ascii="Times New Roman" w:eastAsia="仿宋_GB2312" w:hAnsi="Times New Roman" w:cs="Times New Roman" w:hint="eastAsia"/>
          <w:sz w:val="32"/>
          <w:szCs w:val="32"/>
        </w:rPr>
        <w:t>表态支持</w:t>
      </w:r>
      <w:r w:rsidR="00A340A5" w:rsidRPr="00363714">
        <w:rPr>
          <w:rFonts w:ascii="Times New Roman" w:eastAsia="仿宋_GB2312" w:hAnsi="Times New Roman" w:cs="Times New Roman"/>
          <w:sz w:val="32"/>
          <w:szCs w:val="32"/>
        </w:rPr>
        <w:t>本次反倾销调查，并提交了</w:t>
      </w:r>
      <w:r w:rsidR="00440D02" w:rsidRPr="00363714">
        <w:rPr>
          <w:rFonts w:ascii="Times New Roman" w:eastAsia="仿宋_GB2312" w:hAnsi="Times New Roman" w:cs="Times New Roman"/>
          <w:kern w:val="0"/>
          <w:sz w:val="32"/>
          <w:szCs w:val="32"/>
        </w:rPr>
        <w:t>《国内生产者调查问卷》</w:t>
      </w:r>
      <w:r w:rsidR="00A340A5" w:rsidRPr="00363714">
        <w:rPr>
          <w:rFonts w:ascii="Times New Roman" w:eastAsia="仿宋_GB2312" w:hAnsi="Times New Roman" w:cs="Times New Roman"/>
          <w:sz w:val="32"/>
          <w:szCs w:val="32"/>
        </w:rPr>
        <w:t>答卷。</w:t>
      </w:r>
      <w:r w:rsidR="007D79F5">
        <w:rPr>
          <w:rFonts w:ascii="Times New Roman" w:eastAsia="仿宋_GB2312" w:hAnsi="Times New Roman" w:cs="Times New Roman" w:hint="eastAsia"/>
          <w:sz w:val="32"/>
          <w:szCs w:val="32"/>
        </w:rPr>
        <w:t>经</w:t>
      </w:r>
      <w:r w:rsidR="003A5DF7">
        <w:rPr>
          <w:rFonts w:ascii="Times New Roman" w:eastAsia="仿宋_GB2312" w:hAnsi="Times New Roman" w:cs="Times New Roman" w:hint="eastAsia"/>
          <w:sz w:val="32"/>
          <w:szCs w:val="32"/>
        </w:rPr>
        <w:t>审查答卷及实地</w:t>
      </w:r>
      <w:r w:rsidR="007D79F5">
        <w:rPr>
          <w:rFonts w:ascii="Times New Roman" w:eastAsia="仿宋_GB2312" w:hAnsi="Times New Roman" w:cs="Times New Roman" w:hint="eastAsia"/>
          <w:sz w:val="32"/>
          <w:szCs w:val="32"/>
        </w:rPr>
        <w:t>核查，调查机关认可</w:t>
      </w:r>
      <w:r w:rsidR="007D79F5" w:rsidRPr="00363714">
        <w:rPr>
          <w:rFonts w:ascii="Times New Roman" w:eastAsia="仿宋_GB2312" w:hAnsi="Times New Roman" w:cs="Times New Roman"/>
          <w:sz w:val="32"/>
          <w:szCs w:val="32"/>
        </w:rPr>
        <w:t>自贡市金典化工有限公司</w:t>
      </w:r>
      <w:r w:rsidR="007D79F5">
        <w:rPr>
          <w:rFonts w:ascii="Times New Roman" w:eastAsia="仿宋_GB2312" w:hAnsi="Times New Roman" w:cs="Times New Roman" w:hint="eastAsia"/>
          <w:sz w:val="32"/>
          <w:szCs w:val="32"/>
        </w:rPr>
        <w:t>也是</w:t>
      </w:r>
      <w:r w:rsidR="001B1CD4">
        <w:rPr>
          <w:rFonts w:ascii="Times New Roman" w:eastAsia="仿宋_GB2312" w:hAnsi="Times New Roman" w:cs="Times New Roman"/>
          <w:sz w:val="32"/>
          <w:szCs w:val="32"/>
        </w:rPr>
        <w:t>国内同类产品</w:t>
      </w:r>
      <w:r w:rsidR="007D79F5" w:rsidRPr="00363714">
        <w:rPr>
          <w:rFonts w:ascii="Times New Roman" w:eastAsia="仿宋_GB2312" w:hAnsi="Times New Roman" w:cs="Times New Roman"/>
          <w:sz w:val="32"/>
          <w:szCs w:val="32"/>
        </w:rPr>
        <w:t>的生产者</w:t>
      </w:r>
      <w:r w:rsidR="007D79F5">
        <w:rPr>
          <w:rFonts w:ascii="Times New Roman" w:eastAsia="仿宋_GB2312" w:hAnsi="Times New Roman" w:cs="Times New Roman" w:hint="eastAsia"/>
          <w:sz w:val="32"/>
          <w:szCs w:val="32"/>
        </w:rPr>
        <w:t>。</w:t>
      </w:r>
    </w:p>
    <w:p w:rsidR="00CC1C34" w:rsidRPr="00363714" w:rsidRDefault="007D79F5" w:rsidP="009A292C">
      <w:pPr>
        <w:adjustRightInd w:val="0"/>
        <w:snapToGrid w:val="0"/>
        <w:spacing w:line="360" w:lineRule="auto"/>
        <w:ind w:firstLineChars="201" w:firstLine="64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根据现有证据，上述两家</w:t>
      </w:r>
      <w:r w:rsidR="003A5DF7">
        <w:rPr>
          <w:rFonts w:ascii="Times New Roman" w:eastAsia="仿宋_GB2312" w:hAnsi="Times New Roman" w:cs="Times New Roman" w:hint="eastAsia"/>
          <w:sz w:val="32"/>
          <w:szCs w:val="32"/>
        </w:rPr>
        <w:t>公司</w:t>
      </w:r>
      <w:r>
        <w:rPr>
          <w:rFonts w:ascii="Times New Roman" w:eastAsia="仿宋_GB2312" w:hAnsi="Times New Roman" w:cs="Times New Roman" w:hint="eastAsia"/>
          <w:sz w:val="32"/>
          <w:szCs w:val="32"/>
        </w:rPr>
        <w:t>的合计产量</w:t>
      </w:r>
      <w:r w:rsidR="00E4280F">
        <w:rPr>
          <w:rFonts w:ascii="Times New Roman" w:eastAsia="仿宋_GB2312" w:hAnsi="Times New Roman" w:cs="Times New Roman" w:hint="eastAsia"/>
          <w:sz w:val="32"/>
          <w:szCs w:val="32"/>
        </w:rPr>
        <w:t>即</w:t>
      </w:r>
      <w:r>
        <w:rPr>
          <w:rFonts w:ascii="Times New Roman" w:eastAsia="仿宋_GB2312" w:hAnsi="Times New Roman" w:cs="Times New Roman" w:hint="eastAsia"/>
          <w:sz w:val="32"/>
          <w:szCs w:val="32"/>
        </w:rPr>
        <w:t>为全国总产</w:t>
      </w:r>
      <w:r>
        <w:rPr>
          <w:rFonts w:ascii="Times New Roman" w:eastAsia="仿宋_GB2312" w:hAnsi="Times New Roman" w:cs="Times New Roman" w:hint="eastAsia"/>
          <w:sz w:val="32"/>
          <w:szCs w:val="32"/>
        </w:rPr>
        <w:lastRenderedPageBreak/>
        <w:t>量</w:t>
      </w:r>
      <w:r w:rsidR="003A5DF7">
        <w:rPr>
          <w:rFonts w:ascii="Times New Roman" w:eastAsia="仿宋_GB2312" w:hAnsi="Times New Roman" w:cs="Times New Roman" w:hint="eastAsia"/>
          <w:sz w:val="32"/>
          <w:szCs w:val="32"/>
        </w:rPr>
        <w:t>。根据</w:t>
      </w:r>
      <w:r w:rsidR="003A5DF7" w:rsidRPr="00363714">
        <w:rPr>
          <w:rFonts w:ascii="Times New Roman" w:eastAsia="仿宋_GB2312" w:hAnsi="Times New Roman" w:cs="Times New Roman"/>
          <w:sz w:val="32"/>
          <w:szCs w:val="32"/>
        </w:rPr>
        <w:t>《反倾销条例》第十一条</w:t>
      </w:r>
      <w:r w:rsidR="003A5DF7">
        <w:rPr>
          <w:rFonts w:ascii="Times New Roman" w:eastAsia="仿宋_GB2312" w:hAnsi="Times New Roman" w:cs="Times New Roman" w:hint="eastAsia"/>
          <w:sz w:val="32"/>
          <w:szCs w:val="32"/>
        </w:rPr>
        <w:t>的规定，</w:t>
      </w:r>
      <w:r w:rsidR="00A340A5" w:rsidRPr="00363714">
        <w:rPr>
          <w:rFonts w:ascii="Times New Roman" w:eastAsia="仿宋_GB2312" w:hAnsi="Times New Roman" w:cs="Times New Roman"/>
          <w:sz w:val="32"/>
          <w:szCs w:val="32"/>
        </w:rPr>
        <w:t>调查机关暂</w:t>
      </w:r>
      <w:r w:rsidR="003A5DF7">
        <w:rPr>
          <w:rFonts w:ascii="Times New Roman" w:eastAsia="仿宋_GB2312" w:hAnsi="Times New Roman" w:cs="Times New Roman" w:hint="eastAsia"/>
          <w:sz w:val="32"/>
          <w:szCs w:val="32"/>
        </w:rPr>
        <w:t>认定泰安汉威集团有限公司和</w:t>
      </w:r>
      <w:r w:rsidR="00FC5220" w:rsidRPr="00363714">
        <w:rPr>
          <w:rFonts w:ascii="Times New Roman" w:eastAsia="仿宋_GB2312" w:hAnsi="Times New Roman" w:cs="Times New Roman"/>
          <w:sz w:val="32"/>
          <w:szCs w:val="32"/>
        </w:rPr>
        <w:t>自贡市金典化工有限公司</w:t>
      </w:r>
      <w:r w:rsidR="003A5DF7">
        <w:rPr>
          <w:rFonts w:ascii="Times New Roman" w:eastAsia="仿宋_GB2312" w:hAnsi="Times New Roman" w:cs="Times New Roman" w:hint="eastAsia"/>
          <w:sz w:val="32"/>
          <w:szCs w:val="32"/>
        </w:rPr>
        <w:t>构成本次调查的国内产业，</w:t>
      </w:r>
      <w:r w:rsidR="00440D02" w:rsidRPr="00363714">
        <w:rPr>
          <w:rFonts w:ascii="Times New Roman" w:eastAsia="仿宋_GB2312" w:hAnsi="Times New Roman" w:cs="Times New Roman"/>
          <w:sz w:val="32"/>
          <w:szCs w:val="32"/>
        </w:rPr>
        <w:t>将</w:t>
      </w:r>
      <w:r w:rsidR="00440D02">
        <w:rPr>
          <w:rFonts w:ascii="Times New Roman" w:eastAsia="仿宋_GB2312" w:hAnsi="Times New Roman" w:cs="Times New Roman" w:hint="eastAsia"/>
          <w:sz w:val="32"/>
          <w:szCs w:val="32"/>
        </w:rPr>
        <w:t>上述两家公司</w:t>
      </w:r>
      <w:r w:rsidR="00FC5220">
        <w:rPr>
          <w:rFonts w:ascii="Times New Roman" w:eastAsia="仿宋_GB2312" w:hAnsi="Times New Roman" w:cs="Times New Roman" w:hint="eastAsia"/>
          <w:sz w:val="32"/>
          <w:szCs w:val="32"/>
        </w:rPr>
        <w:t>的</w:t>
      </w:r>
      <w:r w:rsidR="00440D02">
        <w:rPr>
          <w:rFonts w:ascii="Times New Roman" w:eastAsia="仿宋_GB2312" w:hAnsi="Times New Roman" w:cs="Times New Roman" w:hint="eastAsia"/>
          <w:sz w:val="32"/>
          <w:szCs w:val="32"/>
        </w:rPr>
        <w:t>数据</w:t>
      </w:r>
      <w:r w:rsidR="00440D02" w:rsidRPr="00363714">
        <w:rPr>
          <w:rFonts w:ascii="Times New Roman" w:eastAsia="仿宋_GB2312" w:hAnsi="Times New Roman" w:cs="Times New Roman"/>
          <w:sz w:val="32"/>
          <w:szCs w:val="32"/>
        </w:rPr>
        <w:t>作为损害和因果关系分析的基础</w:t>
      </w:r>
      <w:r w:rsidR="00440D02">
        <w:rPr>
          <w:rFonts w:ascii="Times New Roman" w:eastAsia="仿宋_GB2312" w:hAnsi="Times New Roman" w:cs="Times New Roman" w:hint="eastAsia"/>
          <w:sz w:val="32"/>
          <w:szCs w:val="32"/>
        </w:rPr>
        <w:t>。</w:t>
      </w:r>
    </w:p>
    <w:p w:rsidR="00602366" w:rsidRPr="0079750F" w:rsidRDefault="00602366" w:rsidP="0079750F">
      <w:pPr>
        <w:adjustRightInd w:val="0"/>
        <w:snapToGrid w:val="0"/>
        <w:spacing w:line="360" w:lineRule="auto"/>
        <w:ind w:firstLineChars="201" w:firstLine="643"/>
        <w:rPr>
          <w:rFonts w:ascii="黑体" w:eastAsia="黑体" w:hAnsi="Times New Roman" w:cs="Times New Roman"/>
          <w:sz w:val="32"/>
          <w:szCs w:val="32"/>
        </w:rPr>
      </w:pPr>
      <w:r w:rsidRPr="0079750F">
        <w:rPr>
          <w:rFonts w:ascii="黑体" w:eastAsia="黑体" w:hAnsi="Times New Roman" w:cs="Times New Roman" w:hint="eastAsia"/>
          <w:sz w:val="32"/>
          <w:szCs w:val="32"/>
        </w:rPr>
        <w:t>五、产业损害及损害程度</w:t>
      </w:r>
    </w:p>
    <w:p w:rsidR="00602366" w:rsidRPr="0079750F" w:rsidRDefault="00602366" w:rsidP="0079750F">
      <w:pPr>
        <w:adjustRightInd w:val="0"/>
        <w:snapToGrid w:val="0"/>
        <w:spacing w:line="360" w:lineRule="auto"/>
        <w:ind w:firstLineChars="201" w:firstLine="646"/>
        <w:rPr>
          <w:rFonts w:ascii="楷体_GB2312" w:eastAsia="楷体_GB2312" w:hAnsi="Times New Roman" w:cs="Times New Roman"/>
          <w:b/>
          <w:sz w:val="32"/>
          <w:szCs w:val="32"/>
        </w:rPr>
      </w:pPr>
      <w:r w:rsidRPr="0079750F">
        <w:rPr>
          <w:rFonts w:ascii="楷体_GB2312" w:eastAsia="楷体_GB2312" w:hAnsi="Times New Roman" w:cs="Times New Roman" w:hint="eastAsia"/>
          <w:b/>
          <w:sz w:val="32"/>
          <w:szCs w:val="32"/>
        </w:rPr>
        <w:t>（一）累积评估。</w:t>
      </w:r>
    </w:p>
    <w:p w:rsidR="00602366" w:rsidRPr="00363714" w:rsidRDefault="00602366" w:rsidP="0079750F">
      <w:pPr>
        <w:adjustRightInd w:val="0"/>
        <w:snapToGrid w:val="0"/>
        <w:spacing w:line="360" w:lineRule="auto"/>
        <w:ind w:firstLineChars="201" w:firstLine="643"/>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根据《反倾销条例》第九条的规定，调查机关考虑了就原产于美国和日本的进口</w:t>
      </w:r>
      <w:r w:rsidRPr="0079750F">
        <w:rPr>
          <w:rFonts w:ascii="Times New Roman" w:eastAsia="仿宋_GB2312" w:hAnsi="Times New Roman" w:cs="Times New Roman"/>
          <w:sz w:val="32"/>
          <w:szCs w:val="32"/>
        </w:rPr>
        <w:t>氢碘酸</w:t>
      </w:r>
      <w:r w:rsidRPr="00363714">
        <w:rPr>
          <w:rFonts w:ascii="Times New Roman" w:eastAsia="仿宋_GB2312" w:hAnsi="Times New Roman" w:cs="Times New Roman"/>
          <w:sz w:val="32"/>
          <w:szCs w:val="32"/>
        </w:rPr>
        <w:t>对国内产业造成的影响进行累积评估的适当性。</w:t>
      </w:r>
    </w:p>
    <w:p w:rsidR="00602366" w:rsidRPr="00363714" w:rsidRDefault="00602366" w:rsidP="000028C0">
      <w:pPr>
        <w:pStyle w:val="af2"/>
        <w:numPr>
          <w:ilvl w:val="0"/>
          <w:numId w:val="2"/>
        </w:numPr>
        <w:adjustRightInd w:val="0"/>
        <w:snapToGrid w:val="0"/>
        <w:spacing w:line="360" w:lineRule="auto"/>
        <w:ind w:firstLineChars="0"/>
        <w:rPr>
          <w:rFonts w:ascii="Times New Roman" w:eastAsia="仿宋_GB2312" w:hAnsi="Times New Roman" w:cs="Times New Roman"/>
          <w:b/>
          <w:sz w:val="32"/>
          <w:szCs w:val="32"/>
        </w:rPr>
      </w:pPr>
      <w:r w:rsidRPr="00363714">
        <w:rPr>
          <w:rFonts w:ascii="Times New Roman" w:eastAsia="仿宋_GB2312" w:hAnsi="Times New Roman" w:cs="Times New Roman"/>
          <w:b/>
          <w:sz w:val="32"/>
          <w:szCs w:val="32"/>
        </w:rPr>
        <w:t>倾销幅度不属于微量。</w:t>
      </w:r>
    </w:p>
    <w:p w:rsidR="00602366" w:rsidRPr="00363714" w:rsidRDefault="00602366" w:rsidP="009A292C">
      <w:pPr>
        <w:adjustRightInd w:val="0"/>
        <w:snapToGrid w:val="0"/>
        <w:spacing w:line="360" w:lineRule="auto"/>
        <w:ind w:firstLine="63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倾销调查期内，来自美国和日本的进口被调查产品均存在倾销，倾销幅度均在</w:t>
      </w:r>
      <w:r w:rsidRPr="00363714">
        <w:rPr>
          <w:rFonts w:ascii="Times New Roman" w:eastAsia="仿宋_GB2312" w:hAnsi="Times New Roman" w:cs="Times New Roman"/>
          <w:sz w:val="32"/>
          <w:szCs w:val="32"/>
        </w:rPr>
        <w:t>2%</w:t>
      </w:r>
      <w:r w:rsidRPr="00363714">
        <w:rPr>
          <w:rFonts w:ascii="Times New Roman" w:eastAsia="仿宋_GB2312" w:hAnsi="Times New Roman" w:cs="Times New Roman"/>
          <w:sz w:val="32"/>
          <w:szCs w:val="32"/>
        </w:rPr>
        <w:t>以上，不属于微量的倾销幅度，足以对国内产业造成不利影响。</w:t>
      </w:r>
    </w:p>
    <w:p w:rsidR="00602366" w:rsidRPr="00363714" w:rsidRDefault="00602366" w:rsidP="000028C0">
      <w:pPr>
        <w:pStyle w:val="af2"/>
        <w:numPr>
          <w:ilvl w:val="0"/>
          <w:numId w:val="2"/>
        </w:numPr>
        <w:adjustRightInd w:val="0"/>
        <w:snapToGrid w:val="0"/>
        <w:spacing w:line="360" w:lineRule="auto"/>
        <w:ind w:firstLineChars="0"/>
        <w:rPr>
          <w:rFonts w:ascii="Times New Roman" w:eastAsia="仿宋_GB2312" w:hAnsi="Times New Roman" w:cs="Times New Roman"/>
          <w:b/>
          <w:sz w:val="32"/>
          <w:szCs w:val="32"/>
        </w:rPr>
      </w:pPr>
      <w:r w:rsidRPr="00363714">
        <w:rPr>
          <w:rFonts w:ascii="Times New Roman" w:eastAsia="仿宋_GB2312" w:hAnsi="Times New Roman" w:cs="Times New Roman"/>
          <w:b/>
          <w:sz w:val="32"/>
          <w:szCs w:val="32"/>
        </w:rPr>
        <w:t>进口数量不属于可忽略不计。</w:t>
      </w:r>
    </w:p>
    <w:p w:rsidR="00602366" w:rsidRPr="00363714" w:rsidRDefault="00602366"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根据</w:t>
      </w:r>
      <w:r w:rsidR="00D3344F">
        <w:rPr>
          <w:rFonts w:ascii="Times New Roman" w:eastAsia="仿宋_GB2312" w:hAnsi="Times New Roman" w:cs="Times New Roman" w:hint="eastAsia"/>
          <w:sz w:val="32"/>
          <w:szCs w:val="32"/>
        </w:rPr>
        <w:t>中华人民共和国</w:t>
      </w:r>
      <w:r w:rsidRPr="00363714">
        <w:rPr>
          <w:rFonts w:ascii="Times New Roman" w:eastAsia="仿宋_GB2312" w:hAnsi="Times New Roman" w:cs="Times New Roman"/>
          <w:sz w:val="32"/>
          <w:szCs w:val="32"/>
        </w:rPr>
        <w:t>海关</w:t>
      </w:r>
      <w:r w:rsidR="00D3344F" w:rsidRPr="00363714">
        <w:rPr>
          <w:rFonts w:ascii="Times New Roman" w:eastAsia="仿宋_GB2312" w:hAnsi="Times New Roman" w:cs="Times New Roman"/>
          <w:sz w:val="32"/>
          <w:szCs w:val="32"/>
        </w:rPr>
        <w:t>统计</w:t>
      </w:r>
      <w:r w:rsidRPr="00363714">
        <w:rPr>
          <w:rFonts w:ascii="Times New Roman" w:eastAsia="仿宋_GB2312" w:hAnsi="Times New Roman" w:cs="Times New Roman"/>
          <w:sz w:val="32"/>
          <w:szCs w:val="32"/>
        </w:rPr>
        <w:t>数据，损害调查期内，来自美国和日本的进口</w:t>
      </w:r>
      <w:r w:rsidRPr="00363714">
        <w:rPr>
          <w:rFonts w:ascii="Times New Roman" w:eastAsia="仿宋_GB2312" w:hAnsi="Times New Roman" w:cs="Times New Roman"/>
          <w:kern w:val="0"/>
          <w:sz w:val="32"/>
          <w:szCs w:val="32"/>
        </w:rPr>
        <w:t>氢碘酸</w:t>
      </w:r>
      <w:r w:rsidRPr="00363714">
        <w:rPr>
          <w:rFonts w:ascii="Times New Roman" w:eastAsia="仿宋_GB2312" w:hAnsi="Times New Roman" w:cs="Times New Roman"/>
          <w:sz w:val="32"/>
          <w:szCs w:val="32"/>
        </w:rPr>
        <w:t>数量占中国总进口数量的比例均超过</w:t>
      </w:r>
      <w:r w:rsidRPr="00363714">
        <w:rPr>
          <w:rFonts w:ascii="Times New Roman" w:eastAsia="仿宋_GB2312" w:hAnsi="Times New Roman" w:cs="Times New Roman"/>
          <w:sz w:val="32"/>
          <w:szCs w:val="32"/>
        </w:rPr>
        <w:t>3%</w:t>
      </w:r>
      <w:r w:rsidRPr="00363714">
        <w:rPr>
          <w:rFonts w:ascii="Times New Roman" w:eastAsia="仿宋_GB2312" w:hAnsi="Times New Roman" w:cs="Times New Roman"/>
          <w:sz w:val="32"/>
          <w:szCs w:val="32"/>
        </w:rPr>
        <w:t>，不属于可忽略不计的范围。</w:t>
      </w:r>
    </w:p>
    <w:p w:rsidR="00602366" w:rsidRPr="00363714" w:rsidRDefault="00602366" w:rsidP="000028C0">
      <w:pPr>
        <w:pStyle w:val="af2"/>
        <w:numPr>
          <w:ilvl w:val="0"/>
          <w:numId w:val="2"/>
        </w:numPr>
        <w:adjustRightInd w:val="0"/>
        <w:snapToGrid w:val="0"/>
        <w:spacing w:line="360" w:lineRule="auto"/>
        <w:ind w:firstLineChars="0"/>
        <w:rPr>
          <w:rFonts w:ascii="Times New Roman" w:eastAsia="仿宋_GB2312" w:hAnsi="Times New Roman" w:cs="Times New Roman"/>
          <w:b/>
          <w:sz w:val="32"/>
          <w:szCs w:val="32"/>
        </w:rPr>
      </w:pPr>
      <w:r w:rsidRPr="00363714">
        <w:rPr>
          <w:rFonts w:ascii="Times New Roman" w:eastAsia="仿宋_GB2312" w:hAnsi="Times New Roman" w:cs="Times New Roman"/>
          <w:b/>
          <w:sz w:val="32"/>
          <w:szCs w:val="32"/>
        </w:rPr>
        <w:t>被调查产品之间的竞争条件。</w:t>
      </w:r>
    </w:p>
    <w:p w:rsidR="00602366" w:rsidRPr="00363714" w:rsidRDefault="001B1CD4" w:rsidP="009A292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调查显示，</w:t>
      </w:r>
      <w:r w:rsidR="00602366" w:rsidRPr="00363714">
        <w:rPr>
          <w:rFonts w:ascii="Times New Roman" w:eastAsia="仿宋_GB2312" w:hAnsi="Times New Roman" w:cs="Times New Roman"/>
          <w:sz w:val="32"/>
          <w:szCs w:val="32"/>
        </w:rPr>
        <w:t>原产于美国和日本的被调查产品的物理化学特性、技术指标</w:t>
      </w:r>
      <w:r w:rsidR="00E4280F" w:rsidRPr="00363714">
        <w:rPr>
          <w:rFonts w:ascii="Times New Roman" w:eastAsia="仿宋_GB2312" w:hAnsi="Times New Roman" w:cs="Times New Roman"/>
          <w:sz w:val="32"/>
          <w:szCs w:val="32"/>
        </w:rPr>
        <w:t>、原材料、生产工艺</w:t>
      </w:r>
      <w:r w:rsidR="00602366" w:rsidRPr="00363714">
        <w:rPr>
          <w:rFonts w:ascii="Times New Roman" w:eastAsia="仿宋_GB2312" w:hAnsi="Times New Roman" w:cs="Times New Roman"/>
          <w:sz w:val="32"/>
          <w:szCs w:val="32"/>
        </w:rPr>
        <w:t>、产品用途等方面基本相同</w:t>
      </w:r>
      <w:r w:rsidR="00040609">
        <w:rPr>
          <w:rFonts w:ascii="Times New Roman" w:eastAsia="仿宋_GB2312" w:hAnsi="Times New Roman" w:cs="Times New Roman" w:hint="eastAsia"/>
          <w:sz w:val="32"/>
          <w:szCs w:val="32"/>
        </w:rPr>
        <w:t>。</w:t>
      </w:r>
      <w:r w:rsidR="00E4280F">
        <w:rPr>
          <w:rFonts w:ascii="Times New Roman" w:eastAsia="仿宋_GB2312" w:hAnsi="Times New Roman" w:cs="Times New Roman" w:hint="eastAsia"/>
          <w:sz w:val="32"/>
          <w:szCs w:val="32"/>
        </w:rPr>
        <w:t>美国和日本企业</w:t>
      </w:r>
      <w:r w:rsidR="00602366" w:rsidRPr="00363714">
        <w:rPr>
          <w:rFonts w:ascii="Times New Roman" w:eastAsia="仿宋_GB2312" w:hAnsi="Times New Roman" w:cs="Times New Roman"/>
          <w:sz w:val="32"/>
          <w:szCs w:val="32"/>
        </w:rPr>
        <w:t>均通过直销、</w:t>
      </w:r>
      <w:r w:rsidR="00211508" w:rsidRPr="00363714">
        <w:rPr>
          <w:rFonts w:ascii="Times New Roman" w:eastAsia="仿宋_GB2312" w:hAnsi="Times New Roman" w:cs="Times New Roman"/>
          <w:sz w:val="32"/>
          <w:szCs w:val="32"/>
        </w:rPr>
        <w:t>贸易商销售</w:t>
      </w:r>
      <w:r w:rsidR="00602366" w:rsidRPr="00363714">
        <w:rPr>
          <w:rFonts w:ascii="Times New Roman" w:eastAsia="仿宋_GB2312" w:hAnsi="Times New Roman" w:cs="Times New Roman"/>
          <w:sz w:val="32"/>
          <w:szCs w:val="32"/>
        </w:rPr>
        <w:t>等方式在国内市场销售被调查产品，占有国内市场相应的市场份额</w:t>
      </w:r>
      <w:r w:rsidR="00040609">
        <w:rPr>
          <w:rFonts w:ascii="Times New Roman" w:eastAsia="仿宋_GB2312" w:hAnsi="Times New Roman" w:cs="Times New Roman" w:hint="eastAsia"/>
          <w:sz w:val="32"/>
          <w:szCs w:val="32"/>
        </w:rPr>
        <w:t>。</w:t>
      </w:r>
      <w:r w:rsidR="00602366" w:rsidRPr="00363714">
        <w:rPr>
          <w:rFonts w:ascii="Times New Roman" w:eastAsia="仿宋_GB2312" w:hAnsi="Times New Roman" w:cs="Times New Roman"/>
          <w:sz w:val="32"/>
          <w:szCs w:val="32"/>
        </w:rPr>
        <w:t>各</w:t>
      </w:r>
      <w:r w:rsidR="00602366" w:rsidRPr="00363714">
        <w:rPr>
          <w:rFonts w:ascii="Times New Roman" w:eastAsia="仿宋_GB2312" w:hAnsi="Times New Roman" w:cs="Times New Roman"/>
          <w:sz w:val="32"/>
          <w:szCs w:val="32"/>
        </w:rPr>
        <w:lastRenderedPageBreak/>
        <w:t>生产商或销售商均根据国内市场状况或条件，与客户协商确定销售价格，具有相同或类似的定价策略。被调查产品拥有相同的客户群体，国内下游用户可以自由采购和使用美国和日本的被调查产品。因此，调查机关初步认定，被调查产品之间存在直接竞争。</w:t>
      </w:r>
    </w:p>
    <w:p w:rsidR="00602366" w:rsidRPr="00363714" w:rsidRDefault="00602366" w:rsidP="000028C0">
      <w:pPr>
        <w:pStyle w:val="af2"/>
        <w:numPr>
          <w:ilvl w:val="0"/>
          <w:numId w:val="2"/>
        </w:numPr>
        <w:adjustRightInd w:val="0"/>
        <w:snapToGrid w:val="0"/>
        <w:spacing w:line="360" w:lineRule="auto"/>
        <w:ind w:firstLineChars="0"/>
        <w:rPr>
          <w:rFonts w:ascii="Times New Roman" w:eastAsia="仿宋_GB2312" w:hAnsi="Times New Roman" w:cs="Times New Roman"/>
          <w:b/>
          <w:sz w:val="32"/>
          <w:szCs w:val="32"/>
        </w:rPr>
      </w:pPr>
      <w:r w:rsidRPr="00363714">
        <w:rPr>
          <w:rFonts w:ascii="Times New Roman" w:eastAsia="仿宋_GB2312" w:hAnsi="Times New Roman" w:cs="Times New Roman"/>
          <w:b/>
          <w:sz w:val="32"/>
          <w:szCs w:val="32"/>
        </w:rPr>
        <w:t>被调查产品与</w:t>
      </w:r>
      <w:r w:rsidR="001B1CD4">
        <w:rPr>
          <w:rFonts w:ascii="Times New Roman" w:eastAsia="仿宋_GB2312" w:hAnsi="Times New Roman" w:cs="Times New Roman"/>
          <w:b/>
          <w:sz w:val="32"/>
          <w:szCs w:val="32"/>
        </w:rPr>
        <w:t>国内同类产品</w:t>
      </w:r>
      <w:r w:rsidRPr="00363714">
        <w:rPr>
          <w:rFonts w:ascii="Times New Roman" w:eastAsia="仿宋_GB2312" w:hAnsi="Times New Roman" w:cs="Times New Roman"/>
          <w:b/>
          <w:sz w:val="32"/>
          <w:szCs w:val="32"/>
        </w:rPr>
        <w:t>之间的竞争条件。</w:t>
      </w:r>
    </w:p>
    <w:p w:rsidR="00602366" w:rsidRPr="00363714" w:rsidRDefault="00602366"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调查显示，被调查产品与国内生产的</w:t>
      </w:r>
      <w:r w:rsidRPr="00363714">
        <w:rPr>
          <w:rFonts w:ascii="Times New Roman" w:eastAsia="仿宋_GB2312" w:hAnsi="Times New Roman" w:cs="Times New Roman"/>
          <w:kern w:val="0"/>
          <w:sz w:val="32"/>
          <w:szCs w:val="32"/>
        </w:rPr>
        <w:t>氢碘酸</w:t>
      </w:r>
      <w:r w:rsidRPr="00363714">
        <w:rPr>
          <w:rFonts w:ascii="Times New Roman" w:eastAsia="仿宋_GB2312" w:hAnsi="Times New Roman" w:cs="Times New Roman"/>
          <w:sz w:val="32"/>
          <w:szCs w:val="32"/>
        </w:rPr>
        <w:t>在物理化学特性</w:t>
      </w:r>
      <w:r w:rsidR="001B1CD4">
        <w:rPr>
          <w:rFonts w:ascii="Times New Roman" w:eastAsia="仿宋_GB2312" w:hAnsi="Times New Roman" w:cs="Times New Roman" w:hint="eastAsia"/>
          <w:sz w:val="32"/>
          <w:szCs w:val="32"/>
        </w:rPr>
        <w:t>、</w:t>
      </w:r>
      <w:r w:rsidR="001B1CD4" w:rsidRPr="00363714">
        <w:rPr>
          <w:rFonts w:ascii="Times New Roman" w:eastAsia="仿宋_GB2312" w:hAnsi="Times New Roman" w:cs="Times New Roman"/>
          <w:sz w:val="32"/>
          <w:szCs w:val="32"/>
        </w:rPr>
        <w:t>技术指标</w:t>
      </w:r>
      <w:r w:rsidRPr="00363714">
        <w:rPr>
          <w:rFonts w:ascii="Times New Roman" w:eastAsia="仿宋_GB2312" w:hAnsi="Times New Roman" w:cs="Times New Roman"/>
          <w:sz w:val="32"/>
          <w:szCs w:val="32"/>
        </w:rPr>
        <w:t>、原材料、生产工艺流程、产品用途、销售渠道等方面基本相同，属于同类产品。国内</w:t>
      </w:r>
      <w:r w:rsidRPr="00363714">
        <w:rPr>
          <w:rFonts w:ascii="Times New Roman" w:eastAsia="仿宋_GB2312" w:hAnsi="Times New Roman" w:cs="Times New Roman"/>
          <w:kern w:val="0"/>
          <w:sz w:val="32"/>
          <w:szCs w:val="32"/>
        </w:rPr>
        <w:t>氢碘酸</w:t>
      </w:r>
      <w:r w:rsidRPr="00363714">
        <w:rPr>
          <w:rFonts w:ascii="Times New Roman" w:eastAsia="仿宋_GB2312" w:hAnsi="Times New Roman" w:cs="Times New Roman"/>
          <w:sz w:val="32"/>
          <w:szCs w:val="32"/>
        </w:rPr>
        <w:t>消费市场是一个竞争开放的市场，被调查产品与</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在国内市场相互竞争，价格是影响产品销售的重要因素。被调查产品与</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的销售渠道相同或类似，均通过直销、</w:t>
      </w:r>
      <w:r w:rsidR="00211508" w:rsidRPr="00363714">
        <w:rPr>
          <w:rFonts w:ascii="Times New Roman" w:eastAsia="仿宋_GB2312" w:hAnsi="Times New Roman" w:cs="Times New Roman"/>
          <w:sz w:val="32"/>
          <w:szCs w:val="32"/>
        </w:rPr>
        <w:t>贸易商销售</w:t>
      </w:r>
      <w:r w:rsidRPr="00363714">
        <w:rPr>
          <w:rFonts w:ascii="Times New Roman" w:eastAsia="仿宋_GB2312" w:hAnsi="Times New Roman" w:cs="Times New Roman"/>
          <w:sz w:val="32"/>
          <w:szCs w:val="32"/>
        </w:rPr>
        <w:t>等方式在国内市场进行销售；二者的客户群体相同且存在交叉，国内下游用户选择采购、替代使用被调查产品以及</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；各种来源产品的销售，没有明显的时间和地域偏好。据此，调查机关认定，被调查产品与</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之间存在直接的竞争关系。</w:t>
      </w:r>
    </w:p>
    <w:p w:rsidR="00602366" w:rsidRPr="00363714" w:rsidRDefault="00E4280F" w:rsidP="009A292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w:t>
      </w:r>
      <w:r w:rsidR="00602366" w:rsidRPr="00363714">
        <w:rPr>
          <w:rFonts w:ascii="Times New Roman" w:eastAsia="仿宋_GB2312" w:hAnsi="Times New Roman" w:cs="Times New Roman"/>
          <w:sz w:val="32"/>
          <w:szCs w:val="32"/>
        </w:rPr>
        <w:t>调查机关初步认定，不同来源的被调查产品之间、被调查产品与</w:t>
      </w:r>
      <w:r w:rsidR="001B1CD4">
        <w:rPr>
          <w:rFonts w:ascii="Times New Roman" w:eastAsia="仿宋_GB2312" w:hAnsi="Times New Roman" w:cs="Times New Roman"/>
          <w:sz w:val="32"/>
          <w:szCs w:val="32"/>
        </w:rPr>
        <w:t>国内同类产品</w:t>
      </w:r>
      <w:r w:rsidR="00602366" w:rsidRPr="00363714">
        <w:rPr>
          <w:rFonts w:ascii="Times New Roman" w:eastAsia="仿宋_GB2312" w:hAnsi="Times New Roman" w:cs="Times New Roman"/>
          <w:sz w:val="32"/>
          <w:szCs w:val="32"/>
        </w:rPr>
        <w:t>之间存在直接的竞争关系。对原产于美国和日本的进口被调查产品的影响进行累积评估是适当的。</w:t>
      </w:r>
    </w:p>
    <w:p w:rsidR="00A935FB" w:rsidRPr="00363714" w:rsidRDefault="0057729D" w:rsidP="009A292C">
      <w:pPr>
        <w:adjustRightInd w:val="0"/>
        <w:snapToGrid w:val="0"/>
        <w:spacing w:line="360" w:lineRule="auto"/>
        <w:ind w:left="640"/>
        <w:rPr>
          <w:rFonts w:ascii="Times New Roman" w:eastAsia="仿宋_GB2312" w:hAnsi="Times New Roman" w:cs="Times New Roman"/>
          <w:sz w:val="32"/>
          <w:szCs w:val="32"/>
        </w:rPr>
      </w:pPr>
      <w:r w:rsidRPr="00363714">
        <w:rPr>
          <w:rFonts w:ascii="Times New Roman" w:eastAsia="楷体_GB2312" w:hAnsi="Times New Roman" w:cs="Times New Roman"/>
          <w:b/>
          <w:sz w:val="32"/>
          <w:szCs w:val="32"/>
        </w:rPr>
        <w:t>（二）倾销进口产品进口数量</w:t>
      </w:r>
      <w:r w:rsidR="004A79EA">
        <w:rPr>
          <w:rFonts w:ascii="Times New Roman" w:eastAsia="楷体_GB2312" w:hAnsi="Times New Roman" w:cs="Times New Roman" w:hint="eastAsia"/>
          <w:b/>
          <w:sz w:val="32"/>
          <w:szCs w:val="32"/>
        </w:rPr>
        <w:t>。</w:t>
      </w:r>
    </w:p>
    <w:p w:rsidR="00A935FB" w:rsidRPr="00363714" w:rsidRDefault="0057729D"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lastRenderedPageBreak/>
        <w:t>调查机关对倾销进口产品的绝对数量或相对于中国生产或消费的数量是否大幅增加进行了调查。</w:t>
      </w:r>
    </w:p>
    <w:p w:rsidR="0057729D" w:rsidRPr="00363714" w:rsidRDefault="0057729D"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调查显示，根据中华人民共和国海关统计数据，</w:t>
      </w:r>
      <w:r w:rsidRPr="00363714">
        <w:rPr>
          <w:rFonts w:ascii="Times New Roman" w:eastAsia="仿宋_GB2312" w:hAnsi="Times New Roman" w:cs="Times New Roman"/>
          <w:sz w:val="32"/>
          <w:szCs w:val="32"/>
        </w:rPr>
        <w:t>2015</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2016</w:t>
      </w:r>
      <w:r w:rsidRPr="00363714">
        <w:rPr>
          <w:rFonts w:ascii="Times New Roman" w:eastAsia="仿宋_GB2312" w:hAnsi="Times New Roman" w:cs="Times New Roman"/>
          <w:sz w:val="32"/>
          <w:szCs w:val="32"/>
        </w:rPr>
        <w:t>年</w:t>
      </w:r>
      <w:r w:rsidR="006A0514" w:rsidRPr="00363714">
        <w:rPr>
          <w:rFonts w:ascii="Times New Roman" w:eastAsia="仿宋_GB2312" w:hAnsi="Times New Roman" w:cs="Times New Roman"/>
          <w:sz w:val="32"/>
          <w:szCs w:val="32"/>
        </w:rPr>
        <w:t>和</w:t>
      </w:r>
      <w:r w:rsidRPr="00363714">
        <w:rPr>
          <w:rFonts w:ascii="Times New Roman" w:eastAsia="仿宋_GB2312" w:hAnsi="Times New Roman" w:cs="Times New Roman"/>
          <w:sz w:val="32"/>
          <w:szCs w:val="32"/>
        </w:rPr>
        <w:t>2017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1-6</w:t>
      </w:r>
      <w:r w:rsidRPr="00363714">
        <w:rPr>
          <w:rFonts w:ascii="Times New Roman" w:eastAsia="仿宋_GB2312" w:hAnsi="Times New Roman" w:cs="Times New Roman"/>
          <w:sz w:val="32"/>
          <w:szCs w:val="32"/>
        </w:rPr>
        <w:t>月来自美国和日本的被调查产品进口数量分别为</w:t>
      </w:r>
      <w:r w:rsidRPr="00363714">
        <w:rPr>
          <w:rFonts w:ascii="Times New Roman" w:eastAsia="仿宋_GB2312" w:hAnsi="Times New Roman" w:cs="Times New Roman"/>
          <w:sz w:val="32"/>
          <w:szCs w:val="32"/>
        </w:rPr>
        <w:t>53</w:t>
      </w:r>
      <w:r w:rsidR="006A0514" w:rsidRPr="00363714">
        <w:rPr>
          <w:rFonts w:ascii="Times New Roman" w:eastAsia="仿宋_GB2312" w:hAnsi="Times New Roman" w:cs="Times New Roman"/>
          <w:sz w:val="32"/>
          <w:szCs w:val="32"/>
        </w:rPr>
        <w:t>.9</w:t>
      </w:r>
      <w:r w:rsidR="006A0514" w:rsidRPr="00363714">
        <w:rPr>
          <w:rFonts w:ascii="Times New Roman" w:eastAsia="仿宋_GB2312" w:hAnsi="Times New Roman" w:cs="Times New Roman"/>
          <w:sz w:val="32"/>
          <w:szCs w:val="32"/>
        </w:rPr>
        <w:t>万公斤</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39</w:t>
      </w:r>
      <w:r w:rsidR="006A0514"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6</w:t>
      </w:r>
      <w:r w:rsidR="006A0514" w:rsidRPr="00363714">
        <w:rPr>
          <w:rFonts w:ascii="Times New Roman" w:eastAsia="仿宋_GB2312" w:hAnsi="Times New Roman" w:cs="Times New Roman"/>
          <w:sz w:val="32"/>
          <w:szCs w:val="32"/>
        </w:rPr>
        <w:t>万公斤</w:t>
      </w:r>
      <w:r w:rsidR="00553FB6" w:rsidRPr="00363714">
        <w:rPr>
          <w:rFonts w:ascii="Times New Roman" w:eastAsia="仿宋_GB2312" w:hAnsi="Times New Roman" w:cs="Times New Roman"/>
          <w:sz w:val="32"/>
          <w:szCs w:val="32"/>
        </w:rPr>
        <w:t>和</w:t>
      </w:r>
      <w:r w:rsidRPr="00363714">
        <w:rPr>
          <w:rFonts w:ascii="Times New Roman" w:eastAsia="仿宋_GB2312" w:hAnsi="Times New Roman" w:cs="Times New Roman"/>
          <w:sz w:val="32"/>
          <w:szCs w:val="32"/>
        </w:rPr>
        <w:t>21</w:t>
      </w:r>
      <w:r w:rsidR="006A0514"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8</w:t>
      </w:r>
      <w:r w:rsidR="006A0514" w:rsidRPr="00363714">
        <w:rPr>
          <w:rFonts w:ascii="Times New Roman" w:eastAsia="仿宋_GB2312" w:hAnsi="Times New Roman" w:cs="Times New Roman"/>
          <w:sz w:val="32"/>
          <w:szCs w:val="32"/>
        </w:rPr>
        <w:t>万公斤。</w:t>
      </w:r>
      <w:r w:rsidR="006A0514" w:rsidRPr="00363714">
        <w:rPr>
          <w:rFonts w:ascii="Times New Roman" w:eastAsia="仿宋_GB2312" w:hAnsi="Times New Roman" w:cs="Times New Roman"/>
          <w:sz w:val="32"/>
          <w:szCs w:val="32"/>
        </w:rPr>
        <w:t>2016</w:t>
      </w:r>
      <w:r w:rsidR="006A0514" w:rsidRPr="00363714">
        <w:rPr>
          <w:rFonts w:ascii="Times New Roman" w:eastAsia="仿宋_GB2312" w:hAnsi="Times New Roman" w:cs="Times New Roman"/>
          <w:sz w:val="32"/>
          <w:szCs w:val="32"/>
        </w:rPr>
        <w:t>年比</w:t>
      </w:r>
      <w:r w:rsidR="006A0514" w:rsidRPr="00363714">
        <w:rPr>
          <w:rFonts w:ascii="Times New Roman" w:eastAsia="仿宋_GB2312" w:hAnsi="Times New Roman" w:cs="Times New Roman"/>
          <w:sz w:val="32"/>
          <w:szCs w:val="32"/>
        </w:rPr>
        <w:t>2015</w:t>
      </w:r>
      <w:r w:rsidR="006A0514" w:rsidRPr="00363714">
        <w:rPr>
          <w:rFonts w:ascii="Times New Roman" w:eastAsia="仿宋_GB2312" w:hAnsi="Times New Roman" w:cs="Times New Roman"/>
          <w:sz w:val="32"/>
          <w:szCs w:val="32"/>
        </w:rPr>
        <w:t>年下降</w:t>
      </w:r>
      <w:r w:rsidR="006A0514" w:rsidRPr="00363714">
        <w:rPr>
          <w:rFonts w:ascii="Times New Roman" w:eastAsia="仿宋_GB2312" w:hAnsi="Times New Roman" w:cs="Times New Roman"/>
          <w:sz w:val="32"/>
          <w:szCs w:val="32"/>
        </w:rPr>
        <w:t>26.4</w:t>
      </w:r>
      <w:r w:rsidR="00E06E4D">
        <w:rPr>
          <w:rFonts w:ascii="Times New Roman" w:eastAsia="仿宋_GB2312" w:hAnsi="Times New Roman" w:cs="Times New Roman" w:hint="eastAsia"/>
          <w:sz w:val="32"/>
          <w:szCs w:val="32"/>
        </w:rPr>
        <w:t>4</w:t>
      </w:r>
      <w:r w:rsidR="006A0514" w:rsidRPr="00363714">
        <w:rPr>
          <w:rFonts w:ascii="Times New Roman" w:eastAsia="仿宋_GB2312" w:hAnsi="Times New Roman" w:cs="Times New Roman"/>
          <w:sz w:val="32"/>
          <w:szCs w:val="32"/>
        </w:rPr>
        <w:t>%</w:t>
      </w:r>
      <w:r w:rsidR="006A0514" w:rsidRPr="00363714">
        <w:rPr>
          <w:rFonts w:ascii="Times New Roman" w:eastAsia="仿宋_GB2312" w:hAnsi="Times New Roman" w:cs="Times New Roman"/>
          <w:sz w:val="32"/>
          <w:szCs w:val="32"/>
        </w:rPr>
        <w:t>。</w:t>
      </w:r>
      <w:r w:rsidR="006A0514" w:rsidRPr="00363714">
        <w:rPr>
          <w:rFonts w:ascii="Times New Roman" w:eastAsia="仿宋_GB2312" w:hAnsi="Times New Roman" w:cs="Times New Roman"/>
          <w:sz w:val="32"/>
          <w:szCs w:val="32"/>
        </w:rPr>
        <w:t>2017</w:t>
      </w:r>
      <w:r w:rsidR="006A0514" w:rsidRPr="00363714">
        <w:rPr>
          <w:rFonts w:ascii="Times New Roman" w:eastAsia="仿宋_GB2312" w:hAnsi="Times New Roman" w:cs="Times New Roman"/>
          <w:sz w:val="32"/>
          <w:szCs w:val="32"/>
        </w:rPr>
        <w:t>年</w:t>
      </w:r>
      <w:r w:rsidR="006A0514" w:rsidRPr="00363714">
        <w:rPr>
          <w:rFonts w:ascii="Times New Roman" w:eastAsia="仿宋_GB2312" w:hAnsi="Times New Roman" w:cs="Times New Roman"/>
          <w:sz w:val="32"/>
          <w:szCs w:val="32"/>
        </w:rPr>
        <w:t>1-6</w:t>
      </w:r>
      <w:r w:rsidR="006A0514" w:rsidRPr="00363714">
        <w:rPr>
          <w:rFonts w:ascii="Times New Roman" w:eastAsia="仿宋_GB2312" w:hAnsi="Times New Roman" w:cs="Times New Roman"/>
          <w:sz w:val="32"/>
          <w:szCs w:val="32"/>
        </w:rPr>
        <w:t>月比上年同期增长</w:t>
      </w:r>
      <w:r w:rsidR="006A0514" w:rsidRPr="00363714">
        <w:rPr>
          <w:rFonts w:ascii="Times New Roman" w:eastAsia="仿宋_GB2312" w:hAnsi="Times New Roman" w:cs="Times New Roman"/>
          <w:sz w:val="32"/>
          <w:szCs w:val="32"/>
        </w:rPr>
        <w:t>26.</w:t>
      </w:r>
      <w:r w:rsidR="00E06E4D">
        <w:rPr>
          <w:rFonts w:ascii="Times New Roman" w:eastAsia="仿宋_GB2312" w:hAnsi="Times New Roman" w:cs="Times New Roman" w:hint="eastAsia"/>
          <w:sz w:val="32"/>
          <w:szCs w:val="32"/>
        </w:rPr>
        <w:t>86</w:t>
      </w:r>
      <w:r w:rsidR="006A0514" w:rsidRPr="00363714">
        <w:rPr>
          <w:rFonts w:ascii="Times New Roman" w:eastAsia="仿宋_GB2312" w:hAnsi="Times New Roman" w:cs="Times New Roman"/>
          <w:sz w:val="32"/>
          <w:szCs w:val="32"/>
        </w:rPr>
        <w:t>%</w:t>
      </w:r>
      <w:r w:rsidR="006A0514" w:rsidRPr="00363714">
        <w:rPr>
          <w:rFonts w:ascii="Times New Roman" w:eastAsia="仿宋_GB2312" w:hAnsi="Times New Roman" w:cs="Times New Roman"/>
          <w:sz w:val="32"/>
          <w:szCs w:val="32"/>
        </w:rPr>
        <w:t>。</w:t>
      </w:r>
      <w:r w:rsidR="00096F2B" w:rsidRPr="00363714">
        <w:rPr>
          <w:rFonts w:ascii="Times New Roman" w:eastAsia="仿宋_GB2312" w:hAnsi="Times New Roman" w:cs="Times New Roman"/>
          <w:sz w:val="32"/>
          <w:szCs w:val="32"/>
        </w:rPr>
        <w:t>损害调查期内，</w:t>
      </w:r>
      <w:r w:rsidR="009F71E4" w:rsidRPr="009F71E4">
        <w:rPr>
          <w:rFonts w:ascii="Times New Roman" w:eastAsia="仿宋_GB2312" w:hAnsi="Times New Roman" w:cs="Times New Roman" w:hint="eastAsia"/>
          <w:sz w:val="32"/>
          <w:szCs w:val="32"/>
        </w:rPr>
        <w:t>倾销进口</w:t>
      </w:r>
      <w:r w:rsidR="009F71E4" w:rsidRPr="00363714">
        <w:rPr>
          <w:rFonts w:ascii="Times New Roman" w:eastAsia="仿宋_GB2312" w:hAnsi="Times New Roman" w:cs="Times New Roman"/>
          <w:sz w:val="32"/>
          <w:szCs w:val="32"/>
        </w:rPr>
        <w:t>数量</w:t>
      </w:r>
      <w:r w:rsidR="00096F2B" w:rsidRPr="00363714">
        <w:rPr>
          <w:rFonts w:ascii="Times New Roman" w:eastAsia="仿宋_GB2312" w:hAnsi="Times New Roman" w:cs="Times New Roman"/>
          <w:sz w:val="32"/>
          <w:szCs w:val="32"/>
        </w:rPr>
        <w:t>呈现先下降后上升趋势。</w:t>
      </w:r>
    </w:p>
    <w:p w:rsidR="00844E25" w:rsidRPr="00363714" w:rsidRDefault="00844E25" w:rsidP="00844E25">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2015</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2016</w:t>
      </w:r>
      <w:r w:rsidRPr="00363714">
        <w:rPr>
          <w:rFonts w:ascii="Times New Roman" w:eastAsia="仿宋_GB2312" w:hAnsi="Times New Roman" w:cs="Times New Roman"/>
          <w:sz w:val="32"/>
          <w:szCs w:val="32"/>
        </w:rPr>
        <w:t>年和</w:t>
      </w:r>
      <w:r w:rsidRPr="00363714">
        <w:rPr>
          <w:rFonts w:ascii="Times New Roman" w:eastAsia="仿宋_GB2312" w:hAnsi="Times New Roman" w:cs="Times New Roman"/>
          <w:sz w:val="32"/>
          <w:szCs w:val="32"/>
        </w:rPr>
        <w:t>2017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1-6</w:t>
      </w:r>
      <w:r w:rsidRPr="00363714">
        <w:rPr>
          <w:rFonts w:ascii="Times New Roman" w:eastAsia="仿宋_GB2312" w:hAnsi="Times New Roman" w:cs="Times New Roman"/>
          <w:sz w:val="32"/>
          <w:szCs w:val="32"/>
        </w:rPr>
        <w:t>月中国氢碘酸市场的表观消费量分别为</w:t>
      </w:r>
      <w:r w:rsidRPr="00363714">
        <w:rPr>
          <w:rFonts w:ascii="Times New Roman" w:eastAsia="仿宋_GB2312" w:hAnsi="Times New Roman" w:cs="Times New Roman"/>
          <w:sz w:val="32"/>
          <w:szCs w:val="32"/>
        </w:rPr>
        <w:t>6</w:t>
      </w:r>
      <w:r w:rsidR="004566E0">
        <w:rPr>
          <w:rFonts w:ascii="Times New Roman" w:eastAsia="仿宋_GB2312" w:hAnsi="Times New Roman" w:cs="Times New Roman" w:hint="eastAsia"/>
          <w:sz w:val="32"/>
          <w:szCs w:val="32"/>
        </w:rPr>
        <w:t>3</w:t>
      </w:r>
      <w:r w:rsidRPr="00363714">
        <w:rPr>
          <w:rFonts w:ascii="Times New Roman" w:eastAsia="仿宋_GB2312" w:hAnsi="Times New Roman" w:cs="Times New Roman"/>
          <w:sz w:val="32"/>
          <w:szCs w:val="32"/>
        </w:rPr>
        <w:t>.</w:t>
      </w:r>
      <w:r w:rsidR="004566E0">
        <w:rPr>
          <w:rFonts w:ascii="Times New Roman" w:eastAsia="仿宋_GB2312" w:hAnsi="Times New Roman" w:cs="Times New Roman" w:hint="eastAsia"/>
          <w:sz w:val="32"/>
          <w:szCs w:val="32"/>
        </w:rPr>
        <w:t>9-78.1</w:t>
      </w:r>
      <w:r w:rsidRPr="00363714">
        <w:rPr>
          <w:rFonts w:ascii="Times New Roman" w:eastAsia="仿宋_GB2312" w:hAnsi="Times New Roman" w:cs="Times New Roman"/>
          <w:sz w:val="32"/>
          <w:szCs w:val="32"/>
        </w:rPr>
        <w:t>万公斤、</w:t>
      </w:r>
      <w:r w:rsidR="004566E0">
        <w:rPr>
          <w:rFonts w:ascii="Times New Roman" w:eastAsia="仿宋_GB2312" w:hAnsi="Times New Roman" w:cs="Times New Roman" w:hint="eastAsia"/>
          <w:sz w:val="32"/>
          <w:szCs w:val="32"/>
        </w:rPr>
        <w:t>4</w:t>
      </w:r>
      <w:r w:rsidR="009F71E4">
        <w:rPr>
          <w:rFonts w:ascii="Times New Roman" w:eastAsia="仿宋_GB2312" w:hAnsi="Times New Roman" w:cs="Times New Roman" w:hint="eastAsia"/>
          <w:sz w:val="32"/>
          <w:szCs w:val="32"/>
        </w:rPr>
        <w:t>3.0</w:t>
      </w:r>
      <w:r w:rsidR="004566E0">
        <w:rPr>
          <w:rFonts w:ascii="Times New Roman" w:eastAsia="仿宋_GB2312" w:hAnsi="Times New Roman" w:cs="Times New Roman" w:hint="eastAsia"/>
          <w:sz w:val="32"/>
          <w:szCs w:val="32"/>
        </w:rPr>
        <w:t>-52.5</w:t>
      </w:r>
      <w:r w:rsidRPr="00363714">
        <w:rPr>
          <w:rFonts w:ascii="Times New Roman" w:eastAsia="仿宋_GB2312" w:hAnsi="Times New Roman" w:cs="Times New Roman"/>
          <w:sz w:val="32"/>
          <w:szCs w:val="32"/>
        </w:rPr>
        <w:t>万公斤和</w:t>
      </w:r>
      <w:r w:rsidR="004566E0">
        <w:rPr>
          <w:rFonts w:ascii="Times New Roman" w:eastAsia="仿宋_GB2312" w:hAnsi="Times New Roman" w:cs="Times New Roman" w:hint="eastAsia"/>
          <w:sz w:val="32"/>
          <w:szCs w:val="32"/>
        </w:rPr>
        <w:t>25.2-30.8</w:t>
      </w:r>
      <w:r w:rsidRPr="00363714">
        <w:rPr>
          <w:rFonts w:ascii="Times New Roman" w:eastAsia="仿宋_GB2312" w:hAnsi="Times New Roman" w:cs="Times New Roman"/>
          <w:sz w:val="32"/>
          <w:szCs w:val="32"/>
        </w:rPr>
        <w:t>万公斤。损害调查期内，</w:t>
      </w:r>
      <w:r w:rsidR="0008247F" w:rsidRPr="009F71E4">
        <w:rPr>
          <w:rFonts w:ascii="Times New Roman" w:eastAsia="仿宋_GB2312" w:hAnsi="Times New Roman" w:cs="Times New Roman" w:hint="eastAsia"/>
          <w:sz w:val="32"/>
          <w:szCs w:val="32"/>
        </w:rPr>
        <w:t>倾销进口</w:t>
      </w:r>
      <w:r w:rsidR="0008247F" w:rsidRPr="00363714">
        <w:rPr>
          <w:rFonts w:ascii="Times New Roman" w:eastAsia="仿宋_GB2312" w:hAnsi="Times New Roman" w:cs="Times New Roman"/>
          <w:sz w:val="32"/>
          <w:szCs w:val="32"/>
        </w:rPr>
        <w:t>数量占中国国内表观消费量</w:t>
      </w:r>
      <w:r w:rsidR="0008247F">
        <w:rPr>
          <w:rFonts w:ascii="Times New Roman" w:eastAsia="仿宋_GB2312" w:hAnsi="Times New Roman" w:cs="Times New Roman" w:hint="eastAsia"/>
          <w:sz w:val="32"/>
          <w:szCs w:val="32"/>
        </w:rPr>
        <w:t>的比重呈现</w:t>
      </w:r>
      <w:r w:rsidR="0008247F" w:rsidRPr="00363714">
        <w:rPr>
          <w:rFonts w:ascii="Times New Roman" w:eastAsia="仿宋_GB2312" w:hAnsi="Times New Roman" w:cs="Times New Roman"/>
          <w:sz w:val="32"/>
          <w:szCs w:val="32"/>
        </w:rPr>
        <w:t>先下降后上升</w:t>
      </w:r>
      <w:r w:rsidR="0008247F">
        <w:rPr>
          <w:rFonts w:ascii="Times New Roman" w:eastAsia="仿宋_GB2312" w:hAnsi="Times New Roman" w:cs="Times New Roman" w:hint="eastAsia"/>
          <w:sz w:val="32"/>
          <w:szCs w:val="32"/>
        </w:rPr>
        <w:t>趋势，但始终在</w:t>
      </w:r>
      <w:r w:rsidR="0008247F" w:rsidRPr="00363714">
        <w:rPr>
          <w:rFonts w:ascii="Times New Roman" w:eastAsia="仿宋_GB2312" w:hAnsi="Times New Roman" w:cs="Times New Roman"/>
          <w:sz w:val="32"/>
          <w:szCs w:val="32"/>
        </w:rPr>
        <w:t>80%</w:t>
      </w:r>
      <w:r w:rsidR="008C4D4F">
        <w:rPr>
          <w:rFonts w:ascii="Times New Roman" w:eastAsia="仿宋_GB2312" w:hAnsi="Times New Roman" w:cs="Times New Roman" w:hint="eastAsia"/>
          <w:sz w:val="32"/>
          <w:szCs w:val="32"/>
        </w:rPr>
        <w:t>以上</w:t>
      </w:r>
      <w:r w:rsidR="00F77590">
        <w:rPr>
          <w:rFonts w:ascii="Times New Roman" w:eastAsia="仿宋_GB2312" w:hAnsi="Times New Roman" w:cs="Times New Roman" w:hint="eastAsia"/>
          <w:sz w:val="32"/>
          <w:szCs w:val="32"/>
        </w:rPr>
        <w:t>。损害调查期内，倾销进口产品占据大部分的市场份额，具有市场支配地位</w:t>
      </w:r>
      <w:r w:rsidRPr="00363714">
        <w:rPr>
          <w:rFonts w:ascii="Times New Roman" w:eastAsia="仿宋_GB2312" w:hAnsi="Times New Roman" w:cs="Times New Roman"/>
          <w:sz w:val="32"/>
          <w:szCs w:val="32"/>
        </w:rPr>
        <w:t>。</w:t>
      </w:r>
    </w:p>
    <w:p w:rsidR="004E735E" w:rsidRPr="0079750F" w:rsidRDefault="004E735E" w:rsidP="0079750F">
      <w:pPr>
        <w:adjustRightInd w:val="0"/>
        <w:snapToGrid w:val="0"/>
        <w:spacing w:line="360" w:lineRule="auto"/>
        <w:ind w:left="640"/>
        <w:rPr>
          <w:rFonts w:ascii="Times New Roman" w:eastAsia="楷体_GB2312" w:hAnsi="Times New Roman" w:cs="Times New Roman"/>
          <w:b/>
          <w:sz w:val="32"/>
          <w:szCs w:val="32"/>
        </w:rPr>
      </w:pPr>
      <w:r w:rsidRPr="0079750F">
        <w:rPr>
          <w:rFonts w:ascii="Times New Roman" w:eastAsia="楷体_GB2312" w:hAnsi="Times New Roman" w:cs="Times New Roman"/>
          <w:b/>
          <w:sz w:val="32"/>
          <w:szCs w:val="32"/>
        </w:rPr>
        <w:t>（三）倾销进口产品对</w:t>
      </w:r>
      <w:r w:rsidR="001B1CD4" w:rsidRPr="0079750F">
        <w:rPr>
          <w:rFonts w:ascii="Times New Roman" w:eastAsia="楷体_GB2312" w:hAnsi="Times New Roman" w:cs="Times New Roman"/>
          <w:b/>
          <w:sz w:val="32"/>
          <w:szCs w:val="32"/>
        </w:rPr>
        <w:t>国内同类产品</w:t>
      </w:r>
      <w:r w:rsidRPr="0079750F">
        <w:rPr>
          <w:rFonts w:ascii="Times New Roman" w:eastAsia="楷体_GB2312" w:hAnsi="Times New Roman" w:cs="Times New Roman"/>
          <w:b/>
          <w:sz w:val="32"/>
          <w:szCs w:val="32"/>
        </w:rPr>
        <w:t>价格的影响</w:t>
      </w:r>
      <w:r w:rsidR="004A79EA" w:rsidRPr="0079750F">
        <w:rPr>
          <w:rFonts w:ascii="Times New Roman" w:eastAsia="楷体_GB2312" w:hAnsi="Times New Roman" w:cs="Times New Roman" w:hint="eastAsia"/>
          <w:b/>
          <w:sz w:val="32"/>
          <w:szCs w:val="32"/>
        </w:rPr>
        <w:t>。</w:t>
      </w:r>
    </w:p>
    <w:p w:rsidR="004E735E" w:rsidRPr="00363714" w:rsidRDefault="004E735E"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调查机关就倾销进口产品</w:t>
      </w:r>
      <w:r w:rsidR="004E6F3B">
        <w:rPr>
          <w:rFonts w:ascii="Times New Roman" w:eastAsia="仿宋_GB2312" w:hAnsi="Times New Roman" w:cs="Times New Roman" w:hint="eastAsia"/>
          <w:sz w:val="32"/>
          <w:szCs w:val="32"/>
        </w:rPr>
        <w:t>是否大幅</w:t>
      </w:r>
      <w:proofErr w:type="gramStart"/>
      <w:r w:rsidR="004E6F3B">
        <w:rPr>
          <w:rFonts w:ascii="Times New Roman" w:eastAsia="仿宋_GB2312" w:hAnsi="Times New Roman" w:cs="Times New Roman" w:hint="eastAsia"/>
          <w:sz w:val="32"/>
          <w:szCs w:val="32"/>
        </w:rPr>
        <w:t>削</w:t>
      </w:r>
      <w:proofErr w:type="gramEnd"/>
      <w:r w:rsidR="004E6F3B">
        <w:rPr>
          <w:rFonts w:ascii="Times New Roman" w:eastAsia="仿宋_GB2312" w:hAnsi="Times New Roman" w:cs="Times New Roman" w:hint="eastAsia"/>
          <w:sz w:val="32"/>
          <w:szCs w:val="32"/>
        </w:rPr>
        <w:t>低价格，或者对国内同类产品的价格产生大幅压低、抑制等影响</w:t>
      </w:r>
      <w:r w:rsidRPr="00363714">
        <w:rPr>
          <w:rFonts w:ascii="Times New Roman" w:eastAsia="仿宋_GB2312" w:hAnsi="Times New Roman" w:cs="Times New Roman"/>
          <w:sz w:val="32"/>
          <w:szCs w:val="32"/>
        </w:rPr>
        <w:t>进行了调查。</w:t>
      </w:r>
    </w:p>
    <w:p w:rsidR="004E735E" w:rsidRPr="009A7DCE" w:rsidRDefault="009A7DCE" w:rsidP="009A7DCE">
      <w:pPr>
        <w:adjustRightInd w:val="0"/>
        <w:snapToGrid w:val="0"/>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 xml:space="preserve">1. </w:t>
      </w:r>
      <w:r w:rsidR="00BB138E" w:rsidRPr="009A7DCE">
        <w:rPr>
          <w:rFonts w:ascii="Times New Roman" w:eastAsia="仿宋_GB2312" w:hAnsi="Times New Roman" w:cs="Times New Roman"/>
          <w:b/>
          <w:sz w:val="32"/>
          <w:szCs w:val="32"/>
        </w:rPr>
        <w:t>倾销进口产品价格</w:t>
      </w:r>
      <w:r w:rsidR="004E735E" w:rsidRPr="009A7DCE">
        <w:rPr>
          <w:rFonts w:ascii="Times New Roman" w:eastAsia="仿宋_GB2312" w:hAnsi="Times New Roman" w:cs="Times New Roman"/>
          <w:b/>
          <w:sz w:val="32"/>
          <w:szCs w:val="32"/>
        </w:rPr>
        <w:t>和</w:t>
      </w:r>
      <w:r w:rsidR="001B1CD4" w:rsidRPr="009A7DCE">
        <w:rPr>
          <w:rFonts w:ascii="Times New Roman" w:eastAsia="仿宋_GB2312" w:hAnsi="Times New Roman" w:cs="Times New Roman"/>
          <w:b/>
          <w:sz w:val="32"/>
          <w:szCs w:val="32"/>
        </w:rPr>
        <w:t>国内同类产品</w:t>
      </w:r>
      <w:r w:rsidR="004E735E" w:rsidRPr="009A7DCE">
        <w:rPr>
          <w:rFonts w:ascii="Times New Roman" w:eastAsia="仿宋_GB2312" w:hAnsi="Times New Roman" w:cs="Times New Roman"/>
          <w:b/>
          <w:sz w:val="32"/>
          <w:szCs w:val="32"/>
        </w:rPr>
        <w:t>价格</w:t>
      </w:r>
      <w:r w:rsidR="004A79EA">
        <w:rPr>
          <w:rFonts w:ascii="Times New Roman" w:eastAsia="仿宋_GB2312" w:hAnsi="Times New Roman" w:cs="Times New Roman" w:hint="eastAsia"/>
          <w:b/>
          <w:sz w:val="32"/>
          <w:szCs w:val="32"/>
        </w:rPr>
        <w:t>。</w:t>
      </w:r>
    </w:p>
    <w:p w:rsidR="009A7DCE" w:rsidRDefault="007F4FA8" w:rsidP="009A7DCE">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sz w:val="32"/>
        </w:rPr>
        <w:t>进行价格比较时，为确保两者具有可比性，应在同</w:t>
      </w:r>
      <w:proofErr w:type="gramStart"/>
      <w:r w:rsidRPr="00363714">
        <w:rPr>
          <w:rFonts w:ascii="Times New Roman" w:eastAsia="仿宋_GB2312" w:hAnsi="Times New Roman" w:cs="Times New Roman"/>
          <w:sz w:val="32"/>
        </w:rPr>
        <w:t>一贸易</w:t>
      </w:r>
      <w:proofErr w:type="gramEnd"/>
      <w:r w:rsidRPr="00363714">
        <w:rPr>
          <w:rFonts w:ascii="Times New Roman" w:eastAsia="仿宋_GB2312" w:hAnsi="Times New Roman" w:cs="Times New Roman"/>
          <w:sz w:val="32"/>
        </w:rPr>
        <w:t>水平上对</w:t>
      </w:r>
      <w:r w:rsidR="00BB138E" w:rsidRPr="00363714">
        <w:rPr>
          <w:rFonts w:ascii="Times New Roman" w:eastAsia="仿宋_GB2312" w:hAnsi="Times New Roman" w:cs="Times New Roman"/>
          <w:sz w:val="32"/>
        </w:rPr>
        <w:t>倾销进口产品价格</w:t>
      </w:r>
      <w:r w:rsidRPr="00363714">
        <w:rPr>
          <w:rFonts w:ascii="Times New Roman" w:eastAsia="仿宋_GB2312" w:hAnsi="Times New Roman" w:cs="Times New Roman"/>
          <w:sz w:val="32"/>
        </w:rPr>
        <w:t>和</w:t>
      </w:r>
      <w:r w:rsidR="001B1CD4">
        <w:rPr>
          <w:rFonts w:ascii="Times New Roman" w:eastAsia="仿宋_GB2312" w:hAnsi="Times New Roman" w:cs="Times New Roman"/>
          <w:sz w:val="32"/>
        </w:rPr>
        <w:t>国内同类产品</w:t>
      </w:r>
      <w:r w:rsidRPr="00363714">
        <w:rPr>
          <w:rFonts w:ascii="Times New Roman" w:eastAsia="仿宋_GB2312" w:hAnsi="Times New Roman" w:cs="Times New Roman"/>
          <w:sz w:val="32"/>
        </w:rPr>
        <w:t>价格进行比较。调查机关认定，倾销进口产品国内进口清关价和</w:t>
      </w:r>
      <w:r w:rsidR="001B1CD4">
        <w:rPr>
          <w:rFonts w:ascii="Times New Roman" w:eastAsia="仿宋_GB2312" w:hAnsi="Times New Roman" w:cs="Times New Roman"/>
          <w:sz w:val="32"/>
        </w:rPr>
        <w:t>国内同类产品</w:t>
      </w:r>
      <w:r w:rsidRPr="00363714">
        <w:rPr>
          <w:rFonts w:ascii="Times New Roman" w:eastAsia="仿宋_GB2312" w:hAnsi="Times New Roman" w:cs="Times New Roman"/>
          <w:sz w:val="32"/>
        </w:rPr>
        <w:t>出厂价格基本属于同</w:t>
      </w:r>
      <w:proofErr w:type="gramStart"/>
      <w:r w:rsidRPr="00363714">
        <w:rPr>
          <w:rFonts w:ascii="Times New Roman" w:eastAsia="仿宋_GB2312" w:hAnsi="Times New Roman" w:cs="Times New Roman"/>
          <w:sz w:val="32"/>
        </w:rPr>
        <w:t>一贸易</w:t>
      </w:r>
      <w:proofErr w:type="gramEnd"/>
      <w:r w:rsidRPr="00363714">
        <w:rPr>
          <w:rFonts w:ascii="Times New Roman" w:eastAsia="仿宋_GB2312" w:hAnsi="Times New Roman" w:cs="Times New Roman"/>
          <w:sz w:val="32"/>
        </w:rPr>
        <w:t>水平，二者均不包含增值</w:t>
      </w:r>
      <w:r w:rsidRPr="00363714">
        <w:rPr>
          <w:rFonts w:ascii="Times New Roman" w:eastAsia="仿宋_GB2312" w:hAnsi="Times New Roman" w:cs="Times New Roman"/>
          <w:sz w:val="32"/>
        </w:rPr>
        <w:lastRenderedPageBreak/>
        <w:t>税、内陆运输费用、保险费用和次级销售渠道费用等费用。调查机关在</w:t>
      </w:r>
      <w:r w:rsidR="00D3344F" w:rsidRPr="00363714">
        <w:rPr>
          <w:rFonts w:ascii="Times New Roman" w:eastAsia="仿宋_GB2312" w:hAnsi="Times New Roman" w:cs="Times New Roman"/>
          <w:sz w:val="32"/>
          <w:szCs w:val="32"/>
        </w:rPr>
        <w:t>中华人民共和国海关统计</w:t>
      </w:r>
      <w:r w:rsidR="00F77590">
        <w:rPr>
          <w:rFonts w:ascii="Times New Roman" w:eastAsia="仿宋_GB2312" w:hAnsi="Times New Roman" w:cs="Times New Roman" w:hint="eastAsia"/>
          <w:sz w:val="32"/>
          <w:szCs w:val="32"/>
        </w:rPr>
        <w:t>的</w:t>
      </w:r>
      <w:r w:rsidRPr="00363714">
        <w:rPr>
          <w:rFonts w:ascii="Times New Roman" w:eastAsia="仿宋_GB2312" w:hAnsi="Times New Roman" w:cs="Times New Roman"/>
          <w:sz w:val="32"/>
        </w:rPr>
        <w:t>被调查产品</w:t>
      </w:r>
      <w:r w:rsidR="00F77590">
        <w:rPr>
          <w:rFonts w:ascii="Times New Roman" w:eastAsia="仿宋_GB2312" w:hAnsi="Times New Roman" w:cs="Times New Roman" w:hint="eastAsia"/>
          <w:sz w:val="32"/>
        </w:rPr>
        <w:t>到岸价格</w:t>
      </w:r>
      <w:r w:rsidRPr="00363714">
        <w:rPr>
          <w:rFonts w:ascii="Times New Roman" w:eastAsia="仿宋_GB2312" w:hAnsi="Times New Roman" w:cs="Times New Roman"/>
          <w:sz w:val="32"/>
        </w:rPr>
        <w:t>的基础上，进一步考虑了调查期内汇率、关税税率和</w:t>
      </w:r>
      <w:r w:rsidR="000C71A5">
        <w:rPr>
          <w:rFonts w:ascii="Times New Roman" w:eastAsia="仿宋_GB2312" w:hAnsi="Times New Roman" w:cs="Times New Roman" w:hint="eastAsia"/>
          <w:sz w:val="32"/>
        </w:rPr>
        <w:t>国内</w:t>
      </w:r>
      <w:r w:rsidRPr="00363714">
        <w:rPr>
          <w:rFonts w:ascii="Times New Roman" w:eastAsia="仿宋_GB2312" w:hAnsi="Times New Roman" w:cs="Times New Roman"/>
          <w:sz w:val="32"/>
        </w:rPr>
        <w:t>进口商的港杂费、报关费、商检费等其他进口环节费用，对被调查产品进口价格进行了调整</w:t>
      </w:r>
      <w:r w:rsidR="000C71A5">
        <w:rPr>
          <w:rFonts w:ascii="Times New Roman" w:eastAsia="仿宋_GB2312" w:hAnsi="Times New Roman" w:cs="Times New Roman" w:hint="eastAsia"/>
          <w:sz w:val="32"/>
        </w:rPr>
        <w:t>，</w:t>
      </w:r>
      <w:r w:rsidRPr="00363714">
        <w:rPr>
          <w:rFonts w:ascii="Times New Roman" w:eastAsia="仿宋_GB2312" w:hAnsi="Times New Roman" w:cs="Times New Roman"/>
          <w:sz w:val="32"/>
        </w:rPr>
        <w:t>将调整后的被调查产品进口价格作为</w:t>
      </w:r>
      <w:r w:rsidR="00BB138E" w:rsidRPr="00363714">
        <w:rPr>
          <w:rFonts w:ascii="Times New Roman" w:eastAsia="仿宋_GB2312" w:hAnsi="Times New Roman" w:cs="Times New Roman"/>
          <w:sz w:val="32"/>
        </w:rPr>
        <w:t>倾销进口产品价格</w:t>
      </w:r>
      <w:r w:rsidRPr="00363714">
        <w:rPr>
          <w:rFonts w:ascii="Times New Roman" w:eastAsia="仿宋_GB2312" w:hAnsi="Times New Roman" w:cs="Times New Roman"/>
          <w:sz w:val="32"/>
        </w:rPr>
        <w:t>。汇率根据中国人民银行公布的当年各月度平均汇率算术平均得出。</w:t>
      </w:r>
      <w:r w:rsidR="00A14E0C" w:rsidRPr="00363714">
        <w:rPr>
          <w:rFonts w:ascii="Times New Roman" w:eastAsia="仿宋_GB2312" w:hAnsi="Times New Roman" w:cs="Times New Roman"/>
          <w:sz w:val="32"/>
        </w:rPr>
        <w:t>由于国内进口商中仅汉德</w:t>
      </w:r>
      <w:r w:rsidR="00A14E0C" w:rsidRPr="00363714">
        <w:rPr>
          <w:rFonts w:ascii="Times New Roman" w:eastAsia="仿宋_GB2312" w:hAnsi="Times New Roman" w:cs="Times New Roman"/>
          <w:kern w:val="0"/>
          <w:sz w:val="32"/>
          <w:szCs w:val="32"/>
        </w:rPr>
        <w:t>矿机（北京）工程技术有限公司</w:t>
      </w:r>
      <w:r w:rsidR="00D06426">
        <w:rPr>
          <w:rFonts w:ascii="Times New Roman" w:eastAsia="仿宋_GB2312" w:hAnsi="Times New Roman" w:cs="Times New Roman" w:hint="eastAsia"/>
          <w:kern w:val="0"/>
          <w:sz w:val="32"/>
          <w:szCs w:val="32"/>
        </w:rPr>
        <w:t>提交</w:t>
      </w:r>
      <w:r w:rsidR="00A14E0C" w:rsidRPr="00363714">
        <w:rPr>
          <w:rFonts w:ascii="Times New Roman" w:eastAsia="仿宋_GB2312" w:hAnsi="Times New Roman" w:cs="Times New Roman"/>
          <w:kern w:val="0"/>
          <w:sz w:val="32"/>
          <w:szCs w:val="32"/>
        </w:rPr>
        <w:t>答卷，调查机关将该公司提交的相关费用说明作为计算进口港杂费、报关费、商检费等其他费用的依据。</w:t>
      </w:r>
    </w:p>
    <w:p w:rsidR="009A7DCE" w:rsidRPr="00363714" w:rsidRDefault="009A7DCE" w:rsidP="009A7DCE">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损害调查期内，</w:t>
      </w:r>
      <w:r w:rsidRPr="00363714">
        <w:rPr>
          <w:rFonts w:ascii="Times New Roman" w:eastAsia="仿宋_GB2312" w:hAnsi="Times New Roman" w:cs="Times New Roman"/>
          <w:sz w:val="32"/>
          <w:szCs w:val="32"/>
        </w:rPr>
        <w:t>倾销进口产品价格呈逐年下降趋势。</w:t>
      </w:r>
      <w:r w:rsidRPr="00363714">
        <w:rPr>
          <w:rFonts w:ascii="Times New Roman" w:eastAsia="仿宋_GB2312" w:hAnsi="Times New Roman" w:cs="Times New Roman"/>
          <w:sz w:val="32"/>
          <w:szCs w:val="32"/>
        </w:rPr>
        <w:t>2015</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2016</w:t>
      </w:r>
      <w:r w:rsidRPr="00363714">
        <w:rPr>
          <w:rFonts w:ascii="Times New Roman" w:eastAsia="仿宋_GB2312" w:hAnsi="Times New Roman" w:cs="Times New Roman"/>
          <w:sz w:val="32"/>
          <w:szCs w:val="32"/>
        </w:rPr>
        <w:t>年和</w:t>
      </w:r>
      <w:r w:rsidRPr="00363714">
        <w:rPr>
          <w:rFonts w:ascii="Times New Roman" w:eastAsia="仿宋_GB2312" w:hAnsi="Times New Roman" w:cs="Times New Roman"/>
          <w:sz w:val="32"/>
          <w:szCs w:val="32"/>
        </w:rPr>
        <w:t>2017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1-6</w:t>
      </w:r>
      <w:r w:rsidRPr="00363714">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倾销进口产品</w:t>
      </w:r>
      <w:r w:rsidRPr="00363714">
        <w:rPr>
          <w:rFonts w:ascii="Times New Roman" w:eastAsia="仿宋_GB2312" w:hAnsi="Times New Roman" w:cs="Times New Roman"/>
          <w:sz w:val="32"/>
          <w:szCs w:val="32"/>
        </w:rPr>
        <w:t>价格分别为</w:t>
      </w:r>
      <w:r w:rsidRPr="00363714">
        <w:rPr>
          <w:rFonts w:ascii="Times New Roman" w:eastAsia="仿宋_GB2312" w:hAnsi="Times New Roman" w:cs="Times New Roman"/>
          <w:sz w:val="32"/>
          <w:szCs w:val="32"/>
        </w:rPr>
        <w:t>166.4</w:t>
      </w:r>
      <w:r w:rsidRPr="00363714">
        <w:rPr>
          <w:rFonts w:ascii="Times New Roman" w:eastAsia="仿宋_GB2312" w:hAnsi="Times New Roman" w:cs="Times New Roman"/>
          <w:sz w:val="32"/>
          <w:szCs w:val="32"/>
        </w:rPr>
        <w:t>元</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公斤、</w:t>
      </w:r>
      <w:r w:rsidRPr="00363714">
        <w:rPr>
          <w:rFonts w:ascii="Times New Roman" w:eastAsia="仿宋_GB2312" w:hAnsi="Times New Roman" w:cs="Times New Roman"/>
          <w:sz w:val="32"/>
          <w:szCs w:val="32"/>
        </w:rPr>
        <w:t>126.5</w:t>
      </w:r>
      <w:r w:rsidRPr="00363714">
        <w:rPr>
          <w:rFonts w:ascii="Times New Roman" w:eastAsia="仿宋_GB2312" w:hAnsi="Times New Roman" w:cs="Times New Roman"/>
          <w:sz w:val="32"/>
          <w:szCs w:val="32"/>
        </w:rPr>
        <w:t>元</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公斤和</w:t>
      </w:r>
      <w:r w:rsidRPr="00363714">
        <w:rPr>
          <w:rFonts w:ascii="Times New Roman" w:eastAsia="仿宋_GB2312" w:hAnsi="Times New Roman" w:cs="Times New Roman"/>
          <w:sz w:val="32"/>
          <w:szCs w:val="32"/>
        </w:rPr>
        <w:t>119.0</w:t>
      </w:r>
      <w:r w:rsidRPr="00363714">
        <w:rPr>
          <w:rFonts w:ascii="Times New Roman" w:eastAsia="仿宋_GB2312" w:hAnsi="Times New Roman" w:cs="Times New Roman"/>
          <w:sz w:val="32"/>
          <w:szCs w:val="32"/>
        </w:rPr>
        <w:t>元</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公斤。</w:t>
      </w:r>
      <w:r w:rsidRPr="00363714">
        <w:rPr>
          <w:rFonts w:ascii="Times New Roman" w:eastAsia="仿宋_GB2312" w:hAnsi="Times New Roman" w:cs="Times New Roman"/>
          <w:sz w:val="32"/>
          <w:szCs w:val="32"/>
        </w:rPr>
        <w:t>2016</w:t>
      </w:r>
      <w:r w:rsidRPr="00363714">
        <w:rPr>
          <w:rFonts w:ascii="Times New Roman" w:eastAsia="仿宋_GB2312" w:hAnsi="Times New Roman" w:cs="Times New Roman"/>
          <w:sz w:val="32"/>
          <w:szCs w:val="32"/>
        </w:rPr>
        <w:t>年比</w:t>
      </w:r>
      <w:r w:rsidRPr="00363714">
        <w:rPr>
          <w:rFonts w:ascii="Times New Roman" w:eastAsia="仿宋_GB2312" w:hAnsi="Times New Roman" w:cs="Times New Roman"/>
          <w:sz w:val="32"/>
          <w:szCs w:val="32"/>
        </w:rPr>
        <w:t>2015</w:t>
      </w:r>
      <w:r w:rsidRPr="00363714">
        <w:rPr>
          <w:rFonts w:ascii="Times New Roman" w:eastAsia="仿宋_GB2312" w:hAnsi="Times New Roman" w:cs="Times New Roman"/>
          <w:sz w:val="32"/>
          <w:szCs w:val="32"/>
        </w:rPr>
        <w:t>年下降</w:t>
      </w:r>
      <w:r w:rsidR="00E06E4D">
        <w:rPr>
          <w:rFonts w:ascii="Times New Roman" w:eastAsia="仿宋_GB2312" w:hAnsi="Times New Roman" w:cs="Times New Roman"/>
          <w:sz w:val="32"/>
          <w:szCs w:val="32"/>
        </w:rPr>
        <w:t>2</w:t>
      </w:r>
      <w:r w:rsidR="00E06E4D">
        <w:rPr>
          <w:rFonts w:ascii="Times New Roman" w:eastAsia="仿宋_GB2312" w:hAnsi="Times New Roman" w:cs="Times New Roman" w:hint="eastAsia"/>
          <w:sz w:val="32"/>
          <w:szCs w:val="32"/>
        </w:rPr>
        <w:t>3</w:t>
      </w:r>
      <w:r w:rsidRPr="00363714">
        <w:rPr>
          <w:rFonts w:ascii="Times New Roman" w:eastAsia="仿宋_GB2312" w:hAnsi="Times New Roman" w:cs="Times New Roman"/>
          <w:sz w:val="32"/>
          <w:szCs w:val="32"/>
        </w:rPr>
        <w:t>.</w:t>
      </w:r>
      <w:r w:rsidR="00E06E4D">
        <w:rPr>
          <w:rFonts w:ascii="Times New Roman" w:eastAsia="仿宋_GB2312" w:hAnsi="Times New Roman" w:cs="Times New Roman" w:hint="eastAsia"/>
          <w:sz w:val="32"/>
          <w:szCs w:val="32"/>
        </w:rPr>
        <w:t>97</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1-6</w:t>
      </w:r>
      <w:r w:rsidRPr="00363714">
        <w:rPr>
          <w:rFonts w:ascii="Times New Roman" w:eastAsia="仿宋_GB2312" w:hAnsi="Times New Roman" w:cs="Times New Roman"/>
          <w:sz w:val="32"/>
          <w:szCs w:val="32"/>
        </w:rPr>
        <w:t>月比</w:t>
      </w:r>
      <w:r>
        <w:rPr>
          <w:rFonts w:ascii="Times New Roman" w:eastAsia="仿宋_GB2312" w:hAnsi="Times New Roman" w:cs="Times New Roman" w:hint="eastAsia"/>
          <w:sz w:val="32"/>
          <w:szCs w:val="32"/>
        </w:rPr>
        <w:t>上年同期</w:t>
      </w:r>
      <w:r w:rsidRPr="00363714">
        <w:rPr>
          <w:rFonts w:ascii="Times New Roman" w:eastAsia="仿宋_GB2312" w:hAnsi="Times New Roman" w:cs="Times New Roman"/>
          <w:sz w:val="32"/>
          <w:szCs w:val="32"/>
        </w:rPr>
        <w:t>下降</w:t>
      </w:r>
      <w:r>
        <w:rPr>
          <w:rFonts w:ascii="Times New Roman" w:eastAsia="仿宋_GB2312" w:hAnsi="Times New Roman" w:cs="Times New Roman" w:hint="eastAsia"/>
          <w:sz w:val="32"/>
          <w:szCs w:val="32"/>
        </w:rPr>
        <w:t>4.0</w:t>
      </w:r>
      <w:r w:rsidR="00E06E4D">
        <w:rPr>
          <w:rFonts w:ascii="Times New Roman" w:eastAsia="仿宋_GB2312" w:hAnsi="Times New Roman" w:cs="Times New Roman" w:hint="eastAsia"/>
          <w:sz w:val="32"/>
          <w:szCs w:val="32"/>
        </w:rPr>
        <w:t>3</w:t>
      </w:r>
      <w:r w:rsidRPr="00363714">
        <w:rPr>
          <w:rFonts w:ascii="Times New Roman" w:eastAsia="仿宋_GB2312" w:hAnsi="Times New Roman" w:cs="Times New Roman"/>
          <w:sz w:val="32"/>
          <w:szCs w:val="32"/>
        </w:rPr>
        <w:t>%</w:t>
      </w:r>
      <w:r w:rsidR="00DD71FB">
        <w:rPr>
          <w:rFonts w:ascii="Times New Roman" w:eastAsia="仿宋_GB2312" w:hAnsi="Times New Roman" w:cs="Times New Roman" w:hint="eastAsia"/>
          <w:sz w:val="32"/>
          <w:szCs w:val="32"/>
        </w:rPr>
        <w:t>，比</w:t>
      </w:r>
      <w:r w:rsidR="00DD71FB">
        <w:rPr>
          <w:rFonts w:ascii="Times New Roman" w:eastAsia="仿宋_GB2312" w:hAnsi="Times New Roman" w:cs="Times New Roman" w:hint="eastAsia"/>
          <w:sz w:val="32"/>
          <w:szCs w:val="32"/>
        </w:rPr>
        <w:t>2016</w:t>
      </w:r>
      <w:r w:rsidR="00DD71FB">
        <w:rPr>
          <w:rFonts w:ascii="Times New Roman" w:eastAsia="仿宋_GB2312" w:hAnsi="Times New Roman" w:cs="Times New Roman" w:hint="eastAsia"/>
          <w:sz w:val="32"/>
          <w:szCs w:val="32"/>
        </w:rPr>
        <w:t>年下降</w:t>
      </w:r>
      <w:r w:rsidR="00DD71FB">
        <w:rPr>
          <w:rFonts w:ascii="Times New Roman" w:eastAsia="仿宋_GB2312" w:hAnsi="Times New Roman" w:cs="Times New Roman" w:hint="eastAsia"/>
          <w:sz w:val="32"/>
          <w:szCs w:val="32"/>
        </w:rPr>
        <w:t>5.89%</w:t>
      </w:r>
      <w:r w:rsidRPr="00363714">
        <w:rPr>
          <w:rFonts w:ascii="Times New Roman" w:eastAsia="仿宋_GB2312" w:hAnsi="Times New Roman" w:cs="Times New Roman"/>
          <w:sz w:val="32"/>
          <w:szCs w:val="32"/>
        </w:rPr>
        <w:t>。损害调查期内，期末比期</w:t>
      </w:r>
      <w:proofErr w:type="gramStart"/>
      <w:r w:rsidRPr="00363714">
        <w:rPr>
          <w:rFonts w:ascii="Times New Roman" w:eastAsia="仿宋_GB2312" w:hAnsi="Times New Roman" w:cs="Times New Roman"/>
          <w:sz w:val="32"/>
          <w:szCs w:val="32"/>
        </w:rPr>
        <w:t>初下降</w:t>
      </w:r>
      <w:proofErr w:type="gramEnd"/>
      <w:r w:rsidRPr="00363714">
        <w:rPr>
          <w:rFonts w:ascii="Times New Roman" w:eastAsia="仿宋_GB2312" w:hAnsi="Times New Roman" w:cs="Times New Roman"/>
          <w:sz w:val="32"/>
          <w:szCs w:val="32"/>
        </w:rPr>
        <w:t>28.4</w:t>
      </w:r>
      <w:r w:rsidR="00E06E4D">
        <w:rPr>
          <w:rFonts w:ascii="Times New Roman" w:eastAsia="仿宋_GB2312" w:hAnsi="Times New Roman" w:cs="Times New Roman" w:hint="eastAsia"/>
          <w:sz w:val="32"/>
          <w:szCs w:val="32"/>
        </w:rPr>
        <w:t>5</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p>
    <w:p w:rsidR="009A7DCE" w:rsidRPr="00363714" w:rsidRDefault="00A14E0C" w:rsidP="009A7DCE">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kern w:val="0"/>
          <w:sz w:val="32"/>
          <w:szCs w:val="32"/>
        </w:rPr>
        <w:t>调查机关在对《国内生产者调查问卷》答卷汇总的基础上，以</w:t>
      </w:r>
      <w:r w:rsidR="001B1CD4">
        <w:rPr>
          <w:rFonts w:ascii="Times New Roman" w:eastAsia="仿宋_GB2312" w:hAnsi="Times New Roman" w:cs="Times New Roman"/>
          <w:kern w:val="0"/>
          <w:sz w:val="32"/>
          <w:szCs w:val="32"/>
        </w:rPr>
        <w:t>国内同类产品</w:t>
      </w:r>
      <w:r w:rsidRPr="00363714">
        <w:rPr>
          <w:rFonts w:ascii="Times New Roman" w:eastAsia="仿宋_GB2312" w:hAnsi="Times New Roman" w:cs="Times New Roman"/>
          <w:kern w:val="0"/>
          <w:sz w:val="32"/>
          <w:szCs w:val="32"/>
        </w:rPr>
        <w:t>出厂价格的加权平均价格作为</w:t>
      </w:r>
      <w:r w:rsidR="001B1CD4">
        <w:rPr>
          <w:rFonts w:ascii="Times New Roman" w:eastAsia="仿宋_GB2312" w:hAnsi="Times New Roman" w:cs="Times New Roman"/>
          <w:kern w:val="0"/>
          <w:sz w:val="32"/>
          <w:szCs w:val="32"/>
        </w:rPr>
        <w:t>国内同类产品</w:t>
      </w:r>
      <w:r w:rsidRPr="00363714">
        <w:rPr>
          <w:rFonts w:ascii="Times New Roman" w:eastAsia="仿宋_GB2312" w:hAnsi="Times New Roman" w:cs="Times New Roman"/>
          <w:kern w:val="0"/>
          <w:sz w:val="32"/>
          <w:szCs w:val="32"/>
        </w:rPr>
        <w:t>的价格。</w:t>
      </w:r>
      <w:r w:rsidR="009A7DCE">
        <w:rPr>
          <w:rFonts w:ascii="Times New Roman" w:eastAsia="仿宋_GB2312" w:hAnsi="Times New Roman" w:cs="Times New Roman" w:hint="eastAsia"/>
          <w:sz w:val="32"/>
          <w:szCs w:val="32"/>
        </w:rPr>
        <w:t>损害调查期内，</w:t>
      </w:r>
      <w:r w:rsidR="009A7DCE" w:rsidRPr="00363714">
        <w:rPr>
          <w:rFonts w:ascii="Times New Roman" w:eastAsia="仿宋_GB2312" w:hAnsi="Times New Roman" w:cs="Times New Roman"/>
          <w:sz w:val="32"/>
          <w:szCs w:val="32"/>
        </w:rPr>
        <w:t>倾销进口产品价格</w:t>
      </w:r>
      <w:r w:rsidR="009A7DCE">
        <w:rPr>
          <w:rFonts w:ascii="Times New Roman" w:eastAsia="仿宋_GB2312" w:hAnsi="Times New Roman" w:cs="Times New Roman" w:hint="eastAsia"/>
          <w:sz w:val="32"/>
          <w:szCs w:val="32"/>
        </w:rPr>
        <w:t>持续</w:t>
      </w:r>
      <w:r w:rsidR="009A7DCE" w:rsidRPr="00363714">
        <w:rPr>
          <w:rFonts w:ascii="Times New Roman" w:eastAsia="仿宋_GB2312" w:hAnsi="Times New Roman" w:cs="Times New Roman"/>
          <w:sz w:val="32"/>
          <w:szCs w:val="32"/>
        </w:rPr>
        <w:t>下降。</w:t>
      </w:r>
      <w:r w:rsidR="009A7DCE" w:rsidRPr="00363714">
        <w:rPr>
          <w:rFonts w:ascii="Times New Roman" w:eastAsia="仿宋_GB2312" w:hAnsi="Times New Roman" w:cs="Times New Roman"/>
          <w:sz w:val="32"/>
          <w:szCs w:val="32"/>
        </w:rPr>
        <w:t>2015</w:t>
      </w:r>
      <w:r w:rsidR="009A7DCE" w:rsidRPr="00363714">
        <w:rPr>
          <w:rFonts w:ascii="Times New Roman" w:eastAsia="仿宋_GB2312" w:hAnsi="Times New Roman" w:cs="Times New Roman"/>
          <w:sz w:val="32"/>
          <w:szCs w:val="32"/>
        </w:rPr>
        <w:t>年、</w:t>
      </w:r>
      <w:r w:rsidR="009A7DCE" w:rsidRPr="00363714">
        <w:rPr>
          <w:rFonts w:ascii="Times New Roman" w:eastAsia="仿宋_GB2312" w:hAnsi="Times New Roman" w:cs="Times New Roman"/>
          <w:sz w:val="32"/>
          <w:szCs w:val="32"/>
        </w:rPr>
        <w:t>2016</w:t>
      </w:r>
      <w:r w:rsidR="009A7DCE" w:rsidRPr="00363714">
        <w:rPr>
          <w:rFonts w:ascii="Times New Roman" w:eastAsia="仿宋_GB2312" w:hAnsi="Times New Roman" w:cs="Times New Roman"/>
          <w:sz w:val="32"/>
          <w:szCs w:val="32"/>
        </w:rPr>
        <w:t>年和</w:t>
      </w:r>
      <w:r w:rsidR="009A7DCE" w:rsidRPr="00363714">
        <w:rPr>
          <w:rFonts w:ascii="Times New Roman" w:eastAsia="仿宋_GB2312" w:hAnsi="Times New Roman" w:cs="Times New Roman"/>
          <w:sz w:val="32"/>
          <w:szCs w:val="32"/>
        </w:rPr>
        <w:t>2017</w:t>
      </w:r>
      <w:r w:rsidR="009A7DCE" w:rsidRPr="00363714">
        <w:rPr>
          <w:rFonts w:ascii="Times New Roman" w:eastAsia="仿宋_GB2312" w:hAnsi="Times New Roman" w:cs="Times New Roman"/>
          <w:sz w:val="32"/>
          <w:szCs w:val="32"/>
        </w:rPr>
        <w:t>年</w:t>
      </w:r>
      <w:r w:rsidR="009A7DCE" w:rsidRPr="00363714">
        <w:rPr>
          <w:rFonts w:ascii="Times New Roman" w:eastAsia="仿宋_GB2312" w:hAnsi="Times New Roman" w:cs="Times New Roman"/>
          <w:sz w:val="32"/>
          <w:szCs w:val="32"/>
        </w:rPr>
        <w:t>1-6</w:t>
      </w:r>
      <w:r w:rsidR="009A7DCE" w:rsidRPr="00363714">
        <w:rPr>
          <w:rFonts w:ascii="Times New Roman" w:eastAsia="仿宋_GB2312" w:hAnsi="Times New Roman" w:cs="Times New Roman"/>
          <w:sz w:val="32"/>
          <w:szCs w:val="32"/>
        </w:rPr>
        <w:t>月</w:t>
      </w:r>
      <w:r w:rsidR="009A7DCE">
        <w:rPr>
          <w:rFonts w:ascii="Times New Roman" w:eastAsia="仿宋_GB2312" w:hAnsi="Times New Roman" w:cs="Times New Roman"/>
          <w:sz w:val="32"/>
          <w:szCs w:val="32"/>
        </w:rPr>
        <w:t>国内同类产品</w:t>
      </w:r>
      <w:r w:rsidR="009A7DCE" w:rsidRPr="00363714">
        <w:rPr>
          <w:rFonts w:ascii="Times New Roman" w:eastAsia="仿宋_GB2312" w:hAnsi="Times New Roman" w:cs="Times New Roman"/>
          <w:sz w:val="32"/>
          <w:szCs w:val="32"/>
        </w:rPr>
        <w:t>价格分别为</w:t>
      </w:r>
      <w:r w:rsidR="009A7DCE" w:rsidRPr="00363714">
        <w:rPr>
          <w:rFonts w:ascii="Times New Roman" w:eastAsia="仿宋_GB2312" w:hAnsi="Times New Roman" w:cs="Times New Roman"/>
          <w:sz w:val="32"/>
          <w:szCs w:val="32"/>
        </w:rPr>
        <w:t>14</w:t>
      </w:r>
      <w:r w:rsidR="009A7DCE">
        <w:rPr>
          <w:rFonts w:ascii="Times New Roman" w:eastAsia="仿宋_GB2312" w:hAnsi="Times New Roman" w:cs="Times New Roman" w:hint="eastAsia"/>
          <w:sz w:val="32"/>
          <w:szCs w:val="32"/>
        </w:rPr>
        <w:t>5-177</w:t>
      </w:r>
      <w:r w:rsidR="009A7DCE" w:rsidRPr="00363714">
        <w:rPr>
          <w:rFonts w:ascii="Times New Roman" w:eastAsia="仿宋_GB2312" w:hAnsi="Times New Roman" w:cs="Times New Roman"/>
          <w:sz w:val="32"/>
          <w:szCs w:val="32"/>
        </w:rPr>
        <w:t>元</w:t>
      </w:r>
      <w:r w:rsidR="009A7DCE" w:rsidRPr="00363714">
        <w:rPr>
          <w:rFonts w:ascii="Times New Roman" w:eastAsia="仿宋_GB2312" w:hAnsi="Times New Roman" w:cs="Times New Roman"/>
          <w:sz w:val="32"/>
          <w:szCs w:val="32"/>
        </w:rPr>
        <w:t>/</w:t>
      </w:r>
      <w:r w:rsidR="009A7DCE" w:rsidRPr="00363714">
        <w:rPr>
          <w:rFonts w:ascii="Times New Roman" w:eastAsia="仿宋_GB2312" w:hAnsi="Times New Roman" w:cs="Times New Roman"/>
          <w:sz w:val="32"/>
          <w:szCs w:val="32"/>
        </w:rPr>
        <w:t>公斤、</w:t>
      </w:r>
      <w:r w:rsidR="009A7DCE">
        <w:rPr>
          <w:rFonts w:ascii="Times New Roman" w:eastAsia="仿宋_GB2312" w:hAnsi="Times New Roman" w:cs="Times New Roman" w:hint="eastAsia"/>
          <w:sz w:val="32"/>
          <w:szCs w:val="32"/>
        </w:rPr>
        <w:t>97-119</w:t>
      </w:r>
      <w:r w:rsidR="009A7DCE" w:rsidRPr="00363714">
        <w:rPr>
          <w:rFonts w:ascii="Times New Roman" w:eastAsia="仿宋_GB2312" w:hAnsi="Times New Roman" w:cs="Times New Roman"/>
          <w:sz w:val="32"/>
          <w:szCs w:val="32"/>
        </w:rPr>
        <w:t>元</w:t>
      </w:r>
      <w:r w:rsidR="009A7DCE" w:rsidRPr="00363714">
        <w:rPr>
          <w:rFonts w:ascii="Times New Roman" w:eastAsia="仿宋_GB2312" w:hAnsi="Times New Roman" w:cs="Times New Roman"/>
          <w:sz w:val="32"/>
          <w:szCs w:val="32"/>
        </w:rPr>
        <w:t>/</w:t>
      </w:r>
      <w:r w:rsidR="009A7DCE" w:rsidRPr="00363714">
        <w:rPr>
          <w:rFonts w:ascii="Times New Roman" w:eastAsia="仿宋_GB2312" w:hAnsi="Times New Roman" w:cs="Times New Roman"/>
          <w:sz w:val="32"/>
          <w:szCs w:val="32"/>
        </w:rPr>
        <w:t>公斤和</w:t>
      </w:r>
      <w:r w:rsidR="009A7DCE">
        <w:rPr>
          <w:rFonts w:ascii="Times New Roman" w:eastAsia="仿宋_GB2312" w:hAnsi="Times New Roman" w:cs="Times New Roman" w:hint="eastAsia"/>
          <w:sz w:val="32"/>
          <w:szCs w:val="32"/>
        </w:rPr>
        <w:t>105-128</w:t>
      </w:r>
      <w:r w:rsidR="009A7DCE" w:rsidRPr="00363714">
        <w:rPr>
          <w:rFonts w:ascii="Times New Roman" w:eastAsia="仿宋_GB2312" w:hAnsi="Times New Roman" w:cs="Times New Roman"/>
          <w:sz w:val="32"/>
          <w:szCs w:val="32"/>
        </w:rPr>
        <w:t>元</w:t>
      </w:r>
      <w:r w:rsidR="009A7DCE" w:rsidRPr="00363714">
        <w:rPr>
          <w:rFonts w:ascii="Times New Roman" w:eastAsia="仿宋_GB2312" w:hAnsi="Times New Roman" w:cs="Times New Roman"/>
          <w:sz w:val="32"/>
          <w:szCs w:val="32"/>
        </w:rPr>
        <w:t>/</w:t>
      </w:r>
      <w:r w:rsidR="009A7DCE" w:rsidRPr="00363714">
        <w:rPr>
          <w:rFonts w:ascii="Times New Roman" w:eastAsia="仿宋_GB2312" w:hAnsi="Times New Roman" w:cs="Times New Roman"/>
          <w:sz w:val="32"/>
          <w:szCs w:val="32"/>
        </w:rPr>
        <w:t>公斤。</w:t>
      </w:r>
      <w:r w:rsidR="009A7DCE" w:rsidRPr="00363714">
        <w:rPr>
          <w:rFonts w:ascii="Times New Roman" w:eastAsia="仿宋_GB2312" w:hAnsi="Times New Roman" w:cs="Times New Roman"/>
          <w:sz w:val="32"/>
          <w:szCs w:val="32"/>
        </w:rPr>
        <w:t>2016</w:t>
      </w:r>
      <w:r w:rsidR="009A7DCE" w:rsidRPr="00363714">
        <w:rPr>
          <w:rFonts w:ascii="Times New Roman" w:eastAsia="仿宋_GB2312" w:hAnsi="Times New Roman" w:cs="Times New Roman"/>
          <w:sz w:val="32"/>
          <w:szCs w:val="32"/>
        </w:rPr>
        <w:t>年比</w:t>
      </w:r>
      <w:r w:rsidR="009A7DCE" w:rsidRPr="00363714">
        <w:rPr>
          <w:rFonts w:ascii="Times New Roman" w:eastAsia="仿宋_GB2312" w:hAnsi="Times New Roman" w:cs="Times New Roman"/>
          <w:sz w:val="32"/>
          <w:szCs w:val="32"/>
        </w:rPr>
        <w:t>2015</w:t>
      </w:r>
      <w:r w:rsidR="009A7DCE" w:rsidRPr="00363714">
        <w:rPr>
          <w:rFonts w:ascii="Times New Roman" w:eastAsia="仿宋_GB2312" w:hAnsi="Times New Roman" w:cs="Times New Roman"/>
          <w:sz w:val="32"/>
          <w:szCs w:val="32"/>
        </w:rPr>
        <w:t>年下降</w:t>
      </w:r>
      <w:r w:rsidR="009A7DCE" w:rsidRPr="00363714">
        <w:rPr>
          <w:rFonts w:ascii="Times New Roman" w:eastAsia="仿宋_GB2312" w:hAnsi="Times New Roman" w:cs="Times New Roman"/>
          <w:sz w:val="32"/>
          <w:szCs w:val="32"/>
        </w:rPr>
        <w:t>21.4</w:t>
      </w:r>
      <w:r w:rsidR="006F2237">
        <w:rPr>
          <w:rFonts w:ascii="Times New Roman" w:eastAsia="仿宋_GB2312" w:hAnsi="Times New Roman" w:cs="Times New Roman" w:hint="eastAsia"/>
          <w:sz w:val="32"/>
          <w:szCs w:val="32"/>
        </w:rPr>
        <w:t>4</w:t>
      </w:r>
      <w:r w:rsidR="009A7DCE" w:rsidRPr="00363714">
        <w:rPr>
          <w:rFonts w:ascii="Times New Roman" w:eastAsia="仿宋_GB2312" w:hAnsi="Times New Roman" w:cs="Times New Roman"/>
          <w:sz w:val="32"/>
          <w:szCs w:val="32"/>
        </w:rPr>
        <w:t>%</w:t>
      </w:r>
      <w:r w:rsidR="009A7DCE" w:rsidRPr="00363714">
        <w:rPr>
          <w:rFonts w:ascii="Times New Roman" w:eastAsia="仿宋_GB2312" w:hAnsi="Times New Roman" w:cs="Times New Roman"/>
          <w:sz w:val="32"/>
          <w:szCs w:val="32"/>
        </w:rPr>
        <w:t>。</w:t>
      </w:r>
      <w:r w:rsidR="009A7DCE" w:rsidRPr="00363714">
        <w:rPr>
          <w:rFonts w:ascii="Times New Roman" w:eastAsia="仿宋_GB2312" w:hAnsi="Times New Roman" w:cs="Times New Roman"/>
          <w:sz w:val="32"/>
          <w:szCs w:val="32"/>
        </w:rPr>
        <w:t>2017</w:t>
      </w:r>
      <w:r w:rsidR="009A7DCE" w:rsidRPr="00363714">
        <w:rPr>
          <w:rFonts w:ascii="Times New Roman" w:eastAsia="仿宋_GB2312" w:hAnsi="Times New Roman" w:cs="Times New Roman"/>
          <w:sz w:val="32"/>
          <w:szCs w:val="32"/>
        </w:rPr>
        <w:t>年</w:t>
      </w:r>
      <w:r w:rsidR="009A7DCE" w:rsidRPr="00363714">
        <w:rPr>
          <w:rFonts w:ascii="Times New Roman" w:eastAsia="仿宋_GB2312" w:hAnsi="Times New Roman" w:cs="Times New Roman"/>
          <w:sz w:val="32"/>
          <w:szCs w:val="32"/>
        </w:rPr>
        <w:t>1-6</w:t>
      </w:r>
      <w:r w:rsidR="009A7DCE" w:rsidRPr="00363714">
        <w:rPr>
          <w:rFonts w:ascii="Times New Roman" w:eastAsia="仿宋_GB2312" w:hAnsi="Times New Roman" w:cs="Times New Roman"/>
          <w:sz w:val="32"/>
          <w:szCs w:val="32"/>
        </w:rPr>
        <w:t>月比</w:t>
      </w:r>
      <w:r w:rsidR="009A7DCE">
        <w:rPr>
          <w:rFonts w:ascii="Times New Roman" w:eastAsia="仿宋_GB2312" w:hAnsi="Times New Roman" w:cs="Times New Roman" w:hint="eastAsia"/>
          <w:sz w:val="32"/>
          <w:szCs w:val="32"/>
        </w:rPr>
        <w:t>上年同期</w:t>
      </w:r>
      <w:r w:rsidR="009A7DCE" w:rsidRPr="00363714">
        <w:rPr>
          <w:rFonts w:ascii="Times New Roman" w:eastAsia="仿宋_GB2312" w:hAnsi="Times New Roman" w:cs="Times New Roman"/>
          <w:sz w:val="32"/>
          <w:szCs w:val="32"/>
        </w:rPr>
        <w:t>下降</w:t>
      </w:r>
      <w:r w:rsidR="009A7DCE">
        <w:rPr>
          <w:rFonts w:ascii="Times New Roman" w:eastAsia="仿宋_GB2312" w:hAnsi="Times New Roman" w:cs="Times New Roman" w:hint="eastAsia"/>
          <w:sz w:val="32"/>
          <w:szCs w:val="32"/>
        </w:rPr>
        <w:t>25.53</w:t>
      </w:r>
      <w:r w:rsidR="009A7DCE" w:rsidRPr="00363714">
        <w:rPr>
          <w:rFonts w:ascii="Times New Roman" w:eastAsia="仿宋_GB2312" w:hAnsi="Times New Roman" w:cs="Times New Roman"/>
          <w:sz w:val="32"/>
          <w:szCs w:val="32"/>
        </w:rPr>
        <w:t>%</w:t>
      </w:r>
      <w:r w:rsidR="00DD71FB">
        <w:rPr>
          <w:rFonts w:ascii="Times New Roman" w:eastAsia="仿宋_GB2312" w:hAnsi="Times New Roman" w:cs="Times New Roman" w:hint="eastAsia"/>
          <w:sz w:val="32"/>
          <w:szCs w:val="32"/>
        </w:rPr>
        <w:t>，比</w:t>
      </w:r>
      <w:r w:rsidR="00DD71FB">
        <w:rPr>
          <w:rFonts w:ascii="Times New Roman" w:eastAsia="仿宋_GB2312" w:hAnsi="Times New Roman" w:cs="Times New Roman" w:hint="eastAsia"/>
          <w:sz w:val="32"/>
          <w:szCs w:val="32"/>
        </w:rPr>
        <w:t>2016</w:t>
      </w:r>
      <w:r w:rsidR="00DD71FB">
        <w:rPr>
          <w:rFonts w:ascii="Times New Roman" w:eastAsia="仿宋_GB2312" w:hAnsi="Times New Roman" w:cs="Times New Roman" w:hint="eastAsia"/>
          <w:sz w:val="32"/>
          <w:szCs w:val="32"/>
        </w:rPr>
        <w:t>年下降</w:t>
      </w:r>
      <w:r w:rsidR="00DD71FB">
        <w:rPr>
          <w:rFonts w:ascii="Times New Roman" w:eastAsia="仿宋_GB2312" w:hAnsi="Times New Roman" w:cs="Times New Roman" w:hint="eastAsia"/>
          <w:sz w:val="32"/>
          <w:szCs w:val="32"/>
        </w:rPr>
        <w:t>4.64%</w:t>
      </w:r>
      <w:r w:rsidR="009A7DCE" w:rsidRPr="00363714">
        <w:rPr>
          <w:rFonts w:ascii="Times New Roman" w:eastAsia="仿宋_GB2312" w:hAnsi="Times New Roman" w:cs="Times New Roman"/>
          <w:sz w:val="32"/>
          <w:szCs w:val="32"/>
        </w:rPr>
        <w:t>。损害调查期内，期末比期</w:t>
      </w:r>
      <w:proofErr w:type="gramStart"/>
      <w:r w:rsidR="009A7DCE" w:rsidRPr="00363714">
        <w:rPr>
          <w:rFonts w:ascii="Times New Roman" w:eastAsia="仿宋_GB2312" w:hAnsi="Times New Roman" w:cs="Times New Roman"/>
          <w:sz w:val="32"/>
          <w:szCs w:val="32"/>
        </w:rPr>
        <w:t>初</w:t>
      </w:r>
      <w:r w:rsidR="009A7DCE" w:rsidRPr="00363714">
        <w:rPr>
          <w:rFonts w:ascii="Times New Roman" w:eastAsia="仿宋_GB2312" w:hAnsi="Times New Roman" w:cs="Times New Roman"/>
          <w:sz w:val="32"/>
          <w:szCs w:val="32"/>
        </w:rPr>
        <w:lastRenderedPageBreak/>
        <w:t>下降</w:t>
      </w:r>
      <w:proofErr w:type="gramEnd"/>
      <w:r w:rsidR="009A7DCE" w:rsidRPr="00363714">
        <w:rPr>
          <w:rFonts w:ascii="Times New Roman" w:eastAsia="仿宋_GB2312" w:hAnsi="Times New Roman" w:cs="Times New Roman"/>
          <w:sz w:val="32"/>
          <w:szCs w:val="32"/>
        </w:rPr>
        <w:t>25.</w:t>
      </w:r>
      <w:r w:rsidR="006F2237">
        <w:rPr>
          <w:rFonts w:ascii="Times New Roman" w:eastAsia="仿宋_GB2312" w:hAnsi="Times New Roman" w:cs="Times New Roman" w:hint="eastAsia"/>
          <w:sz w:val="32"/>
          <w:szCs w:val="32"/>
        </w:rPr>
        <w:t>08</w:t>
      </w:r>
      <w:r w:rsidR="009A7DCE" w:rsidRPr="00363714">
        <w:rPr>
          <w:rFonts w:ascii="Times New Roman" w:eastAsia="仿宋_GB2312" w:hAnsi="Times New Roman" w:cs="Times New Roman"/>
          <w:sz w:val="32"/>
          <w:szCs w:val="32"/>
        </w:rPr>
        <w:t>%</w:t>
      </w:r>
      <w:r w:rsidR="009A7DCE" w:rsidRPr="00363714">
        <w:rPr>
          <w:rFonts w:ascii="Times New Roman" w:eastAsia="仿宋_GB2312" w:hAnsi="Times New Roman" w:cs="Times New Roman"/>
          <w:sz w:val="32"/>
          <w:szCs w:val="32"/>
        </w:rPr>
        <w:t>。</w:t>
      </w:r>
    </w:p>
    <w:p w:rsidR="009A7DCE" w:rsidRPr="009A7DCE" w:rsidRDefault="009A7DCE" w:rsidP="009A7DCE">
      <w:pPr>
        <w:adjustRightInd w:val="0"/>
        <w:snapToGrid w:val="0"/>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 xml:space="preserve">2. </w:t>
      </w:r>
      <w:r w:rsidRPr="009A7DCE">
        <w:rPr>
          <w:rFonts w:ascii="Times New Roman" w:eastAsia="仿宋_GB2312" w:hAnsi="Times New Roman" w:cs="Times New Roman"/>
          <w:b/>
          <w:sz w:val="32"/>
          <w:szCs w:val="32"/>
        </w:rPr>
        <w:t>倾销进口产品对国内同类产品价格的影响</w:t>
      </w:r>
      <w:r w:rsidR="004A79EA">
        <w:rPr>
          <w:rFonts w:ascii="Times New Roman" w:eastAsia="仿宋_GB2312" w:hAnsi="Times New Roman" w:cs="Times New Roman" w:hint="eastAsia"/>
          <w:b/>
          <w:sz w:val="32"/>
          <w:szCs w:val="32"/>
        </w:rPr>
        <w:t>。</w:t>
      </w:r>
    </w:p>
    <w:p w:rsidR="00250AE8" w:rsidRDefault="00F86D78"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调查显示，国内</w:t>
      </w:r>
      <w:r w:rsidRPr="00363714">
        <w:rPr>
          <w:rFonts w:ascii="Times New Roman" w:eastAsia="仿宋_GB2312" w:hAnsi="Times New Roman" w:cs="Times New Roman"/>
          <w:kern w:val="0"/>
          <w:sz w:val="32"/>
          <w:szCs w:val="32"/>
        </w:rPr>
        <w:t>氢碘酸</w:t>
      </w:r>
      <w:r w:rsidRPr="00363714">
        <w:rPr>
          <w:rFonts w:ascii="Times New Roman" w:eastAsia="仿宋_GB2312" w:hAnsi="Times New Roman" w:cs="Times New Roman"/>
          <w:sz w:val="32"/>
          <w:szCs w:val="32"/>
        </w:rPr>
        <w:t>消费市场是一个竞争开放的市场，</w:t>
      </w:r>
      <w:r w:rsidR="00B63012" w:rsidRPr="00363714">
        <w:rPr>
          <w:rFonts w:ascii="Times New Roman" w:eastAsia="仿宋_GB2312" w:hAnsi="Times New Roman" w:cs="Times New Roman"/>
          <w:sz w:val="32"/>
          <w:szCs w:val="32"/>
        </w:rPr>
        <w:t>倾销进口产品和</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通过直销、代销等方式同时在国内市场进行销售，并存在共同的客户群体，二者之间存在直接的竞争关系。</w:t>
      </w:r>
      <w:r w:rsidR="007641B0" w:rsidRPr="00363714">
        <w:rPr>
          <w:rFonts w:ascii="Times New Roman" w:eastAsia="仿宋_GB2312" w:hAnsi="Times New Roman" w:cs="Times New Roman"/>
          <w:sz w:val="32"/>
          <w:szCs w:val="32"/>
        </w:rPr>
        <w:t>倾销进口产品和</w:t>
      </w:r>
      <w:r w:rsidR="001B1CD4">
        <w:rPr>
          <w:rFonts w:ascii="Times New Roman" w:eastAsia="仿宋_GB2312" w:hAnsi="Times New Roman" w:cs="Times New Roman"/>
          <w:sz w:val="32"/>
          <w:szCs w:val="32"/>
        </w:rPr>
        <w:t>国内同类产品</w:t>
      </w:r>
      <w:r w:rsidR="007641B0" w:rsidRPr="00363714">
        <w:rPr>
          <w:rFonts w:ascii="Times New Roman" w:eastAsia="仿宋_GB2312" w:hAnsi="Times New Roman" w:cs="Times New Roman"/>
          <w:sz w:val="32"/>
          <w:szCs w:val="32"/>
        </w:rPr>
        <w:t>在技术指标、产品质量等方面基本相同，在市场竞争中，价格是影响产品销售的重要因素。</w:t>
      </w:r>
      <w:r w:rsidR="00194D71" w:rsidRPr="00363714">
        <w:rPr>
          <w:rFonts w:ascii="Times New Roman" w:eastAsia="仿宋_GB2312" w:hAnsi="Times New Roman" w:cs="Times New Roman"/>
          <w:sz w:val="32"/>
          <w:szCs w:val="32"/>
        </w:rPr>
        <w:t>在调查过程中，</w:t>
      </w:r>
      <w:r w:rsidR="007641B0" w:rsidRPr="00363714">
        <w:rPr>
          <w:rFonts w:ascii="Times New Roman" w:eastAsia="仿宋_GB2312" w:hAnsi="Times New Roman" w:cs="Times New Roman"/>
          <w:sz w:val="32"/>
          <w:szCs w:val="32"/>
        </w:rPr>
        <w:t>有下游用户</w:t>
      </w:r>
      <w:r w:rsidR="00007F2E">
        <w:rPr>
          <w:rFonts w:ascii="Times New Roman" w:eastAsia="仿宋_GB2312" w:hAnsi="Times New Roman" w:cs="Times New Roman" w:hint="eastAsia"/>
          <w:sz w:val="32"/>
          <w:szCs w:val="32"/>
        </w:rPr>
        <w:t>向调查机关</w:t>
      </w:r>
      <w:r w:rsidR="007641B0" w:rsidRPr="00363714">
        <w:rPr>
          <w:rFonts w:ascii="Times New Roman" w:eastAsia="仿宋_GB2312" w:hAnsi="Times New Roman" w:cs="Times New Roman"/>
          <w:sz w:val="32"/>
          <w:szCs w:val="32"/>
        </w:rPr>
        <w:t>反映，价格是其采购</w:t>
      </w:r>
      <w:r w:rsidR="00194D71" w:rsidRPr="00363714">
        <w:rPr>
          <w:rFonts w:ascii="Times New Roman" w:eastAsia="仿宋_GB2312" w:hAnsi="Times New Roman" w:cs="Times New Roman"/>
          <w:sz w:val="32"/>
          <w:szCs w:val="32"/>
        </w:rPr>
        <w:t>时</w:t>
      </w:r>
      <w:r w:rsidR="007641B0" w:rsidRPr="00363714">
        <w:rPr>
          <w:rFonts w:ascii="Times New Roman" w:eastAsia="仿宋_GB2312" w:hAnsi="Times New Roman" w:cs="Times New Roman"/>
          <w:sz w:val="32"/>
          <w:szCs w:val="32"/>
        </w:rPr>
        <w:t>考虑的</w:t>
      </w:r>
      <w:r w:rsidR="00B249C0">
        <w:rPr>
          <w:rFonts w:ascii="Times New Roman" w:eastAsia="仿宋_GB2312" w:hAnsi="Times New Roman" w:cs="Times New Roman" w:hint="eastAsia"/>
          <w:sz w:val="32"/>
          <w:szCs w:val="32"/>
        </w:rPr>
        <w:t>主要</w:t>
      </w:r>
      <w:r w:rsidR="007641B0" w:rsidRPr="00363714">
        <w:rPr>
          <w:rFonts w:ascii="Times New Roman" w:eastAsia="仿宋_GB2312" w:hAnsi="Times New Roman" w:cs="Times New Roman"/>
          <w:sz w:val="32"/>
          <w:szCs w:val="32"/>
        </w:rPr>
        <w:t>因素。</w:t>
      </w:r>
      <w:r w:rsidR="00EC5854" w:rsidRPr="00363714">
        <w:rPr>
          <w:rFonts w:ascii="Times New Roman" w:eastAsia="仿宋_GB2312" w:hAnsi="Times New Roman" w:cs="Times New Roman"/>
          <w:sz w:val="32"/>
          <w:szCs w:val="32"/>
        </w:rPr>
        <w:t>汉德矿机（北京）工程技术有限公司提供</w:t>
      </w:r>
      <w:r w:rsidR="00B249C0">
        <w:rPr>
          <w:rFonts w:ascii="Times New Roman" w:eastAsia="仿宋_GB2312" w:hAnsi="Times New Roman" w:cs="Times New Roman" w:hint="eastAsia"/>
          <w:sz w:val="32"/>
          <w:szCs w:val="32"/>
        </w:rPr>
        <w:t>的</w:t>
      </w:r>
      <w:r w:rsidR="00EC5854" w:rsidRPr="00363714">
        <w:rPr>
          <w:rFonts w:ascii="Times New Roman" w:eastAsia="仿宋_GB2312" w:hAnsi="Times New Roman" w:cs="Times New Roman"/>
          <w:sz w:val="32"/>
          <w:szCs w:val="32"/>
        </w:rPr>
        <w:t>证据表明，</w:t>
      </w:r>
      <w:r w:rsidR="002410B5" w:rsidRPr="00363714">
        <w:rPr>
          <w:rFonts w:ascii="Times New Roman" w:eastAsia="仿宋_GB2312" w:hAnsi="Times New Roman" w:cs="Times New Roman"/>
          <w:sz w:val="32"/>
          <w:szCs w:val="32"/>
        </w:rPr>
        <w:t>招投标是下游用户采购氢碘酸的常用方式之一</w:t>
      </w:r>
      <w:r w:rsidR="007641B0" w:rsidRPr="00363714">
        <w:rPr>
          <w:rFonts w:ascii="Times New Roman" w:eastAsia="仿宋_GB2312" w:hAnsi="Times New Roman" w:cs="Times New Roman"/>
          <w:sz w:val="32"/>
          <w:szCs w:val="32"/>
        </w:rPr>
        <w:t>，且</w:t>
      </w:r>
      <w:r w:rsidR="0077445B" w:rsidRPr="00363714">
        <w:rPr>
          <w:rFonts w:ascii="Times New Roman" w:eastAsia="仿宋_GB2312" w:hAnsi="Times New Roman" w:cs="Times New Roman"/>
          <w:sz w:val="32"/>
          <w:szCs w:val="32"/>
        </w:rPr>
        <w:t>通常</w:t>
      </w:r>
      <w:r w:rsidR="007641B0" w:rsidRPr="00363714">
        <w:rPr>
          <w:rFonts w:ascii="Times New Roman" w:eastAsia="仿宋_GB2312" w:hAnsi="Times New Roman" w:cs="Times New Roman"/>
          <w:sz w:val="32"/>
          <w:szCs w:val="32"/>
        </w:rPr>
        <w:t>为最低价中标</w:t>
      </w:r>
      <w:r w:rsidR="002410B5" w:rsidRPr="00363714">
        <w:rPr>
          <w:rFonts w:ascii="Times New Roman" w:eastAsia="仿宋_GB2312" w:hAnsi="Times New Roman" w:cs="Times New Roman"/>
          <w:sz w:val="32"/>
          <w:szCs w:val="32"/>
        </w:rPr>
        <w:t>。</w:t>
      </w:r>
      <w:r w:rsidR="00B249C0">
        <w:rPr>
          <w:rFonts w:ascii="Times New Roman" w:eastAsia="仿宋_GB2312" w:hAnsi="Times New Roman" w:cs="Times New Roman" w:hint="eastAsia"/>
          <w:sz w:val="32"/>
          <w:szCs w:val="32"/>
        </w:rPr>
        <w:t>泰安汉威集团有限公司</w:t>
      </w:r>
      <w:r w:rsidR="00007F2E">
        <w:rPr>
          <w:rFonts w:ascii="Times New Roman" w:eastAsia="仿宋_GB2312" w:hAnsi="Times New Roman" w:cs="Times New Roman" w:hint="eastAsia"/>
          <w:sz w:val="32"/>
          <w:szCs w:val="32"/>
        </w:rPr>
        <w:t>在核查中也表示，</w:t>
      </w:r>
      <w:r w:rsidR="002E5E33">
        <w:rPr>
          <w:rFonts w:ascii="Times New Roman" w:eastAsia="仿宋_GB2312" w:hAnsi="Times New Roman" w:cs="Times New Roman" w:hint="eastAsia"/>
          <w:sz w:val="32"/>
          <w:szCs w:val="32"/>
        </w:rPr>
        <w:t>下游用户进行</w:t>
      </w:r>
      <w:r w:rsidR="00B249C0">
        <w:rPr>
          <w:rFonts w:ascii="Times New Roman" w:eastAsia="仿宋_GB2312" w:hAnsi="Times New Roman" w:cs="Times New Roman" w:hint="eastAsia"/>
          <w:sz w:val="32"/>
          <w:szCs w:val="32"/>
        </w:rPr>
        <w:t>氢碘酸</w:t>
      </w:r>
      <w:r w:rsidR="00007F2E">
        <w:rPr>
          <w:rFonts w:ascii="Times New Roman" w:eastAsia="仿宋_GB2312" w:hAnsi="Times New Roman" w:cs="Times New Roman" w:hint="eastAsia"/>
          <w:sz w:val="32"/>
          <w:szCs w:val="32"/>
        </w:rPr>
        <w:t>招投标</w:t>
      </w:r>
      <w:r w:rsidR="002E5E33">
        <w:rPr>
          <w:rFonts w:ascii="Times New Roman" w:eastAsia="仿宋_GB2312" w:hAnsi="Times New Roman" w:cs="Times New Roman" w:hint="eastAsia"/>
          <w:sz w:val="32"/>
          <w:szCs w:val="32"/>
        </w:rPr>
        <w:t>采购时</w:t>
      </w:r>
      <w:r w:rsidR="00007F2E">
        <w:rPr>
          <w:rFonts w:ascii="Times New Roman" w:eastAsia="仿宋_GB2312" w:hAnsi="Times New Roman" w:cs="Times New Roman" w:hint="eastAsia"/>
          <w:sz w:val="32"/>
          <w:szCs w:val="32"/>
        </w:rPr>
        <w:t>，</w:t>
      </w:r>
      <w:r w:rsidR="002E5E33">
        <w:rPr>
          <w:rFonts w:ascii="Times New Roman" w:eastAsia="仿宋_GB2312" w:hAnsi="Times New Roman" w:cs="Times New Roman" w:hint="eastAsia"/>
          <w:sz w:val="32"/>
          <w:szCs w:val="32"/>
        </w:rPr>
        <w:t>价格</w:t>
      </w:r>
      <w:r w:rsidR="00D06426">
        <w:rPr>
          <w:rFonts w:ascii="Times New Roman" w:eastAsia="仿宋_GB2312" w:hAnsi="Times New Roman" w:cs="Times New Roman" w:hint="eastAsia"/>
          <w:sz w:val="32"/>
          <w:szCs w:val="32"/>
        </w:rPr>
        <w:t>因素</w:t>
      </w:r>
      <w:r w:rsidR="002E5E33">
        <w:rPr>
          <w:rFonts w:ascii="Times New Roman" w:eastAsia="仿宋_GB2312" w:hAnsi="Times New Roman" w:cs="Times New Roman" w:hint="eastAsia"/>
          <w:sz w:val="32"/>
          <w:szCs w:val="32"/>
        </w:rPr>
        <w:t>在评审记分方法中的权重</w:t>
      </w:r>
      <w:r w:rsidR="00B249C0">
        <w:rPr>
          <w:rFonts w:ascii="Times New Roman" w:eastAsia="仿宋_GB2312" w:hAnsi="Times New Roman" w:cs="Times New Roman" w:hint="eastAsia"/>
          <w:sz w:val="32"/>
          <w:szCs w:val="32"/>
        </w:rPr>
        <w:t>最高</w:t>
      </w:r>
      <w:r w:rsidR="002E5E33">
        <w:rPr>
          <w:rFonts w:ascii="Times New Roman" w:eastAsia="仿宋_GB2312" w:hAnsi="Times New Roman" w:cs="Times New Roman" w:hint="eastAsia"/>
          <w:sz w:val="32"/>
          <w:szCs w:val="32"/>
        </w:rPr>
        <w:t>。</w:t>
      </w:r>
    </w:p>
    <w:p w:rsidR="00E06E4D" w:rsidRDefault="00D06426" w:rsidP="003B2D9E">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调查数据显示，</w:t>
      </w:r>
      <w:r w:rsidR="00E06E4D">
        <w:rPr>
          <w:rFonts w:ascii="Times New Roman" w:eastAsia="仿宋_GB2312" w:hAnsi="Times New Roman" w:cs="Times New Roman" w:hint="eastAsia"/>
          <w:sz w:val="32"/>
          <w:szCs w:val="32"/>
        </w:rPr>
        <w:t>损害调查期内，</w:t>
      </w:r>
      <w:r w:rsidR="00E06E4D" w:rsidRPr="00363714">
        <w:rPr>
          <w:rFonts w:ascii="Times New Roman" w:eastAsia="仿宋_GB2312" w:hAnsi="Times New Roman" w:cs="Times New Roman"/>
          <w:sz w:val="32"/>
          <w:szCs w:val="32"/>
        </w:rPr>
        <w:t>倾销进口产品价格与</w:t>
      </w:r>
      <w:r w:rsidR="00E06E4D">
        <w:rPr>
          <w:rFonts w:ascii="Times New Roman" w:eastAsia="仿宋_GB2312" w:hAnsi="Times New Roman" w:cs="Times New Roman"/>
          <w:sz w:val="32"/>
          <w:szCs w:val="32"/>
        </w:rPr>
        <w:t>国内同类产品</w:t>
      </w:r>
      <w:r w:rsidR="00E06E4D" w:rsidRPr="00363714">
        <w:rPr>
          <w:rFonts w:ascii="Times New Roman" w:eastAsia="仿宋_GB2312" w:hAnsi="Times New Roman" w:cs="Times New Roman"/>
          <w:sz w:val="32"/>
          <w:szCs w:val="32"/>
        </w:rPr>
        <w:t>价格变化趋势相同，均呈逐年下降趋势，二者价格呈现联动态势</w:t>
      </w:r>
      <w:r w:rsidR="00E06E4D">
        <w:rPr>
          <w:rFonts w:ascii="Times New Roman" w:eastAsia="仿宋_GB2312" w:hAnsi="Times New Roman" w:cs="Times New Roman" w:hint="eastAsia"/>
          <w:sz w:val="32"/>
          <w:szCs w:val="32"/>
        </w:rPr>
        <w:t>。由于</w:t>
      </w:r>
      <w:r w:rsidR="0066477F">
        <w:rPr>
          <w:rFonts w:ascii="Times New Roman" w:eastAsia="仿宋_GB2312" w:hAnsi="Times New Roman" w:cs="Times New Roman"/>
          <w:sz w:val="32"/>
          <w:szCs w:val="32"/>
        </w:rPr>
        <w:t>倾销进口产品</w:t>
      </w:r>
      <w:r w:rsidR="00791D40">
        <w:rPr>
          <w:rFonts w:ascii="Times New Roman" w:eastAsia="仿宋_GB2312" w:hAnsi="Times New Roman" w:cs="Times New Roman" w:hint="eastAsia"/>
          <w:sz w:val="32"/>
          <w:szCs w:val="32"/>
        </w:rPr>
        <w:t>所占国内市场份额始终在</w:t>
      </w:r>
      <w:r w:rsidR="00791D40">
        <w:rPr>
          <w:rFonts w:ascii="Times New Roman" w:eastAsia="仿宋_GB2312" w:hAnsi="Times New Roman" w:cs="Times New Roman" w:hint="eastAsia"/>
          <w:sz w:val="32"/>
          <w:szCs w:val="32"/>
        </w:rPr>
        <w:t>80%</w:t>
      </w:r>
      <w:r w:rsidR="00791D40">
        <w:rPr>
          <w:rFonts w:ascii="Times New Roman" w:eastAsia="仿宋_GB2312" w:hAnsi="Times New Roman" w:cs="Times New Roman" w:hint="eastAsia"/>
          <w:sz w:val="32"/>
          <w:szCs w:val="32"/>
        </w:rPr>
        <w:t>以上，</w:t>
      </w:r>
      <w:r w:rsidR="009E3CFD">
        <w:rPr>
          <w:rFonts w:ascii="Times New Roman" w:eastAsia="仿宋_GB2312" w:hAnsi="Times New Roman" w:cs="Times New Roman" w:hint="eastAsia"/>
          <w:sz w:val="32"/>
          <w:szCs w:val="32"/>
        </w:rPr>
        <w:t>具有市场支配地位</w:t>
      </w:r>
      <w:r w:rsidR="00D12CC1">
        <w:rPr>
          <w:rFonts w:ascii="Times New Roman" w:eastAsia="仿宋_GB2312" w:hAnsi="Times New Roman" w:cs="Times New Roman" w:hint="eastAsia"/>
          <w:sz w:val="32"/>
          <w:szCs w:val="32"/>
        </w:rPr>
        <w:t>，是</w:t>
      </w:r>
      <w:r w:rsidR="00194D71" w:rsidRPr="00363714">
        <w:rPr>
          <w:rFonts w:ascii="Times New Roman" w:eastAsia="仿宋_GB2312" w:hAnsi="Times New Roman" w:cs="Times New Roman"/>
          <w:sz w:val="32"/>
          <w:szCs w:val="32"/>
        </w:rPr>
        <w:t>价格领导者</w:t>
      </w:r>
      <w:r w:rsidR="00E06E4D">
        <w:rPr>
          <w:rFonts w:ascii="Times New Roman" w:eastAsia="仿宋_GB2312" w:hAnsi="Times New Roman" w:cs="Times New Roman" w:hint="eastAsia"/>
          <w:sz w:val="32"/>
          <w:szCs w:val="32"/>
        </w:rPr>
        <w:t>，</w:t>
      </w:r>
      <w:r w:rsidR="007641B0" w:rsidRPr="00363714">
        <w:rPr>
          <w:rFonts w:ascii="Times New Roman" w:eastAsia="仿宋_GB2312" w:hAnsi="Times New Roman" w:cs="Times New Roman"/>
          <w:sz w:val="32"/>
          <w:szCs w:val="32"/>
        </w:rPr>
        <w:t>倾销进口产品的价格对下游客户的采购决定具有显著影响。</w:t>
      </w:r>
      <w:r w:rsidR="00194D71" w:rsidRPr="00363714">
        <w:rPr>
          <w:rFonts w:ascii="Times New Roman" w:eastAsia="仿宋_GB2312" w:hAnsi="Times New Roman" w:cs="Times New Roman"/>
          <w:sz w:val="32"/>
          <w:szCs w:val="32"/>
        </w:rPr>
        <w:t>国内</w:t>
      </w:r>
      <w:r w:rsidR="002E5E33">
        <w:rPr>
          <w:rFonts w:ascii="Times New Roman" w:eastAsia="仿宋_GB2312" w:hAnsi="Times New Roman" w:cs="Times New Roman" w:hint="eastAsia"/>
          <w:sz w:val="32"/>
          <w:szCs w:val="32"/>
        </w:rPr>
        <w:t>产业在</w:t>
      </w:r>
      <w:r w:rsidR="00194D71" w:rsidRPr="00363714">
        <w:rPr>
          <w:rFonts w:ascii="Times New Roman" w:eastAsia="仿宋_GB2312" w:hAnsi="Times New Roman" w:cs="Times New Roman"/>
          <w:sz w:val="32"/>
          <w:szCs w:val="32"/>
        </w:rPr>
        <w:t>答卷</w:t>
      </w:r>
      <w:r w:rsidR="002E5E33">
        <w:rPr>
          <w:rFonts w:ascii="Times New Roman" w:eastAsia="仿宋_GB2312" w:hAnsi="Times New Roman" w:cs="Times New Roman" w:hint="eastAsia"/>
          <w:sz w:val="32"/>
          <w:szCs w:val="32"/>
        </w:rPr>
        <w:t>中</w:t>
      </w:r>
      <w:r w:rsidR="00194D71" w:rsidRPr="00363714">
        <w:rPr>
          <w:rFonts w:ascii="Times New Roman" w:eastAsia="仿宋_GB2312" w:hAnsi="Times New Roman" w:cs="Times New Roman"/>
          <w:sz w:val="32"/>
          <w:szCs w:val="32"/>
        </w:rPr>
        <w:t>称，同类产品的价格通过成本核算结合市场行情确定。</w:t>
      </w:r>
      <w:r w:rsidR="009A292C" w:rsidRPr="00363714">
        <w:rPr>
          <w:rFonts w:ascii="Times New Roman" w:eastAsia="仿宋_GB2312" w:hAnsi="Times New Roman" w:cs="Times New Roman"/>
          <w:sz w:val="32"/>
          <w:szCs w:val="32"/>
        </w:rPr>
        <w:t>调查数据</w:t>
      </w:r>
      <w:r w:rsidR="00250AE8">
        <w:rPr>
          <w:rFonts w:ascii="Times New Roman" w:eastAsia="仿宋_GB2312" w:hAnsi="Times New Roman" w:cs="Times New Roman" w:hint="eastAsia"/>
          <w:sz w:val="32"/>
          <w:szCs w:val="32"/>
        </w:rPr>
        <w:t>进一步</w:t>
      </w:r>
      <w:r w:rsidR="009A292C" w:rsidRPr="00363714">
        <w:rPr>
          <w:rFonts w:ascii="Times New Roman" w:eastAsia="仿宋_GB2312" w:hAnsi="Times New Roman" w:cs="Times New Roman"/>
          <w:sz w:val="32"/>
          <w:szCs w:val="32"/>
        </w:rPr>
        <w:t>显示，</w:t>
      </w:r>
      <w:r w:rsidR="00BB138E" w:rsidRPr="00363714">
        <w:rPr>
          <w:rFonts w:ascii="Times New Roman" w:eastAsia="仿宋_GB2312" w:hAnsi="Times New Roman" w:cs="Times New Roman"/>
          <w:sz w:val="32"/>
          <w:szCs w:val="32"/>
        </w:rPr>
        <w:t>倾销进口产品价格</w:t>
      </w:r>
      <w:r w:rsidR="00D12CC1" w:rsidRPr="00363714">
        <w:rPr>
          <w:rFonts w:ascii="Times New Roman" w:eastAsia="仿宋_GB2312" w:hAnsi="Times New Roman" w:cs="Times New Roman"/>
          <w:sz w:val="32"/>
          <w:szCs w:val="32"/>
        </w:rPr>
        <w:t>2016</w:t>
      </w:r>
      <w:r w:rsidR="00D12CC1" w:rsidRPr="00363714">
        <w:rPr>
          <w:rFonts w:ascii="Times New Roman" w:eastAsia="仿宋_GB2312" w:hAnsi="Times New Roman" w:cs="Times New Roman"/>
          <w:sz w:val="32"/>
          <w:szCs w:val="32"/>
        </w:rPr>
        <w:t>年</w:t>
      </w:r>
      <w:r w:rsidR="00EE4032" w:rsidRPr="00363714">
        <w:rPr>
          <w:rFonts w:ascii="Times New Roman" w:eastAsia="仿宋_GB2312" w:hAnsi="Times New Roman" w:cs="Times New Roman"/>
          <w:sz w:val="32"/>
          <w:szCs w:val="32"/>
        </w:rPr>
        <w:t>比</w:t>
      </w:r>
      <w:r w:rsidR="00EE4032" w:rsidRPr="00363714">
        <w:rPr>
          <w:rFonts w:ascii="Times New Roman" w:eastAsia="仿宋_GB2312" w:hAnsi="Times New Roman" w:cs="Times New Roman"/>
          <w:sz w:val="32"/>
          <w:szCs w:val="32"/>
        </w:rPr>
        <w:t>2015</w:t>
      </w:r>
      <w:r w:rsidR="00EE4032" w:rsidRPr="00363714">
        <w:rPr>
          <w:rFonts w:ascii="Times New Roman" w:eastAsia="仿宋_GB2312" w:hAnsi="Times New Roman" w:cs="Times New Roman"/>
          <w:sz w:val="32"/>
          <w:szCs w:val="32"/>
        </w:rPr>
        <w:t>年下降</w:t>
      </w:r>
      <w:r w:rsidR="00EE4032" w:rsidRPr="00363714">
        <w:rPr>
          <w:rFonts w:ascii="Times New Roman" w:eastAsia="仿宋_GB2312" w:hAnsi="Times New Roman" w:cs="Times New Roman"/>
          <w:sz w:val="32"/>
          <w:szCs w:val="32"/>
        </w:rPr>
        <w:t>39.9</w:t>
      </w:r>
      <w:r w:rsidR="00EE4032" w:rsidRPr="00363714">
        <w:rPr>
          <w:rFonts w:ascii="Times New Roman" w:eastAsia="仿宋_GB2312" w:hAnsi="Times New Roman" w:cs="Times New Roman"/>
          <w:sz w:val="32"/>
          <w:szCs w:val="32"/>
        </w:rPr>
        <w:t>元，降幅</w:t>
      </w:r>
      <w:r w:rsidR="00EE4032" w:rsidRPr="00363714">
        <w:rPr>
          <w:rFonts w:ascii="Times New Roman" w:eastAsia="仿宋_GB2312" w:hAnsi="Times New Roman" w:cs="Times New Roman"/>
          <w:sz w:val="32"/>
          <w:szCs w:val="32"/>
        </w:rPr>
        <w:t>2</w:t>
      </w:r>
      <w:r w:rsidR="00DD71FB">
        <w:rPr>
          <w:rFonts w:ascii="Times New Roman" w:eastAsia="仿宋_GB2312" w:hAnsi="Times New Roman" w:cs="Times New Roman" w:hint="eastAsia"/>
          <w:sz w:val="32"/>
          <w:szCs w:val="32"/>
        </w:rPr>
        <w:t>3.97</w:t>
      </w:r>
      <w:r w:rsidR="00EE4032" w:rsidRPr="00363714">
        <w:rPr>
          <w:rFonts w:ascii="Times New Roman" w:eastAsia="仿宋_GB2312" w:hAnsi="Times New Roman" w:cs="Times New Roman"/>
          <w:sz w:val="32"/>
          <w:szCs w:val="32"/>
        </w:rPr>
        <w:t>%</w:t>
      </w:r>
      <w:r w:rsidR="00EE4032" w:rsidRPr="00363714">
        <w:rPr>
          <w:rFonts w:ascii="Times New Roman" w:eastAsia="仿宋_GB2312" w:hAnsi="Times New Roman" w:cs="Times New Roman"/>
          <w:sz w:val="32"/>
          <w:szCs w:val="32"/>
        </w:rPr>
        <w:t>。</w:t>
      </w:r>
      <w:r w:rsidR="00EE4032" w:rsidRPr="00363714">
        <w:rPr>
          <w:rFonts w:ascii="Times New Roman" w:eastAsia="仿宋_GB2312" w:hAnsi="Times New Roman" w:cs="Times New Roman"/>
          <w:sz w:val="32"/>
          <w:szCs w:val="32"/>
        </w:rPr>
        <w:t>2017</w:t>
      </w:r>
      <w:r w:rsidR="00EE4032" w:rsidRPr="00363714">
        <w:rPr>
          <w:rFonts w:ascii="Times New Roman" w:eastAsia="仿宋_GB2312" w:hAnsi="Times New Roman" w:cs="Times New Roman"/>
          <w:sz w:val="32"/>
          <w:szCs w:val="32"/>
        </w:rPr>
        <w:t>年</w:t>
      </w:r>
      <w:r w:rsidR="00EE4032" w:rsidRPr="00363714">
        <w:rPr>
          <w:rFonts w:ascii="Times New Roman" w:eastAsia="仿宋_GB2312" w:hAnsi="Times New Roman" w:cs="Times New Roman"/>
          <w:sz w:val="32"/>
          <w:szCs w:val="32"/>
        </w:rPr>
        <w:t>1-6</w:t>
      </w:r>
      <w:r w:rsidR="00EE4032" w:rsidRPr="00363714">
        <w:rPr>
          <w:rFonts w:ascii="Times New Roman" w:eastAsia="仿宋_GB2312" w:hAnsi="Times New Roman" w:cs="Times New Roman"/>
          <w:sz w:val="32"/>
          <w:szCs w:val="32"/>
        </w:rPr>
        <w:t>月比</w:t>
      </w:r>
      <w:r w:rsidR="00EE4032" w:rsidRPr="00363714">
        <w:rPr>
          <w:rFonts w:ascii="Times New Roman" w:eastAsia="仿宋_GB2312" w:hAnsi="Times New Roman" w:cs="Times New Roman"/>
          <w:sz w:val="32"/>
          <w:szCs w:val="32"/>
        </w:rPr>
        <w:t>2016</w:t>
      </w:r>
      <w:r w:rsidR="00EE4032" w:rsidRPr="00363714">
        <w:rPr>
          <w:rFonts w:ascii="Times New Roman" w:eastAsia="仿宋_GB2312" w:hAnsi="Times New Roman" w:cs="Times New Roman"/>
          <w:sz w:val="32"/>
          <w:szCs w:val="32"/>
        </w:rPr>
        <w:t>年下降</w:t>
      </w:r>
      <w:r w:rsidR="00EE4032" w:rsidRPr="00363714">
        <w:rPr>
          <w:rFonts w:ascii="Times New Roman" w:eastAsia="仿宋_GB2312" w:hAnsi="Times New Roman" w:cs="Times New Roman"/>
          <w:sz w:val="32"/>
          <w:szCs w:val="32"/>
        </w:rPr>
        <w:t>7.4</w:t>
      </w:r>
      <w:r w:rsidR="00EE4032" w:rsidRPr="00363714">
        <w:rPr>
          <w:rFonts w:ascii="Times New Roman" w:eastAsia="仿宋_GB2312" w:hAnsi="Times New Roman" w:cs="Times New Roman"/>
          <w:sz w:val="32"/>
          <w:szCs w:val="32"/>
        </w:rPr>
        <w:t>元，降幅</w:t>
      </w:r>
      <w:r w:rsidR="00EE4032" w:rsidRPr="00363714">
        <w:rPr>
          <w:rFonts w:ascii="Times New Roman" w:eastAsia="仿宋_GB2312" w:hAnsi="Times New Roman" w:cs="Times New Roman"/>
          <w:sz w:val="32"/>
          <w:szCs w:val="32"/>
        </w:rPr>
        <w:t>5.</w:t>
      </w:r>
      <w:r w:rsidR="00DD71FB">
        <w:rPr>
          <w:rFonts w:ascii="Times New Roman" w:eastAsia="仿宋_GB2312" w:hAnsi="Times New Roman" w:cs="Times New Roman" w:hint="eastAsia"/>
          <w:sz w:val="32"/>
          <w:szCs w:val="32"/>
        </w:rPr>
        <w:t>89</w:t>
      </w:r>
      <w:r w:rsidR="00EE4032" w:rsidRPr="00363714">
        <w:rPr>
          <w:rFonts w:ascii="Times New Roman" w:eastAsia="仿宋_GB2312" w:hAnsi="Times New Roman" w:cs="Times New Roman"/>
          <w:sz w:val="32"/>
          <w:szCs w:val="32"/>
        </w:rPr>
        <w:t>%</w:t>
      </w:r>
      <w:r w:rsidR="00EE4032" w:rsidRPr="00363714">
        <w:rPr>
          <w:rFonts w:ascii="Times New Roman" w:eastAsia="仿宋_GB2312" w:hAnsi="Times New Roman" w:cs="Times New Roman"/>
          <w:sz w:val="32"/>
          <w:szCs w:val="32"/>
        </w:rPr>
        <w:t>。</w:t>
      </w:r>
      <w:r w:rsidR="00D12CC1">
        <w:rPr>
          <w:rFonts w:ascii="Times New Roman" w:eastAsia="仿宋_GB2312" w:hAnsi="Times New Roman" w:cs="Times New Roman" w:hint="eastAsia"/>
          <w:sz w:val="32"/>
          <w:szCs w:val="32"/>
        </w:rPr>
        <w:t>调查期</w:t>
      </w:r>
      <w:r w:rsidR="00A9749E">
        <w:rPr>
          <w:rFonts w:ascii="Times New Roman" w:eastAsia="仿宋_GB2312" w:hAnsi="Times New Roman" w:cs="Times New Roman" w:hint="eastAsia"/>
          <w:sz w:val="32"/>
          <w:szCs w:val="32"/>
        </w:rPr>
        <w:t>内</w:t>
      </w:r>
      <w:r w:rsidR="00D12CC1">
        <w:rPr>
          <w:rFonts w:ascii="Times New Roman" w:eastAsia="仿宋_GB2312" w:hAnsi="Times New Roman" w:cs="Times New Roman" w:hint="eastAsia"/>
          <w:sz w:val="32"/>
          <w:szCs w:val="32"/>
        </w:rPr>
        <w:t>累计降幅</w:t>
      </w:r>
      <w:r w:rsidR="00D12CC1">
        <w:rPr>
          <w:rFonts w:ascii="Times New Roman" w:eastAsia="仿宋_GB2312" w:hAnsi="Times New Roman" w:cs="Times New Roman" w:hint="eastAsia"/>
          <w:sz w:val="32"/>
          <w:szCs w:val="32"/>
        </w:rPr>
        <w:t>28.4</w:t>
      </w:r>
      <w:r w:rsidR="00DD71FB">
        <w:rPr>
          <w:rFonts w:ascii="Times New Roman" w:eastAsia="仿宋_GB2312" w:hAnsi="Times New Roman" w:cs="Times New Roman" w:hint="eastAsia"/>
          <w:sz w:val="32"/>
          <w:szCs w:val="32"/>
        </w:rPr>
        <w:t>5</w:t>
      </w:r>
      <w:r w:rsidR="00D12CC1">
        <w:rPr>
          <w:rFonts w:ascii="Times New Roman" w:eastAsia="仿宋_GB2312" w:hAnsi="Times New Roman" w:cs="Times New Roman" w:hint="eastAsia"/>
          <w:sz w:val="32"/>
          <w:szCs w:val="32"/>
        </w:rPr>
        <w:t>%</w:t>
      </w:r>
      <w:r w:rsidR="00D12CC1">
        <w:rPr>
          <w:rFonts w:ascii="Times New Roman" w:eastAsia="仿宋_GB2312" w:hAnsi="Times New Roman" w:cs="Times New Roman" w:hint="eastAsia"/>
          <w:sz w:val="32"/>
          <w:szCs w:val="32"/>
        </w:rPr>
        <w:t>。</w:t>
      </w:r>
      <w:r w:rsidR="001B1CD4">
        <w:rPr>
          <w:rFonts w:ascii="Times New Roman" w:eastAsia="仿宋_GB2312" w:hAnsi="Times New Roman" w:cs="Times New Roman"/>
          <w:sz w:val="32"/>
          <w:szCs w:val="32"/>
        </w:rPr>
        <w:t>国内同类</w:t>
      </w:r>
      <w:r w:rsidR="001B1CD4">
        <w:rPr>
          <w:rFonts w:ascii="Times New Roman" w:eastAsia="仿宋_GB2312" w:hAnsi="Times New Roman" w:cs="Times New Roman"/>
          <w:sz w:val="32"/>
          <w:szCs w:val="32"/>
        </w:rPr>
        <w:lastRenderedPageBreak/>
        <w:t>产品</w:t>
      </w:r>
      <w:r w:rsidR="00EE4032" w:rsidRPr="00363714">
        <w:rPr>
          <w:rFonts w:ascii="Times New Roman" w:eastAsia="仿宋_GB2312" w:hAnsi="Times New Roman" w:cs="Times New Roman"/>
          <w:sz w:val="32"/>
          <w:szCs w:val="32"/>
        </w:rPr>
        <w:t>价格</w:t>
      </w:r>
      <w:r w:rsidR="00D12CC1" w:rsidRPr="00363714">
        <w:rPr>
          <w:rFonts w:ascii="Times New Roman" w:eastAsia="仿宋_GB2312" w:hAnsi="Times New Roman" w:cs="Times New Roman"/>
          <w:sz w:val="32"/>
          <w:szCs w:val="32"/>
        </w:rPr>
        <w:t>2016</w:t>
      </w:r>
      <w:r w:rsidR="00D12CC1" w:rsidRPr="00363714">
        <w:rPr>
          <w:rFonts w:ascii="Times New Roman" w:eastAsia="仿宋_GB2312" w:hAnsi="Times New Roman" w:cs="Times New Roman"/>
          <w:sz w:val="32"/>
          <w:szCs w:val="32"/>
        </w:rPr>
        <w:t>年</w:t>
      </w:r>
      <w:r w:rsidR="00EE4032" w:rsidRPr="00363714">
        <w:rPr>
          <w:rFonts w:ascii="Times New Roman" w:eastAsia="仿宋_GB2312" w:hAnsi="Times New Roman" w:cs="Times New Roman"/>
          <w:sz w:val="32"/>
          <w:szCs w:val="32"/>
        </w:rPr>
        <w:t>比</w:t>
      </w:r>
      <w:r w:rsidR="00EE4032" w:rsidRPr="00363714">
        <w:rPr>
          <w:rFonts w:ascii="Times New Roman" w:eastAsia="仿宋_GB2312" w:hAnsi="Times New Roman" w:cs="Times New Roman"/>
          <w:sz w:val="32"/>
          <w:szCs w:val="32"/>
        </w:rPr>
        <w:t>2015</w:t>
      </w:r>
      <w:r w:rsidR="00EE4032" w:rsidRPr="00363714">
        <w:rPr>
          <w:rFonts w:ascii="Times New Roman" w:eastAsia="仿宋_GB2312" w:hAnsi="Times New Roman" w:cs="Times New Roman"/>
          <w:sz w:val="32"/>
          <w:szCs w:val="32"/>
        </w:rPr>
        <w:t>年下降</w:t>
      </w:r>
      <w:r w:rsidR="00EE4032" w:rsidRPr="00363714">
        <w:rPr>
          <w:rFonts w:ascii="Times New Roman" w:eastAsia="仿宋_GB2312" w:hAnsi="Times New Roman" w:cs="Times New Roman"/>
          <w:sz w:val="32"/>
          <w:szCs w:val="32"/>
        </w:rPr>
        <w:t>21.4</w:t>
      </w:r>
      <w:r w:rsidR="00DD71FB">
        <w:rPr>
          <w:rFonts w:ascii="Times New Roman" w:eastAsia="仿宋_GB2312" w:hAnsi="Times New Roman" w:cs="Times New Roman" w:hint="eastAsia"/>
          <w:sz w:val="32"/>
          <w:szCs w:val="32"/>
        </w:rPr>
        <w:t>4</w:t>
      </w:r>
      <w:r w:rsidR="00EE4032" w:rsidRPr="00363714">
        <w:rPr>
          <w:rFonts w:ascii="Times New Roman" w:eastAsia="仿宋_GB2312" w:hAnsi="Times New Roman" w:cs="Times New Roman"/>
          <w:sz w:val="32"/>
          <w:szCs w:val="32"/>
        </w:rPr>
        <w:t>%</w:t>
      </w:r>
      <w:r w:rsidR="00EE4032" w:rsidRPr="00363714">
        <w:rPr>
          <w:rFonts w:ascii="Times New Roman" w:eastAsia="仿宋_GB2312" w:hAnsi="Times New Roman" w:cs="Times New Roman"/>
          <w:sz w:val="32"/>
          <w:szCs w:val="32"/>
        </w:rPr>
        <w:t>。</w:t>
      </w:r>
      <w:r w:rsidR="00EE4032" w:rsidRPr="00363714">
        <w:rPr>
          <w:rFonts w:ascii="Times New Roman" w:eastAsia="仿宋_GB2312" w:hAnsi="Times New Roman" w:cs="Times New Roman"/>
          <w:sz w:val="32"/>
          <w:szCs w:val="32"/>
        </w:rPr>
        <w:t>2017</w:t>
      </w:r>
      <w:r w:rsidR="00EE4032" w:rsidRPr="00363714">
        <w:rPr>
          <w:rFonts w:ascii="Times New Roman" w:eastAsia="仿宋_GB2312" w:hAnsi="Times New Roman" w:cs="Times New Roman"/>
          <w:sz w:val="32"/>
          <w:szCs w:val="32"/>
        </w:rPr>
        <w:t>年</w:t>
      </w:r>
      <w:r w:rsidR="00EE4032" w:rsidRPr="00363714">
        <w:rPr>
          <w:rFonts w:ascii="Times New Roman" w:eastAsia="仿宋_GB2312" w:hAnsi="Times New Roman" w:cs="Times New Roman"/>
          <w:sz w:val="32"/>
          <w:szCs w:val="32"/>
        </w:rPr>
        <w:t>1-6</w:t>
      </w:r>
      <w:r w:rsidR="00EE4032" w:rsidRPr="00363714">
        <w:rPr>
          <w:rFonts w:ascii="Times New Roman" w:eastAsia="仿宋_GB2312" w:hAnsi="Times New Roman" w:cs="Times New Roman"/>
          <w:sz w:val="32"/>
          <w:szCs w:val="32"/>
        </w:rPr>
        <w:t>月比</w:t>
      </w:r>
      <w:r w:rsidR="00EE4032" w:rsidRPr="00363714">
        <w:rPr>
          <w:rFonts w:ascii="Times New Roman" w:eastAsia="仿宋_GB2312" w:hAnsi="Times New Roman" w:cs="Times New Roman"/>
          <w:sz w:val="32"/>
          <w:szCs w:val="32"/>
        </w:rPr>
        <w:t>2016</w:t>
      </w:r>
      <w:r w:rsidR="00EE4032" w:rsidRPr="00363714">
        <w:rPr>
          <w:rFonts w:ascii="Times New Roman" w:eastAsia="仿宋_GB2312" w:hAnsi="Times New Roman" w:cs="Times New Roman"/>
          <w:sz w:val="32"/>
          <w:szCs w:val="32"/>
        </w:rPr>
        <w:t>年下降</w:t>
      </w:r>
      <w:r w:rsidR="00EE4032" w:rsidRPr="00363714">
        <w:rPr>
          <w:rFonts w:ascii="Times New Roman" w:eastAsia="仿宋_GB2312" w:hAnsi="Times New Roman" w:cs="Times New Roman"/>
          <w:sz w:val="32"/>
          <w:szCs w:val="32"/>
        </w:rPr>
        <w:t>4.6</w:t>
      </w:r>
      <w:r w:rsidR="00DD71FB">
        <w:rPr>
          <w:rFonts w:ascii="Times New Roman" w:eastAsia="仿宋_GB2312" w:hAnsi="Times New Roman" w:cs="Times New Roman" w:hint="eastAsia"/>
          <w:sz w:val="32"/>
          <w:szCs w:val="32"/>
        </w:rPr>
        <w:t>4</w:t>
      </w:r>
      <w:r w:rsidR="00EE4032" w:rsidRPr="00363714">
        <w:rPr>
          <w:rFonts w:ascii="Times New Roman" w:eastAsia="仿宋_GB2312" w:hAnsi="Times New Roman" w:cs="Times New Roman"/>
          <w:sz w:val="32"/>
          <w:szCs w:val="32"/>
        </w:rPr>
        <w:t>%</w:t>
      </w:r>
      <w:r w:rsidR="00EE4032" w:rsidRPr="00363714">
        <w:rPr>
          <w:rFonts w:ascii="Times New Roman" w:eastAsia="仿宋_GB2312" w:hAnsi="Times New Roman" w:cs="Times New Roman"/>
          <w:sz w:val="32"/>
          <w:szCs w:val="32"/>
        </w:rPr>
        <w:t>。</w:t>
      </w:r>
      <w:r w:rsidR="00D12CC1">
        <w:rPr>
          <w:rFonts w:ascii="Times New Roman" w:eastAsia="仿宋_GB2312" w:hAnsi="Times New Roman" w:cs="Times New Roman" w:hint="eastAsia"/>
          <w:sz w:val="32"/>
          <w:szCs w:val="32"/>
        </w:rPr>
        <w:t>调查期累计降幅</w:t>
      </w:r>
      <w:r w:rsidR="00D12CC1">
        <w:rPr>
          <w:rFonts w:ascii="Times New Roman" w:eastAsia="仿宋_GB2312" w:hAnsi="Times New Roman" w:cs="Times New Roman" w:hint="eastAsia"/>
          <w:sz w:val="32"/>
          <w:szCs w:val="32"/>
        </w:rPr>
        <w:t>25.</w:t>
      </w:r>
      <w:r w:rsidR="00DD71FB">
        <w:rPr>
          <w:rFonts w:ascii="Times New Roman" w:eastAsia="仿宋_GB2312" w:hAnsi="Times New Roman" w:cs="Times New Roman" w:hint="eastAsia"/>
          <w:sz w:val="32"/>
          <w:szCs w:val="32"/>
        </w:rPr>
        <w:t>08</w:t>
      </w:r>
      <w:r w:rsidR="00D12CC1">
        <w:rPr>
          <w:rFonts w:ascii="Times New Roman" w:eastAsia="仿宋_GB2312" w:hAnsi="Times New Roman" w:cs="Times New Roman" w:hint="eastAsia"/>
          <w:sz w:val="32"/>
          <w:szCs w:val="32"/>
        </w:rPr>
        <w:t>%</w:t>
      </w:r>
      <w:r w:rsidR="00D12CC1">
        <w:rPr>
          <w:rFonts w:ascii="Times New Roman" w:eastAsia="仿宋_GB2312" w:hAnsi="Times New Roman" w:cs="Times New Roman" w:hint="eastAsia"/>
          <w:sz w:val="32"/>
          <w:szCs w:val="32"/>
        </w:rPr>
        <w:t>。</w:t>
      </w:r>
      <w:r w:rsidR="00844E25" w:rsidRPr="00363714">
        <w:rPr>
          <w:rFonts w:ascii="Times New Roman" w:eastAsia="仿宋_GB2312" w:hAnsi="Times New Roman" w:cs="Times New Roman"/>
          <w:sz w:val="32"/>
          <w:szCs w:val="32"/>
        </w:rPr>
        <w:t>调查机关注意到，</w:t>
      </w:r>
      <w:r w:rsidR="00BB138E" w:rsidRPr="00363714">
        <w:rPr>
          <w:rFonts w:ascii="Times New Roman" w:eastAsia="仿宋_GB2312" w:hAnsi="Times New Roman" w:cs="Times New Roman"/>
          <w:sz w:val="32"/>
          <w:szCs w:val="32"/>
        </w:rPr>
        <w:t>倾销进口产品价格</w:t>
      </w:r>
      <w:r w:rsidR="009E3CFD" w:rsidRPr="00363714">
        <w:rPr>
          <w:rFonts w:ascii="Times New Roman" w:eastAsia="仿宋_GB2312" w:hAnsi="Times New Roman" w:cs="Times New Roman"/>
          <w:sz w:val="32"/>
          <w:szCs w:val="32"/>
        </w:rPr>
        <w:t>在损害调查期各阶段</w:t>
      </w:r>
      <w:r w:rsidR="00EE4032" w:rsidRPr="00363714">
        <w:rPr>
          <w:rFonts w:ascii="Times New Roman" w:eastAsia="仿宋_GB2312" w:hAnsi="Times New Roman" w:cs="Times New Roman"/>
          <w:sz w:val="32"/>
          <w:szCs w:val="32"/>
        </w:rPr>
        <w:t>的下降金额</w:t>
      </w:r>
      <w:r w:rsidR="009E3CFD">
        <w:rPr>
          <w:rFonts w:ascii="Times New Roman" w:eastAsia="仿宋_GB2312" w:hAnsi="Times New Roman" w:cs="Times New Roman" w:hint="eastAsia"/>
          <w:sz w:val="32"/>
          <w:szCs w:val="32"/>
        </w:rPr>
        <w:t>和</w:t>
      </w:r>
      <w:r w:rsidR="00EE4032" w:rsidRPr="00363714">
        <w:rPr>
          <w:rFonts w:ascii="Times New Roman" w:eastAsia="仿宋_GB2312" w:hAnsi="Times New Roman" w:cs="Times New Roman"/>
          <w:sz w:val="32"/>
          <w:szCs w:val="32"/>
        </w:rPr>
        <w:t>幅度</w:t>
      </w:r>
      <w:r w:rsidR="009E3CFD">
        <w:rPr>
          <w:rFonts w:ascii="Times New Roman" w:eastAsia="仿宋_GB2312" w:hAnsi="Times New Roman" w:cs="Times New Roman" w:hint="eastAsia"/>
          <w:sz w:val="32"/>
          <w:szCs w:val="32"/>
        </w:rPr>
        <w:t>、以及累计降幅</w:t>
      </w:r>
      <w:r w:rsidR="00EE4032" w:rsidRPr="00363714">
        <w:rPr>
          <w:rFonts w:ascii="Times New Roman" w:eastAsia="仿宋_GB2312" w:hAnsi="Times New Roman" w:cs="Times New Roman"/>
          <w:sz w:val="32"/>
          <w:szCs w:val="32"/>
        </w:rPr>
        <w:t>均大于</w:t>
      </w:r>
      <w:r w:rsidR="001B1CD4">
        <w:rPr>
          <w:rFonts w:ascii="Times New Roman" w:eastAsia="仿宋_GB2312" w:hAnsi="Times New Roman" w:cs="Times New Roman"/>
          <w:sz w:val="32"/>
          <w:szCs w:val="32"/>
        </w:rPr>
        <w:t>国内同类产品</w:t>
      </w:r>
      <w:r w:rsidR="00250AE8">
        <w:rPr>
          <w:rFonts w:ascii="Times New Roman" w:eastAsia="仿宋_GB2312" w:hAnsi="Times New Roman" w:cs="Times New Roman"/>
          <w:sz w:val="32"/>
          <w:szCs w:val="32"/>
        </w:rPr>
        <w:t>价格</w:t>
      </w:r>
      <w:r w:rsidR="00C5716D" w:rsidRPr="00363714">
        <w:rPr>
          <w:rFonts w:ascii="Times New Roman" w:eastAsia="仿宋_GB2312" w:hAnsi="Times New Roman" w:cs="Times New Roman"/>
          <w:sz w:val="32"/>
          <w:szCs w:val="32"/>
        </w:rPr>
        <w:t>，</w:t>
      </w:r>
      <w:r w:rsidR="009E3CFD">
        <w:rPr>
          <w:rFonts w:ascii="Times New Roman" w:eastAsia="仿宋_GB2312" w:hAnsi="Times New Roman" w:cs="Times New Roman" w:hint="eastAsia"/>
          <w:sz w:val="32"/>
          <w:szCs w:val="32"/>
        </w:rPr>
        <w:t>且</w:t>
      </w:r>
      <w:r w:rsidR="00BB138E" w:rsidRPr="00363714">
        <w:rPr>
          <w:rFonts w:ascii="Times New Roman" w:eastAsia="仿宋_GB2312" w:hAnsi="Times New Roman" w:cs="Times New Roman"/>
          <w:sz w:val="32"/>
          <w:szCs w:val="32"/>
        </w:rPr>
        <w:t>倾销进口产品价格</w:t>
      </w:r>
      <w:r w:rsidR="00C5716D" w:rsidRPr="00363714">
        <w:rPr>
          <w:rFonts w:ascii="Times New Roman" w:eastAsia="仿宋_GB2312" w:hAnsi="Times New Roman" w:cs="Times New Roman"/>
          <w:sz w:val="32"/>
          <w:szCs w:val="32"/>
        </w:rPr>
        <w:t>和</w:t>
      </w:r>
      <w:r w:rsidR="001B1CD4">
        <w:rPr>
          <w:rFonts w:ascii="Times New Roman" w:eastAsia="仿宋_GB2312" w:hAnsi="Times New Roman" w:cs="Times New Roman"/>
          <w:sz w:val="32"/>
          <w:szCs w:val="32"/>
        </w:rPr>
        <w:t>国内同类产品</w:t>
      </w:r>
      <w:r w:rsidR="00C5716D" w:rsidRPr="00363714">
        <w:rPr>
          <w:rFonts w:ascii="Times New Roman" w:eastAsia="仿宋_GB2312" w:hAnsi="Times New Roman" w:cs="Times New Roman"/>
          <w:sz w:val="32"/>
          <w:szCs w:val="32"/>
        </w:rPr>
        <w:t>价格的差额</w:t>
      </w:r>
      <w:r w:rsidR="00235597" w:rsidRPr="00363714">
        <w:rPr>
          <w:rFonts w:ascii="Times New Roman" w:eastAsia="仿宋_GB2312" w:hAnsi="Times New Roman" w:cs="Times New Roman"/>
          <w:sz w:val="32"/>
          <w:szCs w:val="32"/>
        </w:rPr>
        <w:t>逐步缩小</w:t>
      </w:r>
      <w:r w:rsidR="009E3CFD">
        <w:rPr>
          <w:rFonts w:ascii="Times New Roman" w:eastAsia="仿宋_GB2312" w:hAnsi="Times New Roman" w:cs="Times New Roman" w:hint="eastAsia"/>
          <w:sz w:val="32"/>
          <w:szCs w:val="32"/>
        </w:rPr>
        <w:t>，显示出</w:t>
      </w:r>
      <w:r w:rsidR="00235597" w:rsidRPr="00363714">
        <w:rPr>
          <w:rFonts w:ascii="Times New Roman" w:eastAsia="仿宋_GB2312" w:hAnsi="Times New Roman" w:cs="Times New Roman"/>
          <w:sz w:val="32"/>
          <w:szCs w:val="32"/>
        </w:rPr>
        <w:t>倾销进口</w:t>
      </w:r>
      <w:r w:rsidR="00587582">
        <w:rPr>
          <w:rFonts w:ascii="Times New Roman" w:eastAsia="仿宋_GB2312" w:hAnsi="Times New Roman" w:cs="Times New Roman" w:hint="eastAsia"/>
          <w:sz w:val="32"/>
          <w:szCs w:val="32"/>
        </w:rPr>
        <w:t>产品</w:t>
      </w:r>
      <w:r w:rsidR="009E3CFD" w:rsidRPr="00363714">
        <w:rPr>
          <w:rFonts w:ascii="Times New Roman" w:eastAsia="仿宋_GB2312" w:hAnsi="Times New Roman" w:cs="Times New Roman"/>
          <w:sz w:val="32"/>
          <w:szCs w:val="32"/>
        </w:rPr>
        <w:t>持续</w:t>
      </w:r>
      <w:r w:rsidR="009E3CFD">
        <w:rPr>
          <w:rFonts w:ascii="Times New Roman" w:eastAsia="仿宋_GB2312" w:hAnsi="Times New Roman" w:cs="Times New Roman" w:hint="eastAsia"/>
          <w:sz w:val="32"/>
          <w:szCs w:val="32"/>
        </w:rPr>
        <w:t>通过</w:t>
      </w:r>
      <w:r w:rsidR="00A9749E">
        <w:rPr>
          <w:rFonts w:ascii="Times New Roman" w:eastAsia="仿宋_GB2312" w:hAnsi="Times New Roman" w:cs="Times New Roman" w:hint="eastAsia"/>
          <w:sz w:val="32"/>
          <w:szCs w:val="32"/>
        </w:rPr>
        <w:t>降低</w:t>
      </w:r>
      <w:r w:rsidR="009E3CFD">
        <w:rPr>
          <w:rFonts w:ascii="Times New Roman" w:eastAsia="仿宋_GB2312" w:hAnsi="Times New Roman" w:cs="Times New Roman" w:hint="eastAsia"/>
          <w:sz w:val="32"/>
          <w:szCs w:val="32"/>
        </w:rPr>
        <w:t>价格的策略打压</w:t>
      </w:r>
      <w:r w:rsidR="009E3CFD" w:rsidRPr="00363714">
        <w:rPr>
          <w:rFonts w:ascii="Times New Roman" w:eastAsia="仿宋_GB2312" w:hAnsi="Times New Roman" w:cs="Times New Roman"/>
          <w:sz w:val="32"/>
          <w:szCs w:val="32"/>
        </w:rPr>
        <w:t>国内同类产品。</w:t>
      </w:r>
      <w:r w:rsidR="00E06E4D">
        <w:rPr>
          <w:rFonts w:ascii="Times New Roman" w:eastAsia="仿宋_GB2312" w:hAnsi="Times New Roman" w:cs="Times New Roman" w:hint="eastAsia"/>
          <w:sz w:val="32"/>
          <w:szCs w:val="32"/>
        </w:rPr>
        <w:t>为了与倾销进口产品竞争，</w:t>
      </w:r>
      <w:r w:rsidR="005A5488">
        <w:rPr>
          <w:rFonts w:ascii="Times New Roman" w:eastAsia="仿宋_GB2312" w:hAnsi="Times New Roman" w:cs="Times New Roman" w:hint="eastAsia"/>
          <w:sz w:val="32"/>
          <w:szCs w:val="32"/>
        </w:rPr>
        <w:t>争取</w:t>
      </w:r>
      <w:r w:rsidR="00E06E4D">
        <w:rPr>
          <w:rFonts w:ascii="Times New Roman" w:eastAsia="仿宋_GB2312" w:hAnsi="Times New Roman" w:cs="Times New Roman" w:hint="eastAsia"/>
          <w:sz w:val="32"/>
          <w:szCs w:val="32"/>
        </w:rPr>
        <w:t>市场份额，国内产业只能相应调低同类产品价格。</w:t>
      </w:r>
    </w:p>
    <w:p w:rsidR="00250AE8" w:rsidRDefault="00844E25" w:rsidP="003B2D9E">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w:t>
      </w:r>
      <w:r w:rsidR="00FF6597">
        <w:rPr>
          <w:rFonts w:ascii="Times New Roman" w:eastAsia="仿宋_GB2312" w:hAnsi="Times New Roman" w:cs="Times New Roman" w:hint="eastAsia"/>
          <w:sz w:val="32"/>
          <w:szCs w:val="32"/>
        </w:rPr>
        <w:t>初步认定</w:t>
      </w:r>
      <w:r w:rsidRPr="00363714">
        <w:rPr>
          <w:rFonts w:ascii="Times New Roman" w:eastAsia="仿宋_GB2312" w:hAnsi="Times New Roman" w:cs="Times New Roman"/>
          <w:sz w:val="32"/>
          <w:szCs w:val="32"/>
        </w:rPr>
        <w:t>，损害调查期内，倾销进口产品对</w:t>
      </w:r>
      <w:r w:rsidR="001B1CD4">
        <w:rPr>
          <w:rFonts w:ascii="Times New Roman" w:eastAsia="仿宋_GB2312" w:hAnsi="Times New Roman" w:cs="Times New Roman"/>
          <w:sz w:val="32"/>
          <w:szCs w:val="32"/>
        </w:rPr>
        <w:t>国内同类产品</w:t>
      </w:r>
      <w:r w:rsidR="00194D71" w:rsidRPr="00363714">
        <w:rPr>
          <w:rFonts w:ascii="Times New Roman" w:eastAsia="仿宋_GB2312" w:hAnsi="Times New Roman" w:cs="Times New Roman"/>
          <w:sz w:val="32"/>
          <w:szCs w:val="32"/>
        </w:rPr>
        <w:t>价格</w:t>
      </w:r>
      <w:r w:rsidRPr="00363714">
        <w:rPr>
          <w:rFonts w:ascii="Times New Roman" w:eastAsia="仿宋_GB2312" w:hAnsi="Times New Roman" w:cs="Times New Roman"/>
          <w:sz w:val="32"/>
          <w:szCs w:val="32"/>
        </w:rPr>
        <w:t>产生了</w:t>
      </w:r>
      <w:r w:rsidR="0079750F">
        <w:rPr>
          <w:rFonts w:ascii="Times New Roman" w:eastAsia="仿宋_GB2312" w:hAnsi="Times New Roman" w:cs="Times New Roman" w:hint="eastAsia"/>
          <w:sz w:val="32"/>
          <w:szCs w:val="32"/>
        </w:rPr>
        <w:t>大幅</w:t>
      </w:r>
      <w:r w:rsidRPr="00363714">
        <w:rPr>
          <w:rFonts w:ascii="Times New Roman" w:eastAsia="仿宋_GB2312" w:hAnsi="Times New Roman" w:cs="Times New Roman"/>
          <w:sz w:val="32"/>
          <w:szCs w:val="32"/>
        </w:rPr>
        <w:t>压低作用。</w:t>
      </w:r>
    </w:p>
    <w:p w:rsidR="009A292C" w:rsidRPr="00250AE8" w:rsidRDefault="00250AE8" w:rsidP="00250AE8">
      <w:pPr>
        <w:adjustRightInd w:val="0"/>
        <w:snapToGrid w:val="0"/>
        <w:spacing w:line="360" w:lineRule="auto"/>
        <w:ind w:firstLineChars="200" w:firstLine="643"/>
        <w:rPr>
          <w:rFonts w:ascii="Times New Roman" w:eastAsia="仿宋_GB2312" w:hAnsi="Times New Roman" w:cs="Times New Roman"/>
          <w:sz w:val="32"/>
          <w:szCs w:val="32"/>
        </w:rPr>
      </w:pPr>
      <w:r w:rsidRPr="00250AE8">
        <w:rPr>
          <w:rFonts w:ascii="Times New Roman" w:eastAsia="仿宋_GB2312" w:hAnsi="Times New Roman" w:cs="Times New Roman" w:hint="eastAsia"/>
          <w:b/>
          <w:sz w:val="32"/>
          <w:szCs w:val="32"/>
        </w:rPr>
        <w:t xml:space="preserve">3. </w:t>
      </w:r>
      <w:r w:rsidR="00905231" w:rsidRPr="00250AE8">
        <w:rPr>
          <w:rFonts w:ascii="Times New Roman" w:eastAsia="仿宋_GB2312" w:hAnsi="Times New Roman" w:cs="Times New Roman"/>
          <w:b/>
          <w:sz w:val="32"/>
          <w:szCs w:val="32"/>
        </w:rPr>
        <w:t>原材料</w:t>
      </w:r>
      <w:proofErr w:type="gramStart"/>
      <w:r w:rsidR="00905231" w:rsidRPr="00250AE8">
        <w:rPr>
          <w:rFonts w:ascii="Times New Roman" w:eastAsia="仿宋_GB2312" w:hAnsi="Times New Roman" w:cs="Times New Roman"/>
          <w:b/>
          <w:sz w:val="32"/>
          <w:szCs w:val="32"/>
        </w:rPr>
        <w:t>碘价格</w:t>
      </w:r>
      <w:proofErr w:type="gramEnd"/>
      <w:r w:rsidR="00905231" w:rsidRPr="00250AE8">
        <w:rPr>
          <w:rFonts w:ascii="Times New Roman" w:eastAsia="仿宋_GB2312" w:hAnsi="Times New Roman" w:cs="Times New Roman"/>
          <w:b/>
          <w:sz w:val="32"/>
          <w:szCs w:val="32"/>
        </w:rPr>
        <w:t>对</w:t>
      </w:r>
      <w:r w:rsidR="001B1CD4" w:rsidRPr="00250AE8">
        <w:rPr>
          <w:rFonts w:ascii="Times New Roman" w:eastAsia="仿宋_GB2312" w:hAnsi="Times New Roman" w:cs="Times New Roman"/>
          <w:b/>
          <w:sz w:val="32"/>
          <w:szCs w:val="32"/>
        </w:rPr>
        <w:t>国内同类产品</w:t>
      </w:r>
      <w:r w:rsidR="00905231" w:rsidRPr="00250AE8">
        <w:rPr>
          <w:rFonts w:ascii="Times New Roman" w:eastAsia="仿宋_GB2312" w:hAnsi="Times New Roman" w:cs="Times New Roman"/>
          <w:b/>
          <w:sz w:val="32"/>
          <w:szCs w:val="32"/>
        </w:rPr>
        <w:t>价格的影响</w:t>
      </w:r>
      <w:r w:rsidR="004A79EA">
        <w:rPr>
          <w:rFonts w:ascii="Times New Roman" w:eastAsia="仿宋_GB2312" w:hAnsi="Times New Roman" w:cs="Times New Roman" w:hint="eastAsia"/>
          <w:b/>
          <w:sz w:val="32"/>
          <w:szCs w:val="32"/>
        </w:rPr>
        <w:t>。</w:t>
      </w:r>
    </w:p>
    <w:p w:rsidR="00EC5854" w:rsidRDefault="00905231" w:rsidP="009A292C">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汉德矿机（北京）工程技术有限公司主张，</w:t>
      </w:r>
      <w:r w:rsidR="00F54D37" w:rsidRPr="00363714">
        <w:rPr>
          <w:rFonts w:ascii="Times New Roman" w:eastAsia="仿宋_GB2312" w:hAnsi="Times New Roman" w:cs="Times New Roman"/>
          <w:sz w:val="32"/>
          <w:szCs w:val="32"/>
        </w:rPr>
        <w:t>碘是氢碘酸生产的</w:t>
      </w:r>
      <w:r w:rsidR="00FF6597">
        <w:rPr>
          <w:rFonts w:ascii="Times New Roman" w:eastAsia="仿宋_GB2312" w:hAnsi="Times New Roman" w:cs="Times New Roman" w:hint="eastAsia"/>
          <w:sz w:val="32"/>
          <w:szCs w:val="32"/>
        </w:rPr>
        <w:t>最</w:t>
      </w:r>
      <w:r w:rsidR="00F54D37" w:rsidRPr="00363714">
        <w:rPr>
          <w:rFonts w:ascii="Times New Roman" w:eastAsia="仿宋_GB2312" w:hAnsi="Times New Roman" w:cs="Times New Roman"/>
          <w:sz w:val="32"/>
          <w:szCs w:val="32"/>
        </w:rPr>
        <w:t>主要原材料，损害调查期内原材料</w:t>
      </w:r>
      <w:proofErr w:type="gramStart"/>
      <w:r w:rsidR="00F54D37" w:rsidRPr="00363714">
        <w:rPr>
          <w:rFonts w:ascii="Times New Roman" w:eastAsia="仿宋_GB2312" w:hAnsi="Times New Roman" w:cs="Times New Roman"/>
          <w:sz w:val="32"/>
          <w:szCs w:val="32"/>
        </w:rPr>
        <w:t>碘价格</w:t>
      </w:r>
      <w:proofErr w:type="gramEnd"/>
      <w:r w:rsidR="00F54D37" w:rsidRPr="00363714">
        <w:rPr>
          <w:rFonts w:ascii="Times New Roman" w:eastAsia="仿宋_GB2312" w:hAnsi="Times New Roman" w:cs="Times New Roman"/>
          <w:sz w:val="32"/>
          <w:szCs w:val="32"/>
        </w:rPr>
        <w:t>的持续下降，是造成倾销进口产品和</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价格下降的根本原因。</w:t>
      </w:r>
    </w:p>
    <w:p w:rsidR="004B11CD" w:rsidRPr="00363714" w:rsidRDefault="004B11CD" w:rsidP="009A292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国内产业主张，原材料</w:t>
      </w:r>
      <w:proofErr w:type="gramStart"/>
      <w:r>
        <w:rPr>
          <w:rFonts w:ascii="Times New Roman" w:eastAsia="仿宋_GB2312" w:hAnsi="Times New Roman" w:cs="Times New Roman" w:hint="eastAsia"/>
          <w:sz w:val="32"/>
          <w:szCs w:val="32"/>
        </w:rPr>
        <w:t>碘价格</w:t>
      </w:r>
      <w:proofErr w:type="gramEnd"/>
      <w:r>
        <w:rPr>
          <w:rFonts w:ascii="Times New Roman" w:eastAsia="仿宋_GB2312" w:hAnsi="Times New Roman" w:cs="Times New Roman" w:hint="eastAsia"/>
          <w:sz w:val="32"/>
          <w:szCs w:val="32"/>
        </w:rPr>
        <w:t>下降不是氢碘酸价格下降的唯一原因</w:t>
      </w:r>
      <w:r w:rsidR="00C245DD">
        <w:rPr>
          <w:rFonts w:ascii="Times New Roman" w:eastAsia="仿宋_GB2312" w:hAnsi="Times New Roman" w:cs="Times New Roman" w:hint="eastAsia"/>
          <w:sz w:val="32"/>
          <w:szCs w:val="32"/>
        </w:rPr>
        <w:t>。第一，</w:t>
      </w:r>
      <w:r>
        <w:rPr>
          <w:rFonts w:ascii="Times New Roman" w:eastAsia="仿宋_GB2312" w:hAnsi="Times New Roman" w:cs="Times New Roman" w:hint="eastAsia"/>
          <w:sz w:val="32"/>
          <w:szCs w:val="32"/>
        </w:rPr>
        <w:t>倾销进口产品的降价幅度远超过原材料碘的降价幅度；第二，从</w:t>
      </w:r>
      <w:proofErr w:type="gramStart"/>
      <w:r>
        <w:rPr>
          <w:rFonts w:ascii="Times New Roman" w:eastAsia="仿宋_GB2312" w:hAnsi="Times New Roman" w:cs="Times New Roman" w:hint="eastAsia"/>
          <w:sz w:val="32"/>
          <w:szCs w:val="32"/>
        </w:rPr>
        <w:t>碘</w:t>
      </w:r>
      <w:r w:rsidR="00C245DD">
        <w:rPr>
          <w:rFonts w:ascii="Times New Roman" w:eastAsia="仿宋_GB2312" w:hAnsi="Times New Roman" w:cs="Times New Roman" w:hint="eastAsia"/>
          <w:sz w:val="32"/>
          <w:szCs w:val="32"/>
        </w:rPr>
        <w:t>占</w:t>
      </w:r>
      <w:r>
        <w:rPr>
          <w:rFonts w:ascii="Times New Roman" w:eastAsia="仿宋_GB2312" w:hAnsi="Times New Roman" w:cs="Times New Roman" w:hint="eastAsia"/>
          <w:sz w:val="32"/>
          <w:szCs w:val="32"/>
        </w:rPr>
        <w:t>氢</w:t>
      </w:r>
      <w:proofErr w:type="gramEnd"/>
      <w:r>
        <w:rPr>
          <w:rFonts w:ascii="Times New Roman" w:eastAsia="仿宋_GB2312" w:hAnsi="Times New Roman" w:cs="Times New Roman" w:hint="eastAsia"/>
          <w:sz w:val="32"/>
          <w:szCs w:val="32"/>
        </w:rPr>
        <w:t>碘酸总成本的比重来看，</w:t>
      </w:r>
      <w:proofErr w:type="gramStart"/>
      <w:r>
        <w:rPr>
          <w:rFonts w:ascii="Times New Roman" w:eastAsia="仿宋_GB2312" w:hAnsi="Times New Roman" w:cs="Times New Roman" w:hint="eastAsia"/>
          <w:sz w:val="32"/>
          <w:szCs w:val="32"/>
        </w:rPr>
        <w:t>碘价格</w:t>
      </w:r>
      <w:proofErr w:type="gramEnd"/>
      <w:r>
        <w:rPr>
          <w:rFonts w:ascii="Times New Roman" w:eastAsia="仿宋_GB2312" w:hAnsi="Times New Roman" w:cs="Times New Roman" w:hint="eastAsia"/>
          <w:sz w:val="32"/>
          <w:szCs w:val="32"/>
        </w:rPr>
        <w:t>的降幅</w:t>
      </w:r>
      <w:r w:rsidR="00C245DD">
        <w:rPr>
          <w:rFonts w:ascii="Times New Roman" w:eastAsia="仿宋_GB2312" w:hAnsi="Times New Roman" w:cs="Times New Roman" w:hint="eastAsia"/>
          <w:sz w:val="32"/>
          <w:szCs w:val="32"/>
        </w:rPr>
        <w:t>只有远远高于</w:t>
      </w:r>
      <w:r>
        <w:rPr>
          <w:rFonts w:ascii="Times New Roman" w:eastAsia="仿宋_GB2312" w:hAnsi="Times New Roman" w:cs="Times New Roman" w:hint="eastAsia"/>
          <w:sz w:val="32"/>
          <w:szCs w:val="32"/>
        </w:rPr>
        <w:t>氢碘酸价格的降幅</w:t>
      </w:r>
      <w:r w:rsidR="00C245DD">
        <w:rPr>
          <w:rFonts w:ascii="Times New Roman" w:eastAsia="仿宋_GB2312" w:hAnsi="Times New Roman" w:cs="Times New Roman" w:hint="eastAsia"/>
          <w:sz w:val="32"/>
          <w:szCs w:val="32"/>
        </w:rPr>
        <w:t>，才能将氢碘酸价格的下降完全归因于</w:t>
      </w:r>
      <w:proofErr w:type="gramStart"/>
      <w:r w:rsidR="00C245DD">
        <w:rPr>
          <w:rFonts w:ascii="Times New Roman" w:eastAsia="仿宋_GB2312" w:hAnsi="Times New Roman" w:cs="Times New Roman" w:hint="eastAsia"/>
          <w:sz w:val="32"/>
          <w:szCs w:val="32"/>
        </w:rPr>
        <w:t>碘价格</w:t>
      </w:r>
      <w:proofErr w:type="gramEnd"/>
      <w:r w:rsidR="00C245DD">
        <w:rPr>
          <w:rFonts w:ascii="Times New Roman" w:eastAsia="仿宋_GB2312" w:hAnsi="Times New Roman" w:cs="Times New Roman" w:hint="eastAsia"/>
          <w:sz w:val="32"/>
          <w:szCs w:val="32"/>
        </w:rPr>
        <w:t>下降，而实际情况并非如此。</w:t>
      </w:r>
    </w:p>
    <w:p w:rsidR="000C4EF5" w:rsidRPr="002D16AB" w:rsidRDefault="00F54D37" w:rsidP="009A292C">
      <w:pPr>
        <w:adjustRightInd w:val="0"/>
        <w:snapToGrid w:val="0"/>
        <w:spacing w:line="360" w:lineRule="auto"/>
        <w:ind w:firstLineChars="200" w:firstLine="640"/>
        <w:rPr>
          <w:rFonts w:ascii="Times New Roman" w:eastAsia="仿宋_GB2312" w:hAnsi="Times New Roman" w:cs="Times New Roman"/>
          <w:sz w:val="32"/>
        </w:rPr>
      </w:pPr>
      <w:r w:rsidRPr="00363714">
        <w:rPr>
          <w:rFonts w:ascii="Times New Roman" w:eastAsia="仿宋_GB2312" w:hAnsi="Times New Roman" w:cs="Times New Roman"/>
          <w:sz w:val="32"/>
        </w:rPr>
        <w:t>调查机关注意</w:t>
      </w:r>
      <w:r w:rsidR="00FF6597">
        <w:rPr>
          <w:rFonts w:ascii="Times New Roman" w:eastAsia="仿宋_GB2312" w:hAnsi="Times New Roman" w:cs="Times New Roman" w:hint="eastAsia"/>
          <w:sz w:val="32"/>
        </w:rPr>
        <w:t>到</w:t>
      </w:r>
      <w:r w:rsidRPr="00363714">
        <w:rPr>
          <w:rFonts w:ascii="Times New Roman" w:eastAsia="仿宋_GB2312" w:hAnsi="Times New Roman" w:cs="Times New Roman"/>
          <w:sz w:val="32"/>
        </w:rPr>
        <w:t>，</w:t>
      </w:r>
      <w:r w:rsidR="006C7059" w:rsidRPr="00363714">
        <w:rPr>
          <w:rFonts w:ascii="Times New Roman" w:eastAsia="仿宋_GB2312" w:hAnsi="Times New Roman" w:cs="Times New Roman"/>
          <w:sz w:val="32"/>
        </w:rPr>
        <w:t>第一，</w:t>
      </w:r>
      <w:r w:rsidR="00C93EA8" w:rsidRPr="00363714">
        <w:rPr>
          <w:rFonts w:ascii="Times New Roman" w:eastAsia="仿宋_GB2312" w:hAnsi="Times New Roman" w:cs="Times New Roman"/>
          <w:sz w:val="32"/>
          <w:szCs w:val="32"/>
        </w:rPr>
        <w:t>国内氢碘酸市场是个竞争的市场。艾菲纳化工有限公司在答卷中表示，其与进口商一起收</w:t>
      </w:r>
      <w:r w:rsidR="00C93EA8" w:rsidRPr="00363714">
        <w:rPr>
          <w:rFonts w:ascii="Times New Roman" w:eastAsia="仿宋_GB2312" w:hAnsi="Times New Roman" w:cs="Times New Roman"/>
          <w:sz w:val="32"/>
          <w:szCs w:val="32"/>
        </w:rPr>
        <w:lastRenderedPageBreak/>
        <w:t>集中国市场信息确定销售价格。国内</w:t>
      </w:r>
      <w:r w:rsidR="00FF6597">
        <w:rPr>
          <w:rFonts w:ascii="Times New Roman" w:eastAsia="仿宋_GB2312" w:hAnsi="Times New Roman" w:cs="Times New Roman" w:hint="eastAsia"/>
          <w:sz w:val="32"/>
          <w:szCs w:val="32"/>
        </w:rPr>
        <w:t>产业</w:t>
      </w:r>
      <w:r w:rsidR="00C93EA8" w:rsidRPr="00363714">
        <w:rPr>
          <w:rFonts w:ascii="Times New Roman" w:eastAsia="仿宋_GB2312" w:hAnsi="Times New Roman" w:cs="Times New Roman"/>
          <w:sz w:val="32"/>
          <w:szCs w:val="32"/>
        </w:rPr>
        <w:t>在答卷中称，通过成本核算结合市场行情确定销售价格。这表明，国内氢碘酸市场价格的形成是竞争的结果。</w:t>
      </w:r>
      <w:r w:rsidR="00CF6F0B" w:rsidRPr="00363714">
        <w:rPr>
          <w:rFonts w:ascii="Times New Roman" w:eastAsia="仿宋_GB2312" w:hAnsi="Times New Roman" w:cs="Times New Roman"/>
          <w:sz w:val="32"/>
          <w:szCs w:val="32"/>
        </w:rPr>
        <w:t>原材料成本变化仅是一个可能影响价格的因素。</w:t>
      </w:r>
      <w:r w:rsidR="006B5443" w:rsidRPr="00363714">
        <w:rPr>
          <w:rFonts w:ascii="Times New Roman" w:eastAsia="仿宋_GB2312" w:hAnsi="Times New Roman" w:cs="Times New Roman"/>
          <w:sz w:val="32"/>
          <w:szCs w:val="32"/>
        </w:rPr>
        <w:t>汉德矿机（北京）工程技术有限公司并未提供证据证明</w:t>
      </w:r>
      <w:r w:rsidR="00D06426">
        <w:rPr>
          <w:rFonts w:ascii="Times New Roman" w:eastAsia="仿宋_GB2312" w:hAnsi="Times New Roman" w:cs="Times New Roman" w:hint="eastAsia"/>
          <w:sz w:val="32"/>
          <w:szCs w:val="32"/>
        </w:rPr>
        <w:t>原材料</w:t>
      </w:r>
      <w:r w:rsidR="006B5443" w:rsidRPr="00363714">
        <w:rPr>
          <w:rFonts w:ascii="Times New Roman" w:eastAsia="仿宋_GB2312" w:hAnsi="Times New Roman" w:cs="Times New Roman"/>
          <w:sz w:val="32"/>
          <w:szCs w:val="32"/>
        </w:rPr>
        <w:t>成本下降是</w:t>
      </w:r>
      <w:r w:rsidR="001B1CD4">
        <w:rPr>
          <w:rFonts w:ascii="Times New Roman" w:eastAsia="仿宋_GB2312" w:hAnsi="Times New Roman" w:cs="Times New Roman"/>
          <w:sz w:val="32"/>
          <w:szCs w:val="32"/>
        </w:rPr>
        <w:t>国内同类产品</w:t>
      </w:r>
      <w:r w:rsidR="006B5443" w:rsidRPr="00363714">
        <w:rPr>
          <w:rFonts w:ascii="Times New Roman" w:eastAsia="仿宋_GB2312" w:hAnsi="Times New Roman" w:cs="Times New Roman"/>
          <w:sz w:val="32"/>
          <w:szCs w:val="32"/>
        </w:rPr>
        <w:t>价格下降的唯一原因。</w:t>
      </w:r>
      <w:r w:rsidR="00C93EA8" w:rsidRPr="00363714">
        <w:rPr>
          <w:rFonts w:ascii="Times New Roman" w:eastAsia="仿宋_GB2312" w:hAnsi="Times New Roman" w:cs="Times New Roman"/>
          <w:sz w:val="32"/>
        </w:rPr>
        <w:t>第</w:t>
      </w:r>
      <w:r w:rsidR="006234B2" w:rsidRPr="00363714">
        <w:rPr>
          <w:rFonts w:ascii="Times New Roman" w:eastAsia="仿宋_GB2312" w:hAnsi="Times New Roman" w:cs="Times New Roman"/>
          <w:sz w:val="32"/>
        </w:rPr>
        <w:t>二</w:t>
      </w:r>
      <w:r w:rsidR="00420E8A" w:rsidRPr="00363714">
        <w:rPr>
          <w:rFonts w:ascii="Times New Roman" w:eastAsia="仿宋_GB2312" w:hAnsi="Times New Roman" w:cs="Times New Roman"/>
          <w:sz w:val="32"/>
        </w:rPr>
        <w:t>，</w:t>
      </w:r>
      <w:r w:rsidR="008A1B93" w:rsidRPr="00363714">
        <w:rPr>
          <w:rFonts w:ascii="Times New Roman" w:eastAsia="仿宋_GB2312" w:hAnsi="Times New Roman" w:cs="Times New Roman"/>
          <w:sz w:val="32"/>
        </w:rPr>
        <w:t>调查机关</w:t>
      </w:r>
      <w:r w:rsidR="00207705">
        <w:rPr>
          <w:rFonts w:ascii="Times New Roman" w:eastAsia="仿宋_GB2312" w:hAnsi="Times New Roman" w:cs="Times New Roman" w:hint="eastAsia"/>
          <w:sz w:val="32"/>
        </w:rPr>
        <w:t>依据国内产业答卷中填报的原材料碘采购价格和单位同类产品中碘耗用量，</w:t>
      </w:r>
      <w:r w:rsidR="008A1B93" w:rsidRPr="00363714">
        <w:rPr>
          <w:rFonts w:ascii="Times New Roman" w:eastAsia="仿宋_GB2312" w:hAnsi="Times New Roman" w:cs="Times New Roman"/>
          <w:sz w:val="32"/>
        </w:rPr>
        <w:t>测算</w:t>
      </w:r>
      <w:r w:rsidR="00207705">
        <w:rPr>
          <w:rFonts w:ascii="Times New Roman" w:eastAsia="仿宋_GB2312" w:hAnsi="Times New Roman" w:cs="Times New Roman" w:hint="eastAsia"/>
          <w:sz w:val="32"/>
        </w:rPr>
        <w:t>了</w:t>
      </w:r>
      <w:r w:rsidR="00207705" w:rsidRPr="00363714">
        <w:rPr>
          <w:rFonts w:ascii="Times New Roman" w:eastAsia="仿宋_GB2312" w:hAnsi="Times New Roman" w:cs="Times New Roman"/>
          <w:sz w:val="32"/>
        </w:rPr>
        <w:t>单位产品中原材料碘</w:t>
      </w:r>
      <w:r w:rsidR="00207705">
        <w:rPr>
          <w:rFonts w:ascii="Times New Roman" w:eastAsia="仿宋_GB2312" w:hAnsi="Times New Roman" w:cs="Times New Roman" w:hint="eastAsia"/>
          <w:sz w:val="32"/>
        </w:rPr>
        <w:t>采购</w:t>
      </w:r>
      <w:r w:rsidR="00207705" w:rsidRPr="00363714">
        <w:rPr>
          <w:rFonts w:ascii="Times New Roman" w:eastAsia="仿宋_GB2312" w:hAnsi="Times New Roman" w:cs="Times New Roman"/>
          <w:sz w:val="32"/>
        </w:rPr>
        <w:t>成本</w:t>
      </w:r>
      <w:r w:rsidR="00F82F10">
        <w:rPr>
          <w:rFonts w:ascii="Times New Roman" w:eastAsia="仿宋_GB2312" w:hAnsi="Times New Roman" w:cs="Times New Roman" w:hint="eastAsia"/>
          <w:sz w:val="32"/>
        </w:rPr>
        <w:t>。</w:t>
      </w:r>
      <w:r w:rsidR="00207705">
        <w:rPr>
          <w:rFonts w:ascii="Times New Roman" w:eastAsia="仿宋_GB2312" w:hAnsi="Times New Roman" w:cs="Times New Roman" w:hint="eastAsia"/>
          <w:sz w:val="32"/>
        </w:rPr>
        <w:t>结果显示</w:t>
      </w:r>
      <w:r w:rsidR="00F82F10">
        <w:rPr>
          <w:rFonts w:ascii="Times New Roman" w:eastAsia="仿宋_GB2312" w:hAnsi="Times New Roman" w:cs="Times New Roman" w:hint="eastAsia"/>
          <w:sz w:val="32"/>
        </w:rPr>
        <w:t>，</w:t>
      </w:r>
      <w:r w:rsidR="00207705" w:rsidRPr="00363714">
        <w:rPr>
          <w:rFonts w:ascii="Times New Roman" w:eastAsia="仿宋_GB2312" w:hAnsi="Times New Roman" w:cs="Times New Roman"/>
          <w:sz w:val="32"/>
        </w:rPr>
        <w:t>单位产品中原材料碘</w:t>
      </w:r>
      <w:r w:rsidR="00207705">
        <w:rPr>
          <w:rFonts w:ascii="Times New Roman" w:eastAsia="仿宋_GB2312" w:hAnsi="Times New Roman" w:cs="Times New Roman" w:hint="eastAsia"/>
          <w:sz w:val="32"/>
        </w:rPr>
        <w:t>采购</w:t>
      </w:r>
      <w:r w:rsidR="00207705" w:rsidRPr="00363714">
        <w:rPr>
          <w:rFonts w:ascii="Times New Roman" w:eastAsia="仿宋_GB2312" w:hAnsi="Times New Roman" w:cs="Times New Roman"/>
          <w:sz w:val="32"/>
        </w:rPr>
        <w:t>成本的下降幅度</w:t>
      </w:r>
      <w:r w:rsidR="00207705">
        <w:rPr>
          <w:rFonts w:ascii="Times New Roman" w:eastAsia="仿宋_GB2312" w:hAnsi="Times New Roman" w:cs="Times New Roman" w:hint="eastAsia"/>
          <w:sz w:val="32"/>
        </w:rPr>
        <w:t>在损害调查期的各个阶段都小于</w:t>
      </w:r>
      <w:r w:rsidR="001B1CD4">
        <w:rPr>
          <w:rFonts w:ascii="Times New Roman" w:eastAsia="仿宋_GB2312" w:hAnsi="Times New Roman" w:cs="Times New Roman"/>
          <w:sz w:val="32"/>
        </w:rPr>
        <w:t>国内同类产品</w:t>
      </w:r>
      <w:r w:rsidR="00673306" w:rsidRPr="00363714">
        <w:rPr>
          <w:rFonts w:ascii="Times New Roman" w:eastAsia="仿宋_GB2312" w:hAnsi="Times New Roman" w:cs="Times New Roman"/>
          <w:sz w:val="32"/>
        </w:rPr>
        <w:t>价格下降幅度</w:t>
      </w:r>
      <w:r w:rsidR="00207705">
        <w:rPr>
          <w:rFonts w:ascii="Times New Roman" w:eastAsia="仿宋_GB2312" w:hAnsi="Times New Roman" w:cs="Times New Roman" w:hint="eastAsia"/>
          <w:sz w:val="32"/>
        </w:rPr>
        <w:t>。</w:t>
      </w:r>
      <w:r w:rsidR="00B249C0">
        <w:rPr>
          <w:rFonts w:ascii="Times New Roman" w:eastAsia="仿宋_GB2312" w:hAnsi="Times New Roman" w:cs="Times New Roman" w:hint="eastAsia"/>
          <w:sz w:val="32"/>
        </w:rPr>
        <w:t>特别</w:t>
      </w:r>
      <w:r w:rsidR="00207705">
        <w:rPr>
          <w:rFonts w:ascii="Times New Roman" w:eastAsia="仿宋_GB2312" w:hAnsi="Times New Roman" w:cs="Times New Roman" w:hint="eastAsia"/>
          <w:sz w:val="32"/>
        </w:rPr>
        <w:t>是在</w:t>
      </w:r>
      <w:r w:rsidR="00207705">
        <w:rPr>
          <w:rFonts w:ascii="Times New Roman" w:eastAsia="仿宋_GB2312" w:hAnsi="Times New Roman" w:cs="Times New Roman" w:hint="eastAsia"/>
          <w:sz w:val="32"/>
        </w:rPr>
        <w:t>2017</w:t>
      </w:r>
      <w:r w:rsidR="00207705">
        <w:rPr>
          <w:rFonts w:ascii="Times New Roman" w:eastAsia="仿宋_GB2312" w:hAnsi="Times New Roman" w:cs="Times New Roman" w:hint="eastAsia"/>
          <w:sz w:val="32"/>
        </w:rPr>
        <w:t>年</w:t>
      </w:r>
      <w:r w:rsidR="00207705">
        <w:rPr>
          <w:rFonts w:ascii="Times New Roman" w:eastAsia="仿宋_GB2312" w:hAnsi="Times New Roman" w:cs="Times New Roman" w:hint="eastAsia"/>
          <w:sz w:val="32"/>
        </w:rPr>
        <w:t>1-6</w:t>
      </w:r>
      <w:r w:rsidR="00207705">
        <w:rPr>
          <w:rFonts w:ascii="Times New Roman" w:eastAsia="仿宋_GB2312" w:hAnsi="Times New Roman" w:cs="Times New Roman" w:hint="eastAsia"/>
          <w:sz w:val="32"/>
        </w:rPr>
        <w:t>月份，</w:t>
      </w:r>
      <w:r w:rsidR="00207705" w:rsidRPr="00363714">
        <w:rPr>
          <w:rFonts w:ascii="Times New Roman" w:eastAsia="仿宋_GB2312" w:hAnsi="Times New Roman" w:cs="Times New Roman"/>
          <w:sz w:val="32"/>
        </w:rPr>
        <w:t>单位产品中原材料碘</w:t>
      </w:r>
      <w:r w:rsidR="00207705">
        <w:rPr>
          <w:rFonts w:ascii="Times New Roman" w:eastAsia="仿宋_GB2312" w:hAnsi="Times New Roman" w:cs="Times New Roman" w:hint="eastAsia"/>
          <w:sz w:val="32"/>
        </w:rPr>
        <w:t>采购</w:t>
      </w:r>
      <w:r w:rsidR="00207705" w:rsidRPr="00363714">
        <w:rPr>
          <w:rFonts w:ascii="Times New Roman" w:eastAsia="仿宋_GB2312" w:hAnsi="Times New Roman" w:cs="Times New Roman"/>
          <w:sz w:val="32"/>
        </w:rPr>
        <w:t>成本</w:t>
      </w:r>
      <w:r w:rsidR="005A5488">
        <w:rPr>
          <w:rFonts w:ascii="Times New Roman" w:eastAsia="仿宋_GB2312" w:hAnsi="Times New Roman" w:cs="Times New Roman" w:hint="eastAsia"/>
          <w:sz w:val="32"/>
        </w:rPr>
        <w:t>与</w:t>
      </w:r>
      <w:r w:rsidR="002D16AB">
        <w:rPr>
          <w:rFonts w:ascii="Times New Roman" w:eastAsia="仿宋_GB2312" w:hAnsi="Times New Roman" w:cs="Times New Roman" w:hint="eastAsia"/>
          <w:sz w:val="32"/>
        </w:rPr>
        <w:t>2016</w:t>
      </w:r>
      <w:r w:rsidR="002D16AB">
        <w:rPr>
          <w:rFonts w:ascii="Times New Roman" w:eastAsia="仿宋_GB2312" w:hAnsi="Times New Roman" w:cs="Times New Roman" w:hint="eastAsia"/>
          <w:sz w:val="32"/>
        </w:rPr>
        <w:t>年</w:t>
      </w:r>
      <w:r w:rsidR="005A5488">
        <w:rPr>
          <w:rFonts w:ascii="Times New Roman" w:eastAsia="仿宋_GB2312" w:hAnsi="Times New Roman" w:cs="Times New Roman" w:hint="eastAsia"/>
          <w:sz w:val="32"/>
        </w:rPr>
        <w:t>相比出现上升，而国内同类产品价格仍在持续下降</w:t>
      </w:r>
      <w:r w:rsidR="00420E8A" w:rsidRPr="00363714">
        <w:rPr>
          <w:rFonts w:ascii="Times New Roman" w:eastAsia="仿宋_GB2312" w:hAnsi="Times New Roman" w:cs="Times New Roman"/>
          <w:sz w:val="32"/>
        </w:rPr>
        <w:t>。</w:t>
      </w:r>
      <w:r w:rsidR="00534B29">
        <w:rPr>
          <w:rFonts w:ascii="Times New Roman" w:eastAsia="仿宋_GB2312" w:hAnsi="Times New Roman" w:cs="Times New Roman" w:hint="eastAsia"/>
          <w:sz w:val="32"/>
        </w:rPr>
        <w:t>第三，损害调查期内，国内产业的税前利润始终为负，在原材料成本下降的情况下，国内产业原本可以通过维持价格水平，减少亏损，甚至实现盈利，但国内同类产品价格仍然持续下降，这表明倾销进口产品的价格影响始终存在。</w:t>
      </w:r>
      <w:r w:rsidR="00420E8A" w:rsidRPr="00363714">
        <w:rPr>
          <w:rFonts w:ascii="Times New Roman" w:eastAsia="仿宋_GB2312" w:hAnsi="Times New Roman" w:cs="Times New Roman"/>
          <w:sz w:val="32"/>
        </w:rPr>
        <w:t>基于上述分析，</w:t>
      </w:r>
      <w:r w:rsidR="002D16AB">
        <w:rPr>
          <w:rFonts w:ascii="Times New Roman" w:eastAsia="仿宋_GB2312" w:hAnsi="Times New Roman" w:cs="Times New Roman" w:hint="eastAsia"/>
          <w:sz w:val="32"/>
        </w:rPr>
        <w:t>调查机关初步认为，</w:t>
      </w:r>
      <w:r w:rsidR="00D5654B" w:rsidRPr="00363714">
        <w:rPr>
          <w:rFonts w:ascii="Times New Roman" w:eastAsia="仿宋_GB2312" w:hAnsi="Times New Roman" w:cs="Times New Roman"/>
          <w:sz w:val="32"/>
          <w:szCs w:val="32"/>
        </w:rPr>
        <w:t>原材料</w:t>
      </w:r>
      <w:proofErr w:type="gramStart"/>
      <w:r w:rsidR="00D5654B" w:rsidRPr="00363714">
        <w:rPr>
          <w:rFonts w:ascii="Times New Roman" w:eastAsia="仿宋_GB2312" w:hAnsi="Times New Roman" w:cs="Times New Roman"/>
          <w:sz w:val="32"/>
          <w:szCs w:val="32"/>
        </w:rPr>
        <w:t>碘价格</w:t>
      </w:r>
      <w:proofErr w:type="gramEnd"/>
      <w:r w:rsidR="003215E8" w:rsidRPr="00363714">
        <w:rPr>
          <w:rFonts w:ascii="Times New Roman" w:eastAsia="仿宋_GB2312" w:hAnsi="Times New Roman" w:cs="Times New Roman"/>
          <w:sz w:val="32"/>
        </w:rPr>
        <w:t>的</w:t>
      </w:r>
      <w:r w:rsidR="00A9749E">
        <w:rPr>
          <w:rFonts w:ascii="Times New Roman" w:eastAsia="仿宋_GB2312" w:hAnsi="Times New Roman" w:cs="Times New Roman" w:hint="eastAsia"/>
          <w:sz w:val="32"/>
          <w:szCs w:val="32"/>
        </w:rPr>
        <w:t>变化</w:t>
      </w:r>
      <w:r w:rsidR="00B249C0">
        <w:rPr>
          <w:rFonts w:ascii="Times New Roman" w:eastAsia="仿宋_GB2312" w:hAnsi="Times New Roman" w:cs="Times New Roman" w:hint="eastAsia"/>
          <w:sz w:val="32"/>
          <w:szCs w:val="32"/>
        </w:rPr>
        <w:t>是</w:t>
      </w:r>
      <w:r w:rsidR="001B1CD4">
        <w:rPr>
          <w:rFonts w:ascii="Times New Roman" w:eastAsia="仿宋_GB2312" w:hAnsi="Times New Roman" w:cs="Times New Roman"/>
          <w:sz w:val="32"/>
        </w:rPr>
        <w:t>国内同类产品</w:t>
      </w:r>
      <w:r w:rsidR="00D5654B" w:rsidRPr="00363714">
        <w:rPr>
          <w:rFonts w:ascii="Times New Roman" w:eastAsia="仿宋_GB2312" w:hAnsi="Times New Roman" w:cs="Times New Roman"/>
          <w:sz w:val="32"/>
        </w:rPr>
        <w:t>价格</w:t>
      </w:r>
      <w:r w:rsidR="00A9749E">
        <w:rPr>
          <w:rFonts w:ascii="Times New Roman" w:eastAsia="仿宋_GB2312" w:hAnsi="Times New Roman" w:cs="Times New Roman" w:hint="eastAsia"/>
          <w:sz w:val="32"/>
        </w:rPr>
        <w:t>变化</w:t>
      </w:r>
      <w:r w:rsidR="00B249C0">
        <w:rPr>
          <w:rFonts w:ascii="Times New Roman" w:eastAsia="仿宋_GB2312" w:hAnsi="Times New Roman" w:cs="Times New Roman" w:hint="eastAsia"/>
          <w:sz w:val="32"/>
        </w:rPr>
        <w:t>的原因之一</w:t>
      </w:r>
      <w:r w:rsidR="00673306" w:rsidRPr="00363714">
        <w:rPr>
          <w:rFonts w:ascii="Times New Roman" w:eastAsia="仿宋_GB2312" w:hAnsi="Times New Roman" w:cs="Times New Roman"/>
          <w:sz w:val="32"/>
          <w:szCs w:val="32"/>
        </w:rPr>
        <w:t>，</w:t>
      </w:r>
      <w:r w:rsidR="00B249C0">
        <w:rPr>
          <w:rFonts w:ascii="Times New Roman" w:eastAsia="仿宋_GB2312" w:hAnsi="Times New Roman" w:cs="Times New Roman" w:hint="eastAsia"/>
          <w:sz w:val="32"/>
          <w:szCs w:val="32"/>
        </w:rPr>
        <w:t>但</w:t>
      </w:r>
      <w:r w:rsidR="008A1B93" w:rsidRPr="00363714">
        <w:rPr>
          <w:rFonts w:ascii="Times New Roman" w:eastAsia="仿宋_GB2312" w:hAnsi="Times New Roman" w:cs="Times New Roman"/>
          <w:sz w:val="32"/>
        </w:rPr>
        <w:t>并不能</w:t>
      </w:r>
      <w:r w:rsidR="00F82F10">
        <w:rPr>
          <w:rFonts w:ascii="Times New Roman" w:eastAsia="仿宋_GB2312" w:hAnsi="Times New Roman" w:cs="Times New Roman" w:hint="eastAsia"/>
          <w:sz w:val="32"/>
        </w:rPr>
        <w:t>否定</w:t>
      </w:r>
      <w:r w:rsidR="0004054F" w:rsidRPr="00363714">
        <w:rPr>
          <w:rFonts w:ascii="Times New Roman" w:eastAsia="仿宋_GB2312" w:hAnsi="Times New Roman" w:cs="Times New Roman"/>
          <w:sz w:val="32"/>
        </w:rPr>
        <w:t>倾销进口产品对</w:t>
      </w:r>
      <w:r w:rsidR="001B1CD4">
        <w:rPr>
          <w:rFonts w:ascii="Times New Roman" w:eastAsia="仿宋_GB2312" w:hAnsi="Times New Roman" w:cs="Times New Roman"/>
          <w:sz w:val="32"/>
        </w:rPr>
        <w:t>国内同类产品</w:t>
      </w:r>
      <w:r w:rsidR="0004054F" w:rsidRPr="00363714">
        <w:rPr>
          <w:rFonts w:ascii="Times New Roman" w:eastAsia="仿宋_GB2312" w:hAnsi="Times New Roman" w:cs="Times New Roman"/>
          <w:sz w:val="32"/>
        </w:rPr>
        <w:t>价格产生的实质影响。</w:t>
      </w:r>
    </w:p>
    <w:p w:rsidR="000C4EF5" w:rsidRPr="002D16AB" w:rsidRDefault="008618FE" w:rsidP="009A292C">
      <w:pPr>
        <w:adjustRightInd w:val="0"/>
        <w:snapToGrid w:val="0"/>
        <w:spacing w:line="360" w:lineRule="auto"/>
        <w:ind w:firstLineChars="200" w:firstLine="640"/>
        <w:rPr>
          <w:rFonts w:ascii="Times New Roman" w:eastAsia="仿宋_GB2312" w:hAnsi="Times New Roman" w:cs="Times New Roman"/>
          <w:sz w:val="32"/>
        </w:rPr>
      </w:pPr>
      <w:r w:rsidRPr="00363714">
        <w:rPr>
          <w:rFonts w:ascii="Times New Roman" w:eastAsia="仿宋_GB2312" w:hAnsi="Times New Roman" w:cs="Times New Roman"/>
          <w:sz w:val="32"/>
        </w:rPr>
        <w:t>因此，调查机关初步认定，损害调查期内，倾销进口产品对</w:t>
      </w:r>
      <w:r w:rsidR="001B1CD4">
        <w:rPr>
          <w:rFonts w:ascii="Times New Roman" w:eastAsia="仿宋_GB2312" w:hAnsi="Times New Roman" w:cs="Times New Roman"/>
          <w:sz w:val="32"/>
        </w:rPr>
        <w:t>国内同类产品</w:t>
      </w:r>
      <w:r w:rsidRPr="00363714">
        <w:rPr>
          <w:rFonts w:ascii="Times New Roman" w:eastAsia="仿宋_GB2312" w:hAnsi="Times New Roman" w:cs="Times New Roman"/>
          <w:sz w:val="32"/>
        </w:rPr>
        <w:t>价格产生了</w:t>
      </w:r>
      <w:r w:rsidR="0079750F">
        <w:rPr>
          <w:rFonts w:ascii="Times New Roman" w:eastAsia="仿宋_GB2312" w:hAnsi="Times New Roman" w:cs="Times New Roman" w:hint="eastAsia"/>
          <w:sz w:val="32"/>
        </w:rPr>
        <w:t>大幅</w:t>
      </w:r>
      <w:r w:rsidRPr="00363714">
        <w:rPr>
          <w:rFonts w:ascii="Times New Roman" w:eastAsia="仿宋_GB2312" w:hAnsi="Times New Roman" w:cs="Times New Roman"/>
          <w:sz w:val="32"/>
        </w:rPr>
        <w:t>压低作用。</w:t>
      </w:r>
    </w:p>
    <w:p w:rsidR="008618FE" w:rsidRPr="002D16AB" w:rsidRDefault="008618FE" w:rsidP="002D16AB">
      <w:pPr>
        <w:adjustRightInd w:val="0"/>
        <w:snapToGrid w:val="0"/>
        <w:spacing w:line="360" w:lineRule="auto"/>
        <w:ind w:firstLineChars="200" w:firstLine="643"/>
        <w:rPr>
          <w:rFonts w:ascii="楷体_GB2312" w:eastAsia="楷体_GB2312" w:hAnsi="Times New Roman" w:cs="Times New Roman"/>
          <w:b/>
          <w:sz w:val="32"/>
        </w:rPr>
      </w:pPr>
      <w:r w:rsidRPr="002D16AB">
        <w:rPr>
          <w:rFonts w:ascii="楷体_GB2312" w:eastAsia="楷体_GB2312" w:hAnsi="Times New Roman" w:cs="Times New Roman" w:hint="eastAsia"/>
          <w:b/>
          <w:sz w:val="32"/>
        </w:rPr>
        <w:t>（四）调查期内国内产业状况。</w:t>
      </w:r>
    </w:p>
    <w:p w:rsidR="008618FE" w:rsidRPr="00363714" w:rsidRDefault="008618FE" w:rsidP="002D16AB">
      <w:pPr>
        <w:adjustRightInd w:val="0"/>
        <w:snapToGrid w:val="0"/>
        <w:spacing w:line="360" w:lineRule="auto"/>
        <w:ind w:firstLineChars="200" w:firstLine="640"/>
        <w:rPr>
          <w:rFonts w:ascii="Times New Roman" w:eastAsia="仿宋_GB2312" w:hAnsi="Times New Roman" w:cs="Times New Roman"/>
          <w:sz w:val="32"/>
          <w:szCs w:val="32"/>
        </w:rPr>
      </w:pPr>
      <w:r w:rsidRPr="002D16AB">
        <w:rPr>
          <w:rFonts w:ascii="Times New Roman" w:eastAsia="仿宋_GB2312" w:hAnsi="Times New Roman" w:cs="Times New Roman"/>
          <w:sz w:val="32"/>
        </w:rPr>
        <w:lastRenderedPageBreak/>
        <w:t>调查中，</w:t>
      </w:r>
      <w:r w:rsidR="00B249C0">
        <w:rPr>
          <w:rFonts w:ascii="Times New Roman" w:eastAsia="仿宋_GB2312" w:hAnsi="Times New Roman" w:cs="Times New Roman" w:hint="eastAsia"/>
          <w:sz w:val="32"/>
        </w:rPr>
        <w:t>两家国内生产者</w:t>
      </w:r>
      <w:r w:rsidRPr="002D16AB">
        <w:rPr>
          <w:rFonts w:ascii="Times New Roman" w:eastAsia="仿宋_GB2312" w:hAnsi="Times New Roman" w:cs="Times New Roman"/>
          <w:sz w:val="32"/>
        </w:rPr>
        <w:t>均提交了《国内生产者调查问卷》答卷</w:t>
      </w:r>
      <w:r w:rsidRPr="002D16AB">
        <w:rPr>
          <w:rFonts w:ascii="Times New Roman" w:eastAsia="仿宋_GB2312" w:hAnsi="Times New Roman" w:cs="Times New Roman"/>
          <w:sz w:val="32"/>
          <w:szCs w:val="32"/>
        </w:rPr>
        <w:t>。调查机关进行了</w:t>
      </w:r>
      <w:r w:rsidRPr="00363714">
        <w:rPr>
          <w:rFonts w:ascii="Times New Roman" w:eastAsia="仿宋_GB2312" w:hAnsi="Times New Roman" w:cs="Times New Roman"/>
          <w:sz w:val="32"/>
          <w:szCs w:val="32"/>
        </w:rPr>
        <w:t>书面审查及实地核查</w:t>
      </w:r>
      <w:r w:rsidR="00F82F10">
        <w:rPr>
          <w:rFonts w:ascii="Times New Roman" w:eastAsia="仿宋_GB2312" w:hAnsi="Times New Roman" w:cs="Times New Roman" w:hint="eastAsia"/>
          <w:sz w:val="32"/>
          <w:szCs w:val="32"/>
        </w:rPr>
        <w:t>。</w:t>
      </w:r>
      <w:r w:rsidR="00B249C0">
        <w:rPr>
          <w:rFonts w:ascii="Times New Roman" w:eastAsia="仿宋_GB2312" w:hAnsi="Times New Roman" w:cs="Times New Roman" w:hint="eastAsia"/>
          <w:sz w:val="32"/>
          <w:szCs w:val="32"/>
        </w:rPr>
        <w:t>两家公司</w:t>
      </w:r>
      <w:r w:rsidRPr="00363714">
        <w:rPr>
          <w:rFonts w:ascii="Times New Roman" w:eastAsia="仿宋_GB2312" w:hAnsi="Times New Roman" w:cs="Times New Roman"/>
          <w:sz w:val="32"/>
          <w:szCs w:val="32"/>
        </w:rPr>
        <w:t>在实地核查后提交了</w:t>
      </w:r>
      <w:r w:rsidR="002D16AB">
        <w:rPr>
          <w:rFonts w:ascii="Times New Roman" w:eastAsia="仿宋_GB2312" w:hAnsi="Times New Roman" w:cs="Times New Roman" w:hint="eastAsia"/>
          <w:sz w:val="32"/>
          <w:szCs w:val="32"/>
        </w:rPr>
        <w:t>补充</w:t>
      </w:r>
      <w:r w:rsidRPr="00363714">
        <w:rPr>
          <w:rFonts w:ascii="Times New Roman" w:eastAsia="仿宋_GB2312" w:hAnsi="Times New Roman" w:cs="Times New Roman"/>
          <w:sz w:val="32"/>
          <w:szCs w:val="32"/>
        </w:rPr>
        <w:t>材料。调查机关以</w:t>
      </w:r>
      <w:r w:rsidR="00B249C0">
        <w:rPr>
          <w:rFonts w:ascii="Times New Roman" w:eastAsia="仿宋_GB2312" w:hAnsi="Times New Roman" w:cs="Times New Roman" w:hint="eastAsia"/>
          <w:sz w:val="32"/>
          <w:szCs w:val="32"/>
        </w:rPr>
        <w:t>两家</w:t>
      </w:r>
      <w:r w:rsidRPr="00363714">
        <w:rPr>
          <w:rFonts w:ascii="Times New Roman" w:eastAsia="仿宋_GB2312" w:hAnsi="Times New Roman" w:cs="Times New Roman"/>
          <w:sz w:val="32"/>
          <w:szCs w:val="32"/>
        </w:rPr>
        <w:t>国内生产者的数据作为国内产业状况分析的基础。</w:t>
      </w:r>
    </w:p>
    <w:p w:rsidR="008618FE" w:rsidRPr="00363714" w:rsidRDefault="008618FE"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根据《反倾销条例》第七条、第八条的规定，调查机关对以下影响国内产业状况相关经济因素和指标进行了调查（数据见附表），证据显示：</w:t>
      </w:r>
    </w:p>
    <w:p w:rsidR="00673306" w:rsidRPr="00095919" w:rsidRDefault="00B574BD"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1</w:t>
      </w:r>
      <w:r w:rsidR="001F14BB">
        <w:rPr>
          <w:rFonts w:ascii="Times New Roman" w:eastAsia="仿宋_GB2312" w:hAnsi="Times New Roman" w:cs="Times New Roman" w:hint="eastAsia"/>
          <w:b/>
          <w:sz w:val="32"/>
          <w:szCs w:val="32"/>
        </w:rPr>
        <w:t>．</w:t>
      </w:r>
      <w:r w:rsidRPr="00095919">
        <w:rPr>
          <w:rFonts w:ascii="Times New Roman" w:eastAsia="仿宋_GB2312" w:hAnsi="Times New Roman" w:cs="Times New Roman"/>
          <w:b/>
          <w:sz w:val="32"/>
          <w:szCs w:val="32"/>
        </w:rPr>
        <w:t>表观消费量。</w:t>
      </w:r>
    </w:p>
    <w:p w:rsidR="002D16AB" w:rsidRDefault="00B574BD"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损害调查期内，国内氢碘酸的表观消费量呈现先减少后增长的趋势。</w:t>
      </w:r>
      <w:r w:rsidRPr="00363714">
        <w:rPr>
          <w:rFonts w:ascii="Times New Roman" w:eastAsia="仿宋_GB2312" w:hAnsi="Times New Roman" w:cs="Times New Roman"/>
          <w:sz w:val="32"/>
          <w:szCs w:val="32"/>
        </w:rPr>
        <w:t>2015</w:t>
      </w:r>
      <w:r w:rsidRPr="00363714">
        <w:rPr>
          <w:rFonts w:ascii="Times New Roman" w:eastAsia="仿宋_GB2312" w:hAnsi="Times New Roman" w:cs="Times New Roman"/>
          <w:sz w:val="32"/>
          <w:szCs w:val="32"/>
        </w:rPr>
        <w:t>年为</w:t>
      </w:r>
      <w:r w:rsidRPr="00363714">
        <w:rPr>
          <w:rFonts w:ascii="Times New Roman" w:eastAsia="仿宋_GB2312" w:hAnsi="Times New Roman" w:cs="Times New Roman"/>
          <w:sz w:val="32"/>
          <w:szCs w:val="32"/>
        </w:rPr>
        <w:t>6</w:t>
      </w:r>
      <w:r w:rsidR="002D16AB">
        <w:rPr>
          <w:rFonts w:ascii="Times New Roman" w:eastAsia="仿宋_GB2312" w:hAnsi="Times New Roman" w:cs="Times New Roman" w:hint="eastAsia"/>
          <w:sz w:val="32"/>
          <w:szCs w:val="32"/>
        </w:rPr>
        <w:t>3.9</w:t>
      </w:r>
      <w:r w:rsidRPr="00363714">
        <w:rPr>
          <w:rFonts w:ascii="Times New Roman" w:eastAsia="仿宋_GB2312" w:hAnsi="Times New Roman" w:cs="Times New Roman"/>
          <w:sz w:val="32"/>
          <w:szCs w:val="32"/>
        </w:rPr>
        <w:t>-</w:t>
      </w:r>
      <w:r w:rsidR="002D16AB">
        <w:rPr>
          <w:rFonts w:ascii="Times New Roman" w:eastAsia="仿宋_GB2312" w:hAnsi="Times New Roman" w:cs="Times New Roman" w:hint="eastAsia"/>
          <w:sz w:val="32"/>
          <w:szCs w:val="32"/>
        </w:rPr>
        <w:t>78.1</w:t>
      </w:r>
      <w:r w:rsidR="002D16AB">
        <w:rPr>
          <w:rFonts w:ascii="Times New Roman" w:eastAsia="仿宋_GB2312" w:hAnsi="Times New Roman" w:cs="Times New Roman" w:hint="eastAsia"/>
          <w:sz w:val="32"/>
          <w:szCs w:val="32"/>
        </w:rPr>
        <w:t>万公斤</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2016</w:t>
      </w:r>
      <w:r w:rsidRPr="00363714">
        <w:rPr>
          <w:rFonts w:ascii="Times New Roman" w:eastAsia="仿宋_GB2312" w:hAnsi="Times New Roman" w:cs="Times New Roman"/>
          <w:sz w:val="32"/>
          <w:szCs w:val="32"/>
        </w:rPr>
        <w:t>年为</w:t>
      </w:r>
      <w:r w:rsidR="002D16AB">
        <w:rPr>
          <w:rFonts w:ascii="Times New Roman" w:eastAsia="仿宋_GB2312" w:hAnsi="Times New Roman" w:cs="Times New Roman" w:hint="eastAsia"/>
          <w:sz w:val="32"/>
          <w:szCs w:val="32"/>
        </w:rPr>
        <w:t>43.0-52.5</w:t>
      </w:r>
      <w:r w:rsidR="002D16AB">
        <w:rPr>
          <w:rFonts w:ascii="Times New Roman" w:eastAsia="仿宋_GB2312" w:hAnsi="Times New Roman" w:cs="Times New Roman" w:hint="eastAsia"/>
          <w:sz w:val="32"/>
          <w:szCs w:val="32"/>
        </w:rPr>
        <w:t>万公斤</w:t>
      </w:r>
      <w:r w:rsidRPr="00363714">
        <w:rPr>
          <w:rFonts w:ascii="Times New Roman" w:eastAsia="仿宋_GB2312" w:hAnsi="Times New Roman" w:cs="Times New Roman"/>
          <w:sz w:val="32"/>
          <w:szCs w:val="32"/>
        </w:rPr>
        <w:t>，比</w:t>
      </w:r>
      <w:r w:rsidR="00D42361" w:rsidRPr="00363714">
        <w:rPr>
          <w:rFonts w:ascii="Times New Roman" w:eastAsia="仿宋_GB2312" w:hAnsi="Times New Roman" w:cs="Times New Roman"/>
          <w:sz w:val="32"/>
          <w:szCs w:val="32"/>
        </w:rPr>
        <w:t>上</w:t>
      </w:r>
      <w:r w:rsidRPr="00363714">
        <w:rPr>
          <w:rFonts w:ascii="Times New Roman" w:eastAsia="仿宋_GB2312" w:hAnsi="Times New Roman" w:cs="Times New Roman"/>
          <w:sz w:val="32"/>
          <w:szCs w:val="32"/>
        </w:rPr>
        <w:t>年下降</w:t>
      </w:r>
      <w:r w:rsidRPr="00363714">
        <w:rPr>
          <w:rFonts w:ascii="Times New Roman" w:eastAsia="仿宋_GB2312" w:hAnsi="Times New Roman" w:cs="Times New Roman"/>
          <w:sz w:val="32"/>
          <w:szCs w:val="32"/>
        </w:rPr>
        <w:t>20.98%</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1-6</w:t>
      </w:r>
      <w:r w:rsidRPr="00363714">
        <w:rPr>
          <w:rFonts w:ascii="Times New Roman" w:eastAsia="仿宋_GB2312" w:hAnsi="Times New Roman" w:cs="Times New Roman"/>
          <w:sz w:val="32"/>
          <w:szCs w:val="32"/>
        </w:rPr>
        <w:t>月为</w:t>
      </w:r>
      <w:r w:rsidRPr="00363714">
        <w:rPr>
          <w:rFonts w:ascii="Times New Roman" w:eastAsia="仿宋_GB2312" w:hAnsi="Times New Roman" w:cs="Times New Roman"/>
          <w:sz w:val="32"/>
          <w:szCs w:val="32"/>
        </w:rPr>
        <w:t>2</w:t>
      </w:r>
      <w:r w:rsidR="002D16AB">
        <w:rPr>
          <w:rFonts w:ascii="Times New Roman" w:eastAsia="仿宋_GB2312" w:hAnsi="Times New Roman" w:cs="Times New Roman" w:hint="eastAsia"/>
          <w:sz w:val="32"/>
          <w:szCs w:val="32"/>
        </w:rPr>
        <w:t>5.2</w:t>
      </w:r>
      <w:r w:rsidRPr="00363714">
        <w:rPr>
          <w:rFonts w:ascii="Times New Roman" w:eastAsia="仿宋_GB2312" w:hAnsi="Times New Roman" w:cs="Times New Roman"/>
          <w:sz w:val="32"/>
          <w:szCs w:val="32"/>
        </w:rPr>
        <w:t>-</w:t>
      </w:r>
      <w:r w:rsidR="002D16AB">
        <w:rPr>
          <w:rFonts w:ascii="Times New Roman" w:eastAsia="仿宋_GB2312" w:hAnsi="Times New Roman" w:cs="Times New Roman" w:hint="eastAsia"/>
          <w:sz w:val="32"/>
          <w:szCs w:val="32"/>
        </w:rPr>
        <w:t>30.8</w:t>
      </w:r>
      <w:r w:rsidR="002D16AB">
        <w:rPr>
          <w:rFonts w:ascii="Times New Roman" w:eastAsia="仿宋_GB2312" w:hAnsi="Times New Roman" w:cs="Times New Roman" w:hint="eastAsia"/>
          <w:sz w:val="32"/>
          <w:szCs w:val="32"/>
        </w:rPr>
        <w:t>万公斤</w:t>
      </w:r>
      <w:r w:rsidRPr="00363714">
        <w:rPr>
          <w:rFonts w:ascii="Times New Roman" w:eastAsia="仿宋_GB2312" w:hAnsi="Times New Roman" w:cs="Times New Roman"/>
          <w:sz w:val="32"/>
          <w:szCs w:val="32"/>
        </w:rPr>
        <w:t>，比上年同期上升</w:t>
      </w:r>
      <w:r w:rsidR="007201D1">
        <w:rPr>
          <w:rFonts w:ascii="Times New Roman" w:eastAsia="仿宋_GB2312" w:hAnsi="Times New Roman" w:cs="Times New Roman" w:hint="eastAsia"/>
          <w:sz w:val="32"/>
          <w:szCs w:val="32"/>
        </w:rPr>
        <w:t>37</w:t>
      </w:r>
      <w:r w:rsidRPr="00363714">
        <w:rPr>
          <w:rFonts w:ascii="Times New Roman" w:eastAsia="仿宋_GB2312" w:hAnsi="Times New Roman" w:cs="Times New Roman"/>
          <w:sz w:val="32"/>
          <w:szCs w:val="32"/>
        </w:rPr>
        <w:t>.</w:t>
      </w:r>
      <w:r w:rsidR="007201D1">
        <w:rPr>
          <w:rFonts w:ascii="Times New Roman" w:eastAsia="仿宋_GB2312" w:hAnsi="Times New Roman" w:cs="Times New Roman" w:hint="eastAsia"/>
          <w:sz w:val="32"/>
          <w:szCs w:val="32"/>
        </w:rPr>
        <w:t>5</w:t>
      </w:r>
      <w:r w:rsidR="00DD71FB">
        <w:rPr>
          <w:rFonts w:ascii="Times New Roman" w:eastAsia="仿宋_GB2312" w:hAnsi="Times New Roman" w:cs="Times New Roman" w:hint="eastAsia"/>
          <w:sz w:val="32"/>
          <w:szCs w:val="32"/>
        </w:rPr>
        <w:t>1</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p>
    <w:p w:rsidR="00B574BD" w:rsidRPr="00095919" w:rsidRDefault="00D42361"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2</w:t>
      </w:r>
      <w:r w:rsidR="001F14BB">
        <w:rPr>
          <w:rFonts w:ascii="Times New Roman" w:eastAsia="仿宋_GB2312" w:hAnsi="Times New Roman" w:cs="Times New Roman" w:hint="eastAsia"/>
          <w:b/>
          <w:sz w:val="32"/>
          <w:szCs w:val="32"/>
        </w:rPr>
        <w:t>．</w:t>
      </w:r>
      <w:r w:rsidR="00B574BD" w:rsidRPr="00095919">
        <w:rPr>
          <w:rFonts w:ascii="Times New Roman" w:eastAsia="仿宋_GB2312" w:hAnsi="Times New Roman" w:cs="Times New Roman"/>
          <w:b/>
          <w:sz w:val="32"/>
          <w:szCs w:val="32"/>
        </w:rPr>
        <w:t>产能。</w:t>
      </w:r>
    </w:p>
    <w:p w:rsidR="00B574BD" w:rsidRPr="00363714" w:rsidRDefault="00B574BD"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产能</w:t>
      </w:r>
      <w:r w:rsidR="00D42361" w:rsidRPr="00363714">
        <w:rPr>
          <w:rFonts w:ascii="Times New Roman" w:eastAsia="仿宋_GB2312" w:hAnsi="Times New Roman" w:cs="Times New Roman"/>
          <w:sz w:val="32"/>
          <w:szCs w:val="32"/>
        </w:rPr>
        <w:t>维持不变</w:t>
      </w:r>
      <w:r w:rsidRPr="00363714">
        <w:rPr>
          <w:rFonts w:ascii="Times New Roman" w:eastAsia="仿宋_GB2312" w:hAnsi="Times New Roman" w:cs="Times New Roman"/>
          <w:sz w:val="32"/>
          <w:szCs w:val="32"/>
        </w:rPr>
        <w:t>。</w:t>
      </w:r>
    </w:p>
    <w:p w:rsidR="002D16AB" w:rsidRPr="00095919" w:rsidRDefault="001F14BB" w:rsidP="00095919">
      <w:pPr>
        <w:adjustRightInd w:val="0"/>
        <w:snapToGrid w:val="0"/>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w:t>
      </w:r>
      <w:r w:rsidR="00D42361" w:rsidRPr="00095919">
        <w:rPr>
          <w:rFonts w:ascii="Times New Roman" w:eastAsia="仿宋_GB2312" w:hAnsi="Times New Roman" w:cs="Times New Roman"/>
          <w:b/>
          <w:sz w:val="32"/>
          <w:szCs w:val="32"/>
        </w:rPr>
        <w:t>产量。</w:t>
      </w:r>
    </w:p>
    <w:p w:rsidR="002D16AB" w:rsidRDefault="00D42361"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产量</w:t>
      </w:r>
      <w:r w:rsidR="007201D1" w:rsidRPr="00363714">
        <w:rPr>
          <w:rFonts w:ascii="Times New Roman" w:eastAsia="仿宋_GB2312" w:hAnsi="Times New Roman" w:cs="Times New Roman"/>
          <w:sz w:val="32"/>
          <w:szCs w:val="32"/>
        </w:rPr>
        <w:t>2015</w:t>
      </w:r>
      <w:r w:rsidR="007201D1"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为</w:t>
      </w:r>
      <w:r w:rsidR="007201D1">
        <w:rPr>
          <w:rFonts w:ascii="Times New Roman" w:eastAsia="仿宋_GB2312" w:hAnsi="Times New Roman" w:cs="Times New Roman" w:hint="eastAsia"/>
          <w:sz w:val="32"/>
          <w:szCs w:val="32"/>
        </w:rPr>
        <w:t>9.0-1</w:t>
      </w:r>
      <w:r w:rsidR="003215E8">
        <w:rPr>
          <w:rFonts w:ascii="Times New Roman" w:eastAsia="仿宋_GB2312" w:hAnsi="Times New Roman" w:cs="Times New Roman" w:hint="eastAsia"/>
          <w:sz w:val="32"/>
          <w:szCs w:val="32"/>
        </w:rPr>
        <w:t>0.9</w:t>
      </w:r>
      <w:r w:rsidR="007201D1">
        <w:rPr>
          <w:rFonts w:ascii="Times New Roman" w:eastAsia="仿宋_GB2312" w:hAnsi="Times New Roman" w:cs="Times New Roman" w:hint="eastAsia"/>
          <w:sz w:val="32"/>
          <w:szCs w:val="32"/>
        </w:rPr>
        <w:t>万公斤</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2016</w:t>
      </w:r>
      <w:r w:rsidRPr="00363714">
        <w:rPr>
          <w:rFonts w:ascii="Times New Roman" w:eastAsia="仿宋_GB2312" w:hAnsi="Times New Roman" w:cs="Times New Roman"/>
          <w:sz w:val="32"/>
          <w:szCs w:val="32"/>
        </w:rPr>
        <w:t>年为</w:t>
      </w:r>
      <w:r w:rsidR="007201D1">
        <w:rPr>
          <w:rFonts w:ascii="Times New Roman" w:eastAsia="仿宋_GB2312" w:hAnsi="Times New Roman" w:cs="Times New Roman" w:hint="eastAsia"/>
          <w:sz w:val="32"/>
          <w:szCs w:val="32"/>
        </w:rPr>
        <w:t>8.6-10.5</w:t>
      </w:r>
      <w:r w:rsidR="007201D1">
        <w:rPr>
          <w:rFonts w:ascii="Times New Roman" w:eastAsia="仿宋_GB2312" w:hAnsi="Times New Roman" w:cs="Times New Roman" w:hint="eastAsia"/>
          <w:sz w:val="32"/>
          <w:szCs w:val="32"/>
        </w:rPr>
        <w:t>万公斤</w:t>
      </w:r>
      <w:r w:rsidRPr="00363714">
        <w:rPr>
          <w:rFonts w:ascii="Times New Roman" w:eastAsia="仿宋_GB2312" w:hAnsi="Times New Roman" w:cs="Times New Roman"/>
          <w:sz w:val="32"/>
          <w:szCs w:val="32"/>
        </w:rPr>
        <w:t>，比上年下降</w:t>
      </w:r>
      <w:r w:rsidRPr="00363714">
        <w:rPr>
          <w:rFonts w:ascii="Times New Roman" w:eastAsia="仿宋_GB2312" w:hAnsi="Times New Roman" w:cs="Times New Roman"/>
          <w:sz w:val="32"/>
          <w:szCs w:val="32"/>
        </w:rPr>
        <w:t>12.50%</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1-6</w:t>
      </w:r>
      <w:r w:rsidRPr="00363714">
        <w:rPr>
          <w:rFonts w:ascii="Times New Roman" w:eastAsia="仿宋_GB2312" w:hAnsi="Times New Roman" w:cs="Times New Roman"/>
          <w:sz w:val="32"/>
          <w:szCs w:val="32"/>
        </w:rPr>
        <w:t>月为</w:t>
      </w:r>
      <w:r w:rsidR="007201D1">
        <w:rPr>
          <w:rFonts w:ascii="Times New Roman" w:eastAsia="仿宋_GB2312" w:hAnsi="Times New Roman" w:cs="Times New Roman" w:hint="eastAsia"/>
          <w:sz w:val="32"/>
          <w:szCs w:val="32"/>
        </w:rPr>
        <w:t>1.8-2.2</w:t>
      </w:r>
      <w:r w:rsidR="007201D1">
        <w:rPr>
          <w:rFonts w:ascii="Times New Roman" w:eastAsia="仿宋_GB2312" w:hAnsi="Times New Roman" w:cs="Times New Roman" w:hint="eastAsia"/>
          <w:sz w:val="32"/>
          <w:szCs w:val="32"/>
        </w:rPr>
        <w:t>万公斤</w:t>
      </w:r>
      <w:r w:rsidRPr="00363714">
        <w:rPr>
          <w:rFonts w:ascii="Times New Roman" w:eastAsia="仿宋_GB2312" w:hAnsi="Times New Roman" w:cs="Times New Roman"/>
          <w:sz w:val="32"/>
          <w:szCs w:val="32"/>
        </w:rPr>
        <w:t>，比上年同期上升</w:t>
      </w:r>
      <w:r w:rsidRPr="00363714">
        <w:rPr>
          <w:rFonts w:ascii="Times New Roman" w:eastAsia="仿宋_GB2312" w:hAnsi="Times New Roman" w:cs="Times New Roman"/>
          <w:sz w:val="32"/>
          <w:szCs w:val="32"/>
        </w:rPr>
        <w:t>25.84%</w:t>
      </w:r>
      <w:r w:rsidRPr="00363714">
        <w:rPr>
          <w:rFonts w:ascii="Times New Roman" w:eastAsia="仿宋_GB2312" w:hAnsi="Times New Roman" w:cs="Times New Roman"/>
          <w:sz w:val="32"/>
          <w:szCs w:val="32"/>
        </w:rPr>
        <w:t>。</w:t>
      </w:r>
    </w:p>
    <w:p w:rsidR="002D16AB" w:rsidRPr="00095919" w:rsidRDefault="00D42361"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4</w:t>
      </w:r>
      <w:r w:rsidR="001F14BB">
        <w:rPr>
          <w:rFonts w:ascii="Times New Roman" w:eastAsia="仿宋_GB2312" w:hAnsi="Times New Roman" w:cs="Times New Roman" w:hint="eastAsia"/>
          <w:b/>
          <w:sz w:val="32"/>
          <w:szCs w:val="32"/>
        </w:rPr>
        <w:t>．</w:t>
      </w:r>
      <w:r w:rsidRPr="00095919">
        <w:rPr>
          <w:rFonts w:ascii="Times New Roman" w:eastAsia="仿宋_GB2312" w:hAnsi="Times New Roman" w:cs="Times New Roman"/>
          <w:b/>
          <w:sz w:val="32"/>
          <w:szCs w:val="32"/>
        </w:rPr>
        <w:t>国内销售量。</w:t>
      </w:r>
    </w:p>
    <w:p w:rsidR="002D16AB" w:rsidRDefault="00D42361"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国内销售量</w:t>
      </w:r>
      <w:r w:rsidRPr="00363714">
        <w:rPr>
          <w:rFonts w:ascii="Times New Roman" w:eastAsia="仿宋_GB2312" w:hAnsi="Times New Roman" w:cs="Times New Roman"/>
          <w:sz w:val="32"/>
          <w:szCs w:val="32"/>
        </w:rPr>
        <w:t>2015</w:t>
      </w:r>
      <w:r w:rsidRPr="00363714">
        <w:rPr>
          <w:rFonts w:ascii="Times New Roman" w:eastAsia="仿宋_GB2312" w:hAnsi="Times New Roman" w:cs="Times New Roman"/>
          <w:sz w:val="32"/>
          <w:szCs w:val="32"/>
        </w:rPr>
        <w:t>年为</w:t>
      </w:r>
      <w:r w:rsidRPr="00363714">
        <w:rPr>
          <w:rFonts w:ascii="Times New Roman" w:eastAsia="仿宋_GB2312" w:hAnsi="Times New Roman" w:cs="Times New Roman"/>
          <w:sz w:val="32"/>
          <w:szCs w:val="32"/>
        </w:rPr>
        <w:t>8</w:t>
      </w:r>
      <w:r w:rsidR="00CE17B2">
        <w:rPr>
          <w:rFonts w:ascii="Times New Roman" w:eastAsia="仿宋_GB2312" w:hAnsi="Times New Roman" w:cs="Times New Roman" w:hint="eastAsia"/>
          <w:sz w:val="32"/>
          <w:szCs w:val="32"/>
        </w:rPr>
        <w:t>.7-10.6</w:t>
      </w:r>
      <w:r w:rsidR="00CE17B2">
        <w:rPr>
          <w:rFonts w:ascii="Times New Roman" w:eastAsia="仿宋_GB2312" w:hAnsi="Times New Roman" w:cs="Times New Roman" w:hint="eastAsia"/>
          <w:sz w:val="32"/>
          <w:szCs w:val="32"/>
        </w:rPr>
        <w:t>万公斤</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2016</w:t>
      </w:r>
      <w:r w:rsidRPr="00363714">
        <w:rPr>
          <w:rFonts w:ascii="Times New Roman" w:eastAsia="仿宋_GB2312" w:hAnsi="Times New Roman" w:cs="Times New Roman"/>
          <w:sz w:val="32"/>
          <w:szCs w:val="32"/>
        </w:rPr>
        <w:t>年为</w:t>
      </w:r>
      <w:r w:rsidR="00CE17B2">
        <w:rPr>
          <w:rFonts w:ascii="Times New Roman" w:eastAsia="仿宋_GB2312" w:hAnsi="Times New Roman" w:cs="Times New Roman" w:hint="eastAsia"/>
          <w:sz w:val="32"/>
          <w:szCs w:val="32"/>
        </w:rPr>
        <w:t>5.1-6.2</w:t>
      </w:r>
      <w:r w:rsidR="00CE17B2">
        <w:rPr>
          <w:rFonts w:ascii="Times New Roman" w:eastAsia="仿宋_GB2312" w:hAnsi="Times New Roman" w:cs="Times New Roman" w:hint="eastAsia"/>
          <w:sz w:val="32"/>
          <w:szCs w:val="32"/>
        </w:rPr>
        <w:t>万公斤</w:t>
      </w:r>
      <w:r w:rsidRPr="00363714">
        <w:rPr>
          <w:rFonts w:ascii="Times New Roman" w:eastAsia="仿宋_GB2312" w:hAnsi="Times New Roman" w:cs="Times New Roman"/>
          <w:sz w:val="32"/>
          <w:szCs w:val="32"/>
        </w:rPr>
        <w:t>，比上年下降</w:t>
      </w:r>
      <w:r w:rsidR="00526382" w:rsidRPr="00363714">
        <w:rPr>
          <w:rFonts w:ascii="Times New Roman" w:eastAsia="仿宋_GB2312" w:hAnsi="Times New Roman" w:cs="Times New Roman"/>
          <w:sz w:val="32"/>
          <w:szCs w:val="32"/>
        </w:rPr>
        <w:t>31.03</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1-6</w:t>
      </w:r>
      <w:r w:rsidRPr="00363714">
        <w:rPr>
          <w:rFonts w:ascii="Times New Roman" w:eastAsia="仿宋_GB2312" w:hAnsi="Times New Roman" w:cs="Times New Roman"/>
          <w:sz w:val="32"/>
          <w:szCs w:val="32"/>
        </w:rPr>
        <w:t>月为</w:t>
      </w:r>
      <w:r w:rsidR="00526382" w:rsidRPr="00363714">
        <w:rPr>
          <w:rFonts w:ascii="Times New Roman" w:eastAsia="仿宋_GB2312" w:hAnsi="Times New Roman" w:cs="Times New Roman"/>
          <w:sz w:val="32"/>
          <w:szCs w:val="32"/>
        </w:rPr>
        <w:t>3</w:t>
      </w:r>
      <w:r w:rsidR="00CE17B2">
        <w:rPr>
          <w:rFonts w:ascii="Times New Roman" w:eastAsia="仿宋_GB2312" w:hAnsi="Times New Roman" w:cs="Times New Roman" w:hint="eastAsia"/>
          <w:sz w:val="32"/>
          <w:szCs w:val="32"/>
        </w:rPr>
        <w:t>.</w:t>
      </w:r>
      <w:r w:rsidR="00526382" w:rsidRPr="00363714">
        <w:rPr>
          <w:rFonts w:ascii="Times New Roman" w:eastAsia="仿宋_GB2312" w:hAnsi="Times New Roman" w:cs="Times New Roman"/>
          <w:sz w:val="32"/>
          <w:szCs w:val="32"/>
        </w:rPr>
        <w:t>9</w:t>
      </w:r>
      <w:r w:rsidRPr="00363714">
        <w:rPr>
          <w:rFonts w:ascii="Times New Roman" w:eastAsia="仿宋_GB2312" w:hAnsi="Times New Roman" w:cs="Times New Roman"/>
          <w:sz w:val="32"/>
          <w:szCs w:val="32"/>
        </w:rPr>
        <w:t>-</w:t>
      </w:r>
      <w:r w:rsidR="00526382" w:rsidRPr="00363714">
        <w:rPr>
          <w:rFonts w:ascii="Times New Roman" w:eastAsia="仿宋_GB2312" w:hAnsi="Times New Roman" w:cs="Times New Roman"/>
          <w:sz w:val="32"/>
          <w:szCs w:val="32"/>
        </w:rPr>
        <w:t>4</w:t>
      </w:r>
      <w:r w:rsidR="00CE17B2">
        <w:rPr>
          <w:rFonts w:ascii="Times New Roman" w:eastAsia="仿宋_GB2312" w:hAnsi="Times New Roman" w:cs="Times New Roman" w:hint="eastAsia"/>
          <w:sz w:val="32"/>
          <w:szCs w:val="32"/>
        </w:rPr>
        <w:t>.</w:t>
      </w:r>
      <w:r w:rsidR="00526382" w:rsidRPr="00363714">
        <w:rPr>
          <w:rFonts w:ascii="Times New Roman" w:eastAsia="仿宋_GB2312" w:hAnsi="Times New Roman" w:cs="Times New Roman"/>
          <w:sz w:val="32"/>
          <w:szCs w:val="32"/>
        </w:rPr>
        <w:t>8</w:t>
      </w:r>
      <w:r w:rsidR="00CE17B2">
        <w:rPr>
          <w:rFonts w:ascii="Times New Roman" w:eastAsia="仿宋_GB2312" w:hAnsi="Times New Roman" w:cs="Times New Roman" w:hint="eastAsia"/>
          <w:sz w:val="32"/>
          <w:szCs w:val="32"/>
        </w:rPr>
        <w:t>万公斤</w:t>
      </w:r>
      <w:r w:rsidRPr="00363714">
        <w:rPr>
          <w:rFonts w:ascii="Times New Roman" w:eastAsia="仿宋_GB2312" w:hAnsi="Times New Roman" w:cs="Times New Roman"/>
          <w:sz w:val="32"/>
          <w:szCs w:val="32"/>
        </w:rPr>
        <w:t>，比上年同期上升</w:t>
      </w:r>
      <w:r w:rsidR="002B0BEB" w:rsidRPr="00363714">
        <w:rPr>
          <w:rFonts w:ascii="Times New Roman" w:eastAsia="仿宋_GB2312" w:hAnsi="Times New Roman" w:cs="Times New Roman"/>
          <w:sz w:val="32"/>
          <w:szCs w:val="32"/>
        </w:rPr>
        <w:t>603.73</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p>
    <w:p w:rsidR="002D16AB" w:rsidRPr="00095919" w:rsidRDefault="00361A2E"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lastRenderedPageBreak/>
        <w:t>5</w:t>
      </w:r>
      <w:r w:rsidR="001F14BB">
        <w:rPr>
          <w:rFonts w:ascii="Times New Roman" w:eastAsia="仿宋_GB2312" w:hAnsi="Times New Roman" w:cs="Times New Roman" w:hint="eastAsia"/>
          <w:b/>
          <w:sz w:val="32"/>
          <w:szCs w:val="32"/>
        </w:rPr>
        <w:t>．</w:t>
      </w:r>
      <w:r w:rsidRPr="00095919">
        <w:rPr>
          <w:rFonts w:ascii="Times New Roman" w:eastAsia="仿宋_GB2312" w:hAnsi="Times New Roman" w:cs="Times New Roman"/>
          <w:b/>
          <w:sz w:val="32"/>
          <w:szCs w:val="32"/>
        </w:rPr>
        <w:t>市场份额。</w:t>
      </w:r>
    </w:p>
    <w:p w:rsidR="002D16AB" w:rsidRDefault="00361A2E"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占中国国内市场的份额</w:t>
      </w:r>
      <w:r w:rsidR="00CE17B2">
        <w:rPr>
          <w:rFonts w:ascii="Times New Roman" w:eastAsia="仿宋_GB2312" w:hAnsi="Times New Roman" w:cs="Times New Roman" w:hint="eastAsia"/>
          <w:sz w:val="32"/>
          <w:szCs w:val="32"/>
        </w:rPr>
        <w:t>均在</w:t>
      </w:r>
      <w:r w:rsidR="00CE17B2">
        <w:rPr>
          <w:rFonts w:ascii="Times New Roman" w:eastAsia="仿宋_GB2312" w:hAnsi="Times New Roman" w:cs="Times New Roman" w:hint="eastAsia"/>
          <w:sz w:val="32"/>
          <w:szCs w:val="32"/>
        </w:rPr>
        <w:t>20%</w:t>
      </w:r>
      <w:r w:rsidR="00CE17B2">
        <w:rPr>
          <w:rFonts w:ascii="Times New Roman" w:eastAsia="仿宋_GB2312" w:hAnsi="Times New Roman" w:cs="Times New Roman" w:hint="eastAsia"/>
          <w:sz w:val="32"/>
          <w:szCs w:val="32"/>
        </w:rPr>
        <w:t>以下。</w:t>
      </w:r>
      <w:r w:rsidRPr="00363714">
        <w:rPr>
          <w:rFonts w:ascii="Times New Roman" w:eastAsia="仿宋_GB2312" w:hAnsi="Times New Roman" w:cs="Times New Roman"/>
          <w:sz w:val="32"/>
          <w:szCs w:val="32"/>
        </w:rPr>
        <w:t>201</w:t>
      </w:r>
      <w:r w:rsidR="003215E8">
        <w:rPr>
          <w:rFonts w:ascii="Times New Roman" w:eastAsia="仿宋_GB2312" w:hAnsi="Times New Roman" w:cs="Times New Roman" w:hint="eastAsia"/>
          <w:sz w:val="32"/>
          <w:szCs w:val="32"/>
        </w:rPr>
        <w:t>6</w:t>
      </w:r>
      <w:r w:rsidRPr="00363714">
        <w:rPr>
          <w:rFonts w:ascii="Times New Roman" w:eastAsia="仿宋_GB2312" w:hAnsi="Times New Roman" w:cs="Times New Roman"/>
          <w:sz w:val="32"/>
          <w:szCs w:val="32"/>
        </w:rPr>
        <w:t>年</w:t>
      </w:r>
      <w:r w:rsidR="00CE17B2">
        <w:rPr>
          <w:rFonts w:ascii="Times New Roman" w:eastAsia="仿宋_GB2312" w:hAnsi="Times New Roman" w:cs="Times New Roman" w:hint="eastAsia"/>
          <w:sz w:val="32"/>
          <w:szCs w:val="32"/>
        </w:rPr>
        <w:t>比</w:t>
      </w:r>
      <w:r w:rsidR="00CE17B2">
        <w:rPr>
          <w:rFonts w:ascii="Times New Roman" w:eastAsia="仿宋_GB2312" w:hAnsi="Times New Roman" w:cs="Times New Roman" w:hint="eastAsia"/>
          <w:sz w:val="32"/>
          <w:szCs w:val="32"/>
        </w:rPr>
        <w:t>201</w:t>
      </w:r>
      <w:r w:rsidR="003215E8" w:rsidRPr="00363714">
        <w:rPr>
          <w:rFonts w:ascii="Times New Roman" w:eastAsia="仿宋_GB2312" w:hAnsi="Times New Roman" w:cs="Times New Roman"/>
          <w:sz w:val="32"/>
          <w:szCs w:val="32"/>
        </w:rPr>
        <w:t>5</w:t>
      </w:r>
      <w:r w:rsidR="00CE17B2">
        <w:rPr>
          <w:rFonts w:ascii="Times New Roman" w:eastAsia="仿宋_GB2312" w:hAnsi="Times New Roman" w:cs="Times New Roman" w:hint="eastAsia"/>
          <w:sz w:val="32"/>
          <w:szCs w:val="32"/>
        </w:rPr>
        <w:t>年上升</w:t>
      </w:r>
      <w:r w:rsidR="00CE17B2">
        <w:rPr>
          <w:rFonts w:ascii="Times New Roman" w:eastAsia="仿宋_GB2312" w:hAnsi="Times New Roman" w:cs="Times New Roman" w:hint="eastAsia"/>
          <w:sz w:val="32"/>
          <w:szCs w:val="32"/>
        </w:rPr>
        <w:t>5.94</w:t>
      </w:r>
      <w:r w:rsidR="00CE17B2">
        <w:rPr>
          <w:rFonts w:ascii="Times New Roman" w:eastAsia="仿宋_GB2312" w:hAnsi="Times New Roman" w:cs="Times New Roman" w:hint="eastAsia"/>
          <w:sz w:val="32"/>
          <w:szCs w:val="32"/>
        </w:rPr>
        <w:t>个百分点。</w:t>
      </w:r>
      <w:r w:rsidR="00CE17B2">
        <w:rPr>
          <w:rFonts w:ascii="Times New Roman" w:eastAsia="仿宋_GB2312" w:hAnsi="Times New Roman" w:cs="Times New Roman" w:hint="eastAsia"/>
          <w:sz w:val="32"/>
          <w:szCs w:val="32"/>
        </w:rPr>
        <w:t>2017</w:t>
      </w:r>
      <w:r w:rsidR="00CE17B2">
        <w:rPr>
          <w:rFonts w:ascii="Times New Roman" w:eastAsia="仿宋_GB2312" w:hAnsi="Times New Roman" w:cs="Times New Roman" w:hint="eastAsia"/>
          <w:sz w:val="32"/>
          <w:szCs w:val="32"/>
        </w:rPr>
        <w:t>年</w:t>
      </w:r>
      <w:r w:rsidR="00CE17B2">
        <w:rPr>
          <w:rFonts w:ascii="Times New Roman" w:eastAsia="仿宋_GB2312" w:hAnsi="Times New Roman" w:cs="Times New Roman" w:hint="eastAsia"/>
          <w:sz w:val="32"/>
          <w:szCs w:val="32"/>
        </w:rPr>
        <w:t>1-6</w:t>
      </w:r>
      <w:r w:rsidR="00CE17B2">
        <w:rPr>
          <w:rFonts w:ascii="Times New Roman" w:eastAsia="仿宋_GB2312" w:hAnsi="Times New Roman" w:cs="Times New Roman" w:hint="eastAsia"/>
          <w:sz w:val="32"/>
          <w:szCs w:val="32"/>
        </w:rPr>
        <w:t>月比上年同期下降</w:t>
      </w:r>
      <w:r w:rsidR="00CE17B2">
        <w:rPr>
          <w:rFonts w:ascii="Times New Roman" w:eastAsia="仿宋_GB2312" w:hAnsi="Times New Roman" w:cs="Times New Roman" w:hint="eastAsia"/>
          <w:sz w:val="32"/>
          <w:szCs w:val="32"/>
        </w:rPr>
        <w:t>0.66</w:t>
      </w:r>
      <w:r w:rsidR="00CE17B2">
        <w:rPr>
          <w:rFonts w:ascii="Times New Roman" w:eastAsia="仿宋_GB2312" w:hAnsi="Times New Roman" w:cs="Times New Roman" w:hint="eastAsia"/>
          <w:sz w:val="32"/>
          <w:szCs w:val="32"/>
        </w:rPr>
        <w:t>个百分点，比</w:t>
      </w:r>
      <w:r w:rsidR="00CE17B2">
        <w:rPr>
          <w:rFonts w:ascii="Times New Roman" w:eastAsia="仿宋_GB2312" w:hAnsi="Times New Roman" w:cs="Times New Roman" w:hint="eastAsia"/>
          <w:sz w:val="32"/>
          <w:szCs w:val="32"/>
        </w:rPr>
        <w:t>2016</w:t>
      </w:r>
      <w:r w:rsidR="00CE17B2">
        <w:rPr>
          <w:rFonts w:ascii="Times New Roman" w:eastAsia="仿宋_GB2312" w:hAnsi="Times New Roman" w:cs="Times New Roman" w:hint="eastAsia"/>
          <w:sz w:val="32"/>
          <w:szCs w:val="32"/>
        </w:rPr>
        <w:t>年下降</w:t>
      </w:r>
      <w:r w:rsidR="00CE17B2">
        <w:rPr>
          <w:rFonts w:ascii="Times New Roman" w:eastAsia="仿宋_GB2312" w:hAnsi="Times New Roman" w:cs="Times New Roman" w:hint="eastAsia"/>
          <w:sz w:val="32"/>
          <w:szCs w:val="32"/>
        </w:rPr>
        <w:t>12.85</w:t>
      </w:r>
      <w:r w:rsidR="00CE17B2">
        <w:rPr>
          <w:rFonts w:ascii="Times New Roman" w:eastAsia="仿宋_GB2312" w:hAnsi="Times New Roman" w:cs="Times New Roman" w:hint="eastAsia"/>
          <w:sz w:val="32"/>
          <w:szCs w:val="32"/>
        </w:rPr>
        <w:t>个百分点。</w:t>
      </w:r>
    </w:p>
    <w:p w:rsidR="002D16AB" w:rsidRPr="00095919" w:rsidRDefault="00361A2E"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6</w:t>
      </w:r>
      <w:r w:rsidR="001F14BB">
        <w:rPr>
          <w:rFonts w:ascii="Times New Roman" w:eastAsia="仿宋_GB2312" w:hAnsi="Times New Roman" w:cs="Times New Roman" w:hint="eastAsia"/>
          <w:b/>
          <w:sz w:val="32"/>
          <w:szCs w:val="32"/>
        </w:rPr>
        <w:t>．</w:t>
      </w:r>
      <w:r w:rsidRPr="00095919">
        <w:rPr>
          <w:rFonts w:ascii="Times New Roman" w:eastAsia="仿宋_GB2312" w:hAnsi="Times New Roman" w:cs="Times New Roman"/>
          <w:b/>
          <w:sz w:val="32"/>
          <w:szCs w:val="32"/>
        </w:rPr>
        <w:t>销售价格。</w:t>
      </w:r>
    </w:p>
    <w:p w:rsidR="002D16AB" w:rsidRDefault="00361A2E"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销售价格</w:t>
      </w:r>
      <w:r w:rsidRPr="00363714">
        <w:rPr>
          <w:rFonts w:ascii="Times New Roman" w:eastAsia="仿宋_GB2312" w:hAnsi="Times New Roman" w:cs="Times New Roman"/>
          <w:sz w:val="32"/>
          <w:szCs w:val="32"/>
        </w:rPr>
        <w:t>201</w:t>
      </w:r>
      <w:r w:rsidR="00793966"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年为</w:t>
      </w:r>
      <w:r w:rsidR="00793966" w:rsidRPr="00363714">
        <w:rPr>
          <w:rFonts w:ascii="Times New Roman" w:eastAsia="仿宋_GB2312" w:hAnsi="Times New Roman" w:cs="Times New Roman"/>
          <w:sz w:val="32"/>
          <w:szCs w:val="32"/>
        </w:rPr>
        <w:t>1</w:t>
      </w:r>
      <w:r w:rsidR="00C947B0" w:rsidRPr="00363714">
        <w:rPr>
          <w:rFonts w:ascii="Times New Roman" w:eastAsia="仿宋_GB2312" w:hAnsi="Times New Roman" w:cs="Times New Roman"/>
          <w:sz w:val="32"/>
          <w:szCs w:val="32"/>
        </w:rPr>
        <w:t>4</w:t>
      </w:r>
      <w:r w:rsidR="003215E8">
        <w:rPr>
          <w:rFonts w:ascii="Times New Roman" w:eastAsia="仿宋_GB2312" w:hAnsi="Times New Roman" w:cs="Times New Roman" w:hint="eastAsia"/>
          <w:sz w:val="32"/>
          <w:szCs w:val="32"/>
        </w:rPr>
        <w:t>5</w:t>
      </w:r>
      <w:r w:rsidR="00C947B0" w:rsidRPr="00363714">
        <w:rPr>
          <w:rFonts w:ascii="Times New Roman" w:eastAsia="仿宋_GB2312" w:hAnsi="Times New Roman" w:cs="Times New Roman"/>
          <w:sz w:val="32"/>
          <w:szCs w:val="32"/>
        </w:rPr>
        <w:t>-1</w:t>
      </w:r>
      <w:r w:rsidR="003215E8">
        <w:rPr>
          <w:rFonts w:ascii="Times New Roman" w:eastAsia="仿宋_GB2312" w:hAnsi="Times New Roman" w:cs="Times New Roman" w:hint="eastAsia"/>
          <w:sz w:val="32"/>
          <w:szCs w:val="32"/>
        </w:rPr>
        <w:t>77</w:t>
      </w:r>
      <w:r w:rsidRPr="00363714">
        <w:rPr>
          <w:rFonts w:ascii="Times New Roman" w:eastAsia="仿宋_GB2312" w:hAnsi="Times New Roman" w:cs="Times New Roman"/>
          <w:sz w:val="32"/>
          <w:szCs w:val="32"/>
        </w:rPr>
        <w:t>元</w:t>
      </w:r>
      <w:r w:rsidRPr="00363714">
        <w:rPr>
          <w:rFonts w:ascii="Times New Roman" w:eastAsia="仿宋_GB2312" w:hAnsi="Times New Roman" w:cs="Times New Roman"/>
          <w:sz w:val="32"/>
          <w:szCs w:val="32"/>
        </w:rPr>
        <w:t>/</w:t>
      </w:r>
      <w:r w:rsidR="00793966" w:rsidRPr="00363714">
        <w:rPr>
          <w:rFonts w:ascii="Times New Roman" w:eastAsia="仿宋_GB2312" w:hAnsi="Times New Roman" w:cs="Times New Roman"/>
          <w:sz w:val="32"/>
          <w:szCs w:val="32"/>
        </w:rPr>
        <w:t>公斤</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w:t>
      </w:r>
      <w:r w:rsidR="00793966"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年为</w:t>
      </w:r>
      <w:r w:rsidR="00C947B0" w:rsidRPr="00363714">
        <w:rPr>
          <w:rFonts w:ascii="Times New Roman" w:eastAsia="仿宋_GB2312" w:hAnsi="Times New Roman" w:cs="Times New Roman"/>
          <w:sz w:val="32"/>
          <w:szCs w:val="32"/>
        </w:rPr>
        <w:t>97-11</w:t>
      </w:r>
      <w:r w:rsidR="003215E8">
        <w:rPr>
          <w:rFonts w:ascii="Times New Roman" w:eastAsia="仿宋_GB2312" w:hAnsi="Times New Roman" w:cs="Times New Roman" w:hint="eastAsia"/>
          <w:sz w:val="32"/>
          <w:szCs w:val="32"/>
        </w:rPr>
        <w:t>9</w:t>
      </w:r>
      <w:r w:rsidRPr="00363714">
        <w:rPr>
          <w:rFonts w:ascii="Times New Roman" w:eastAsia="仿宋_GB2312" w:hAnsi="Times New Roman" w:cs="Times New Roman"/>
          <w:sz w:val="32"/>
          <w:szCs w:val="32"/>
        </w:rPr>
        <w:t>元</w:t>
      </w:r>
      <w:r w:rsidRPr="00363714">
        <w:rPr>
          <w:rFonts w:ascii="Times New Roman" w:eastAsia="仿宋_GB2312" w:hAnsi="Times New Roman" w:cs="Times New Roman"/>
          <w:sz w:val="32"/>
          <w:szCs w:val="32"/>
        </w:rPr>
        <w:t>/</w:t>
      </w:r>
      <w:r w:rsidR="00573696">
        <w:rPr>
          <w:rFonts w:ascii="Times New Roman" w:eastAsia="仿宋_GB2312" w:hAnsi="Times New Roman" w:cs="Times New Roman" w:hint="eastAsia"/>
          <w:sz w:val="32"/>
          <w:szCs w:val="32"/>
        </w:rPr>
        <w:t>公斤</w:t>
      </w:r>
      <w:r w:rsidRPr="00363714">
        <w:rPr>
          <w:rFonts w:ascii="Times New Roman" w:eastAsia="仿宋_GB2312" w:hAnsi="Times New Roman" w:cs="Times New Roman"/>
          <w:sz w:val="32"/>
          <w:szCs w:val="32"/>
        </w:rPr>
        <w:t>，比</w:t>
      </w:r>
      <w:r w:rsidRPr="00363714">
        <w:rPr>
          <w:rFonts w:ascii="Times New Roman" w:eastAsia="仿宋_GB2312" w:hAnsi="Times New Roman" w:cs="Times New Roman"/>
          <w:sz w:val="32"/>
          <w:szCs w:val="32"/>
        </w:rPr>
        <w:t>201</w:t>
      </w:r>
      <w:r w:rsidR="00793966"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年下降</w:t>
      </w:r>
      <w:r w:rsidR="00793966" w:rsidRPr="00363714">
        <w:rPr>
          <w:rFonts w:ascii="Times New Roman" w:eastAsia="仿宋_GB2312" w:hAnsi="Times New Roman" w:cs="Times New Roman"/>
          <w:sz w:val="32"/>
          <w:szCs w:val="32"/>
        </w:rPr>
        <w:t>21.44</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w:t>
      </w:r>
      <w:r w:rsidR="00793966" w:rsidRPr="00363714">
        <w:rPr>
          <w:rFonts w:ascii="Times New Roman" w:eastAsia="仿宋_GB2312" w:hAnsi="Times New Roman" w:cs="Times New Roman"/>
          <w:sz w:val="32"/>
          <w:szCs w:val="32"/>
        </w:rPr>
        <w:t>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w:t>
      </w:r>
      <w:r w:rsidR="00793966"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月为</w:t>
      </w:r>
      <w:r w:rsidR="00793966" w:rsidRPr="00363714">
        <w:rPr>
          <w:rFonts w:ascii="Times New Roman" w:eastAsia="仿宋_GB2312" w:hAnsi="Times New Roman" w:cs="Times New Roman"/>
          <w:sz w:val="32"/>
          <w:szCs w:val="32"/>
        </w:rPr>
        <w:t>1</w:t>
      </w:r>
      <w:r w:rsidR="00C947B0" w:rsidRPr="00363714">
        <w:rPr>
          <w:rFonts w:ascii="Times New Roman" w:eastAsia="仿宋_GB2312" w:hAnsi="Times New Roman" w:cs="Times New Roman"/>
          <w:sz w:val="32"/>
          <w:szCs w:val="32"/>
        </w:rPr>
        <w:t>0</w:t>
      </w:r>
      <w:r w:rsidR="003215E8">
        <w:rPr>
          <w:rFonts w:ascii="Times New Roman" w:eastAsia="仿宋_GB2312" w:hAnsi="Times New Roman" w:cs="Times New Roman" w:hint="eastAsia"/>
          <w:sz w:val="32"/>
          <w:szCs w:val="32"/>
        </w:rPr>
        <w:t>5</w:t>
      </w:r>
      <w:r w:rsidR="00C947B0" w:rsidRPr="00363714">
        <w:rPr>
          <w:rFonts w:ascii="Times New Roman" w:eastAsia="仿宋_GB2312" w:hAnsi="Times New Roman" w:cs="Times New Roman"/>
          <w:sz w:val="32"/>
          <w:szCs w:val="32"/>
        </w:rPr>
        <w:t>-1</w:t>
      </w:r>
      <w:r w:rsidR="003215E8">
        <w:rPr>
          <w:rFonts w:ascii="Times New Roman" w:eastAsia="仿宋_GB2312" w:hAnsi="Times New Roman" w:cs="Times New Roman" w:hint="eastAsia"/>
          <w:sz w:val="32"/>
          <w:szCs w:val="32"/>
        </w:rPr>
        <w:t>28</w:t>
      </w:r>
      <w:r w:rsidRPr="00363714">
        <w:rPr>
          <w:rFonts w:ascii="Times New Roman" w:eastAsia="仿宋_GB2312" w:hAnsi="Times New Roman" w:cs="Times New Roman"/>
          <w:sz w:val="32"/>
          <w:szCs w:val="32"/>
        </w:rPr>
        <w:t>元</w:t>
      </w:r>
      <w:r w:rsidRPr="00363714">
        <w:rPr>
          <w:rFonts w:ascii="Times New Roman" w:eastAsia="仿宋_GB2312" w:hAnsi="Times New Roman" w:cs="Times New Roman"/>
          <w:sz w:val="32"/>
          <w:szCs w:val="32"/>
        </w:rPr>
        <w:t>/</w:t>
      </w:r>
      <w:r w:rsidR="00573696">
        <w:rPr>
          <w:rFonts w:ascii="Times New Roman" w:eastAsia="仿宋_GB2312" w:hAnsi="Times New Roman" w:cs="Times New Roman" w:hint="eastAsia"/>
          <w:sz w:val="32"/>
          <w:szCs w:val="32"/>
        </w:rPr>
        <w:t>公斤</w:t>
      </w:r>
      <w:r w:rsidRPr="00363714">
        <w:rPr>
          <w:rFonts w:ascii="Times New Roman" w:eastAsia="仿宋_GB2312" w:hAnsi="Times New Roman" w:cs="Times New Roman"/>
          <w:sz w:val="32"/>
          <w:szCs w:val="32"/>
        </w:rPr>
        <w:t>，</w:t>
      </w:r>
      <w:r w:rsidR="003215E8">
        <w:rPr>
          <w:rFonts w:ascii="Times New Roman" w:eastAsia="仿宋_GB2312" w:hAnsi="Times New Roman" w:cs="Times New Roman" w:hint="eastAsia"/>
          <w:sz w:val="32"/>
          <w:szCs w:val="32"/>
        </w:rPr>
        <w:t>比上年同期下降</w:t>
      </w:r>
      <w:r w:rsidR="003215E8">
        <w:rPr>
          <w:rFonts w:ascii="Times New Roman" w:eastAsia="仿宋_GB2312" w:hAnsi="Times New Roman" w:cs="Times New Roman" w:hint="eastAsia"/>
          <w:sz w:val="32"/>
          <w:szCs w:val="32"/>
        </w:rPr>
        <w:t>25.53%</w:t>
      </w:r>
      <w:r w:rsidR="003215E8">
        <w:rPr>
          <w:rFonts w:ascii="Times New Roman" w:eastAsia="仿宋_GB2312" w:hAnsi="Times New Roman" w:cs="Times New Roman" w:hint="eastAsia"/>
          <w:sz w:val="32"/>
          <w:szCs w:val="32"/>
        </w:rPr>
        <w:t>，</w:t>
      </w:r>
      <w:r w:rsidRPr="00363714">
        <w:rPr>
          <w:rFonts w:ascii="Times New Roman" w:eastAsia="仿宋_GB2312" w:hAnsi="Times New Roman" w:cs="Times New Roman"/>
          <w:sz w:val="32"/>
          <w:szCs w:val="32"/>
        </w:rPr>
        <w:t>比</w:t>
      </w:r>
      <w:r w:rsidR="00793966" w:rsidRPr="00363714">
        <w:rPr>
          <w:rFonts w:ascii="Times New Roman" w:eastAsia="仿宋_GB2312" w:hAnsi="Times New Roman" w:cs="Times New Roman"/>
          <w:sz w:val="32"/>
          <w:szCs w:val="32"/>
        </w:rPr>
        <w:t>2016</w:t>
      </w:r>
      <w:r w:rsidR="00793966" w:rsidRPr="00363714">
        <w:rPr>
          <w:rFonts w:ascii="Times New Roman" w:eastAsia="仿宋_GB2312" w:hAnsi="Times New Roman" w:cs="Times New Roman"/>
          <w:sz w:val="32"/>
          <w:szCs w:val="32"/>
        </w:rPr>
        <w:t>年下降</w:t>
      </w:r>
      <w:r w:rsidR="00793966" w:rsidRPr="00363714">
        <w:rPr>
          <w:rFonts w:ascii="Times New Roman" w:eastAsia="仿宋_GB2312" w:hAnsi="Times New Roman" w:cs="Times New Roman"/>
          <w:sz w:val="32"/>
          <w:szCs w:val="32"/>
        </w:rPr>
        <w:t>4.64%</w:t>
      </w:r>
      <w:r w:rsidRPr="00363714">
        <w:rPr>
          <w:rFonts w:ascii="Times New Roman" w:eastAsia="仿宋_GB2312" w:hAnsi="Times New Roman" w:cs="Times New Roman"/>
          <w:sz w:val="32"/>
          <w:szCs w:val="32"/>
        </w:rPr>
        <w:t>。</w:t>
      </w:r>
    </w:p>
    <w:p w:rsidR="002D16AB" w:rsidRPr="00095919" w:rsidRDefault="00DF567F"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7</w:t>
      </w:r>
      <w:r w:rsidR="001F14BB">
        <w:rPr>
          <w:rFonts w:ascii="Times New Roman" w:eastAsia="仿宋_GB2312" w:hAnsi="Times New Roman" w:cs="Times New Roman" w:hint="eastAsia"/>
          <w:b/>
          <w:sz w:val="32"/>
          <w:szCs w:val="32"/>
        </w:rPr>
        <w:t>．</w:t>
      </w:r>
      <w:r w:rsidR="00C947B0" w:rsidRPr="00095919">
        <w:rPr>
          <w:rFonts w:ascii="Times New Roman" w:eastAsia="仿宋_GB2312" w:hAnsi="Times New Roman" w:cs="Times New Roman"/>
          <w:b/>
          <w:sz w:val="32"/>
          <w:szCs w:val="32"/>
        </w:rPr>
        <w:t>销售收入。</w:t>
      </w:r>
    </w:p>
    <w:p w:rsidR="002D16AB" w:rsidRDefault="00C947B0"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销售收入</w:t>
      </w:r>
      <w:r w:rsidRPr="00363714">
        <w:rPr>
          <w:rFonts w:ascii="Times New Roman" w:eastAsia="仿宋_GB2312" w:hAnsi="Times New Roman" w:cs="Times New Roman"/>
          <w:sz w:val="32"/>
          <w:szCs w:val="32"/>
        </w:rPr>
        <w:t>2015</w:t>
      </w:r>
      <w:r w:rsidRPr="00363714">
        <w:rPr>
          <w:rFonts w:ascii="Times New Roman" w:eastAsia="仿宋_GB2312" w:hAnsi="Times New Roman" w:cs="Times New Roman"/>
          <w:sz w:val="32"/>
          <w:szCs w:val="32"/>
        </w:rPr>
        <w:t>年为</w:t>
      </w:r>
      <w:r w:rsidRPr="00363714">
        <w:rPr>
          <w:rFonts w:ascii="Times New Roman" w:eastAsia="仿宋_GB2312" w:hAnsi="Times New Roman" w:cs="Times New Roman"/>
          <w:sz w:val="32"/>
          <w:szCs w:val="32"/>
        </w:rPr>
        <w:t>1</w:t>
      </w:r>
      <w:r w:rsidR="008D14CE">
        <w:rPr>
          <w:rFonts w:ascii="Times New Roman" w:eastAsia="仿宋_GB2312" w:hAnsi="Times New Roman" w:cs="Times New Roman" w:hint="eastAsia"/>
          <w:sz w:val="32"/>
          <w:szCs w:val="32"/>
        </w:rPr>
        <w:t>236.5</w:t>
      </w:r>
      <w:r w:rsidR="002B0BEB" w:rsidRPr="00363714">
        <w:rPr>
          <w:rFonts w:ascii="Times New Roman" w:eastAsia="仿宋_GB2312" w:hAnsi="Times New Roman" w:cs="Times New Roman"/>
          <w:sz w:val="32"/>
          <w:szCs w:val="32"/>
        </w:rPr>
        <w:t>-</w:t>
      </w:r>
      <w:r w:rsidR="008D14CE">
        <w:rPr>
          <w:rFonts w:ascii="Times New Roman" w:eastAsia="仿宋_GB2312" w:hAnsi="Times New Roman" w:cs="Times New Roman" w:hint="eastAsia"/>
          <w:sz w:val="32"/>
          <w:szCs w:val="32"/>
        </w:rPr>
        <w:t>1511.2</w:t>
      </w:r>
      <w:r w:rsidRPr="00363714">
        <w:rPr>
          <w:rFonts w:ascii="Times New Roman" w:eastAsia="仿宋_GB2312" w:hAnsi="Times New Roman" w:cs="Times New Roman"/>
          <w:sz w:val="32"/>
          <w:szCs w:val="32"/>
        </w:rPr>
        <w:t>万元；</w:t>
      </w:r>
      <w:r w:rsidRPr="00363714">
        <w:rPr>
          <w:rFonts w:ascii="Times New Roman" w:eastAsia="仿宋_GB2312" w:hAnsi="Times New Roman" w:cs="Times New Roman"/>
          <w:sz w:val="32"/>
          <w:szCs w:val="32"/>
        </w:rPr>
        <w:t>201</w:t>
      </w:r>
      <w:r w:rsidR="002B0BEB"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年为</w:t>
      </w:r>
      <w:r w:rsidR="008D14CE">
        <w:rPr>
          <w:rFonts w:ascii="Times New Roman" w:eastAsia="仿宋_GB2312" w:hAnsi="Times New Roman" w:cs="Times New Roman" w:hint="eastAsia"/>
          <w:sz w:val="32"/>
          <w:szCs w:val="32"/>
        </w:rPr>
        <w:t>570.2</w:t>
      </w:r>
      <w:r w:rsidR="002B0BEB" w:rsidRPr="00363714">
        <w:rPr>
          <w:rFonts w:ascii="Times New Roman" w:eastAsia="仿宋_GB2312" w:hAnsi="Times New Roman" w:cs="Times New Roman"/>
          <w:sz w:val="32"/>
          <w:szCs w:val="32"/>
        </w:rPr>
        <w:t>-</w:t>
      </w:r>
      <w:r w:rsidR="008D14CE">
        <w:rPr>
          <w:rFonts w:ascii="Times New Roman" w:eastAsia="仿宋_GB2312" w:hAnsi="Times New Roman" w:cs="Times New Roman" w:hint="eastAsia"/>
          <w:sz w:val="32"/>
          <w:szCs w:val="32"/>
        </w:rPr>
        <w:t>697.0</w:t>
      </w:r>
      <w:r w:rsidRPr="00363714">
        <w:rPr>
          <w:rFonts w:ascii="Times New Roman" w:eastAsia="仿宋_GB2312" w:hAnsi="Times New Roman" w:cs="Times New Roman"/>
          <w:sz w:val="32"/>
          <w:szCs w:val="32"/>
        </w:rPr>
        <w:t>万元，比</w:t>
      </w:r>
      <w:r w:rsidRPr="00363714">
        <w:rPr>
          <w:rFonts w:ascii="Times New Roman" w:eastAsia="仿宋_GB2312" w:hAnsi="Times New Roman" w:cs="Times New Roman"/>
          <w:sz w:val="32"/>
          <w:szCs w:val="32"/>
        </w:rPr>
        <w:t>201</w:t>
      </w:r>
      <w:r w:rsidR="002B0BEB"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年下降</w:t>
      </w:r>
      <w:r w:rsidR="002B0BEB" w:rsidRPr="00363714">
        <w:rPr>
          <w:rFonts w:ascii="Times New Roman" w:eastAsia="仿宋_GB2312" w:hAnsi="Times New Roman" w:cs="Times New Roman"/>
          <w:sz w:val="32"/>
          <w:szCs w:val="32"/>
        </w:rPr>
        <w:t>45.</w:t>
      </w:r>
      <w:r w:rsidR="008D14CE">
        <w:rPr>
          <w:rFonts w:ascii="Times New Roman" w:eastAsia="仿宋_GB2312" w:hAnsi="Times New Roman" w:cs="Times New Roman" w:hint="eastAsia"/>
          <w:sz w:val="32"/>
          <w:szCs w:val="32"/>
        </w:rPr>
        <w:t>8</w:t>
      </w:r>
      <w:r w:rsidR="002B0BEB" w:rsidRPr="00363714">
        <w:rPr>
          <w:rFonts w:ascii="Times New Roman" w:eastAsia="仿宋_GB2312" w:hAnsi="Times New Roman" w:cs="Times New Roman"/>
          <w:sz w:val="32"/>
          <w:szCs w:val="32"/>
        </w:rPr>
        <w:t>1</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w:t>
      </w:r>
      <w:r w:rsidR="002B0BEB" w:rsidRPr="00363714">
        <w:rPr>
          <w:rFonts w:ascii="Times New Roman" w:eastAsia="仿宋_GB2312" w:hAnsi="Times New Roman" w:cs="Times New Roman"/>
          <w:sz w:val="32"/>
          <w:szCs w:val="32"/>
        </w:rPr>
        <w:t>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w:t>
      </w:r>
      <w:r w:rsidR="002B0BEB"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月为</w:t>
      </w:r>
      <w:r w:rsidR="00526382" w:rsidRPr="00363714">
        <w:rPr>
          <w:rFonts w:ascii="Times New Roman" w:eastAsia="仿宋_GB2312" w:hAnsi="Times New Roman" w:cs="Times New Roman"/>
          <w:sz w:val="32"/>
          <w:szCs w:val="32"/>
        </w:rPr>
        <w:t>4</w:t>
      </w:r>
      <w:r w:rsidR="008D14CE">
        <w:rPr>
          <w:rFonts w:ascii="Times New Roman" w:eastAsia="仿宋_GB2312" w:hAnsi="Times New Roman" w:cs="Times New Roman" w:hint="eastAsia"/>
          <w:sz w:val="32"/>
          <w:szCs w:val="32"/>
        </w:rPr>
        <w:t>15.4</w:t>
      </w:r>
      <w:r w:rsidR="002B0BEB" w:rsidRPr="00363714">
        <w:rPr>
          <w:rFonts w:ascii="Times New Roman" w:eastAsia="仿宋_GB2312" w:hAnsi="Times New Roman" w:cs="Times New Roman"/>
          <w:sz w:val="32"/>
          <w:szCs w:val="32"/>
        </w:rPr>
        <w:t>-</w:t>
      </w:r>
      <w:r w:rsidR="008D14CE">
        <w:rPr>
          <w:rFonts w:ascii="Times New Roman" w:eastAsia="仿宋_GB2312" w:hAnsi="Times New Roman" w:cs="Times New Roman" w:hint="eastAsia"/>
          <w:sz w:val="32"/>
          <w:szCs w:val="32"/>
        </w:rPr>
        <w:t>507.8</w:t>
      </w:r>
      <w:r w:rsidRPr="00363714">
        <w:rPr>
          <w:rFonts w:ascii="Times New Roman" w:eastAsia="仿宋_GB2312" w:hAnsi="Times New Roman" w:cs="Times New Roman"/>
          <w:sz w:val="32"/>
          <w:szCs w:val="32"/>
        </w:rPr>
        <w:t>万元，比上年同期</w:t>
      </w:r>
      <w:r w:rsidR="002B0BEB" w:rsidRPr="00363714">
        <w:rPr>
          <w:rFonts w:ascii="Times New Roman" w:eastAsia="仿宋_GB2312" w:hAnsi="Times New Roman" w:cs="Times New Roman"/>
          <w:sz w:val="32"/>
          <w:szCs w:val="32"/>
        </w:rPr>
        <w:t>上升</w:t>
      </w:r>
      <w:r w:rsidR="002B0BEB" w:rsidRPr="00363714">
        <w:rPr>
          <w:rFonts w:ascii="Times New Roman" w:eastAsia="仿宋_GB2312" w:hAnsi="Times New Roman" w:cs="Times New Roman"/>
          <w:sz w:val="32"/>
          <w:szCs w:val="32"/>
        </w:rPr>
        <w:t>42</w:t>
      </w:r>
      <w:r w:rsidR="008D14CE">
        <w:rPr>
          <w:rFonts w:ascii="Times New Roman" w:eastAsia="仿宋_GB2312" w:hAnsi="Times New Roman" w:cs="Times New Roman" w:hint="eastAsia"/>
          <w:sz w:val="32"/>
          <w:szCs w:val="32"/>
        </w:rPr>
        <w:t>4</w:t>
      </w:r>
      <w:r w:rsidR="002B0BEB" w:rsidRPr="00363714">
        <w:rPr>
          <w:rFonts w:ascii="Times New Roman" w:eastAsia="仿宋_GB2312" w:hAnsi="Times New Roman" w:cs="Times New Roman"/>
          <w:sz w:val="32"/>
          <w:szCs w:val="32"/>
        </w:rPr>
        <w:t>.</w:t>
      </w:r>
      <w:r w:rsidR="008D14CE">
        <w:rPr>
          <w:rFonts w:ascii="Times New Roman" w:eastAsia="仿宋_GB2312" w:hAnsi="Times New Roman" w:cs="Times New Roman" w:hint="eastAsia"/>
          <w:sz w:val="32"/>
          <w:szCs w:val="32"/>
        </w:rPr>
        <w:t>09</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p>
    <w:p w:rsidR="002D16AB" w:rsidRPr="00095919" w:rsidRDefault="00526382"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8</w:t>
      </w:r>
      <w:r w:rsidR="001F14BB">
        <w:rPr>
          <w:rFonts w:ascii="Times New Roman" w:eastAsia="仿宋_GB2312" w:hAnsi="Times New Roman" w:cs="Times New Roman" w:hint="eastAsia"/>
          <w:b/>
          <w:sz w:val="32"/>
          <w:szCs w:val="32"/>
        </w:rPr>
        <w:t>．</w:t>
      </w:r>
      <w:r w:rsidRPr="00095919">
        <w:rPr>
          <w:rFonts w:ascii="Times New Roman" w:eastAsia="仿宋_GB2312" w:hAnsi="Times New Roman" w:cs="Times New Roman"/>
          <w:b/>
          <w:sz w:val="32"/>
          <w:szCs w:val="32"/>
        </w:rPr>
        <w:t>税前利润。</w:t>
      </w:r>
    </w:p>
    <w:p w:rsidR="002D16AB" w:rsidRDefault="00526382"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税前利润</w:t>
      </w:r>
      <w:r w:rsidRPr="00363714">
        <w:rPr>
          <w:rFonts w:ascii="Times New Roman" w:eastAsia="仿宋_GB2312" w:hAnsi="Times New Roman" w:cs="Times New Roman"/>
          <w:sz w:val="32"/>
          <w:szCs w:val="32"/>
        </w:rPr>
        <w:t>2015</w:t>
      </w:r>
      <w:r w:rsidRPr="00363714">
        <w:rPr>
          <w:rFonts w:ascii="Times New Roman" w:eastAsia="仿宋_GB2312" w:hAnsi="Times New Roman" w:cs="Times New Roman"/>
          <w:sz w:val="32"/>
          <w:szCs w:val="32"/>
        </w:rPr>
        <w:t>年亏损</w:t>
      </w:r>
      <w:r w:rsidR="008D14CE">
        <w:rPr>
          <w:rFonts w:ascii="Times New Roman" w:eastAsia="仿宋_GB2312" w:hAnsi="Times New Roman" w:cs="Times New Roman" w:hint="eastAsia"/>
          <w:sz w:val="32"/>
          <w:szCs w:val="32"/>
        </w:rPr>
        <w:t>122.6</w:t>
      </w:r>
      <w:r w:rsidRPr="00363714">
        <w:rPr>
          <w:rFonts w:ascii="Times New Roman" w:eastAsia="仿宋_GB2312" w:hAnsi="Times New Roman" w:cs="Times New Roman"/>
          <w:sz w:val="32"/>
          <w:szCs w:val="32"/>
        </w:rPr>
        <w:t>-</w:t>
      </w:r>
      <w:r w:rsidR="008D14CE">
        <w:rPr>
          <w:rFonts w:ascii="Times New Roman" w:eastAsia="仿宋_GB2312" w:hAnsi="Times New Roman" w:cs="Times New Roman" w:hint="eastAsia"/>
          <w:sz w:val="32"/>
          <w:szCs w:val="32"/>
        </w:rPr>
        <w:t>149.9</w:t>
      </w:r>
      <w:r w:rsidRPr="00363714">
        <w:rPr>
          <w:rFonts w:ascii="Times New Roman" w:eastAsia="仿宋_GB2312" w:hAnsi="Times New Roman" w:cs="Times New Roman"/>
          <w:sz w:val="32"/>
          <w:szCs w:val="32"/>
        </w:rPr>
        <w:t>万元；</w:t>
      </w:r>
      <w:r w:rsidRPr="00363714">
        <w:rPr>
          <w:rFonts w:ascii="Times New Roman" w:eastAsia="仿宋_GB2312" w:hAnsi="Times New Roman" w:cs="Times New Roman"/>
          <w:sz w:val="32"/>
          <w:szCs w:val="32"/>
        </w:rPr>
        <w:t>2016</w:t>
      </w:r>
      <w:r w:rsidRPr="00363714">
        <w:rPr>
          <w:rFonts w:ascii="Times New Roman" w:eastAsia="仿宋_GB2312" w:hAnsi="Times New Roman" w:cs="Times New Roman"/>
          <w:sz w:val="32"/>
          <w:szCs w:val="32"/>
        </w:rPr>
        <w:t>年亏损</w:t>
      </w:r>
      <w:r w:rsidR="008D14CE">
        <w:rPr>
          <w:rFonts w:ascii="Times New Roman" w:eastAsia="仿宋_GB2312" w:hAnsi="Times New Roman" w:cs="Times New Roman" w:hint="eastAsia"/>
          <w:sz w:val="32"/>
          <w:szCs w:val="32"/>
        </w:rPr>
        <w:t>122.3</w:t>
      </w:r>
      <w:r w:rsidRPr="00363714">
        <w:rPr>
          <w:rFonts w:ascii="Times New Roman" w:eastAsia="仿宋_GB2312" w:hAnsi="Times New Roman" w:cs="Times New Roman"/>
          <w:sz w:val="32"/>
          <w:szCs w:val="32"/>
        </w:rPr>
        <w:t>-</w:t>
      </w:r>
      <w:r w:rsidR="008D14CE">
        <w:rPr>
          <w:rFonts w:ascii="Times New Roman" w:eastAsia="仿宋_GB2312" w:hAnsi="Times New Roman" w:cs="Times New Roman" w:hint="eastAsia"/>
          <w:sz w:val="32"/>
          <w:szCs w:val="32"/>
        </w:rPr>
        <w:t>149.5</w:t>
      </w:r>
      <w:r w:rsidRPr="00363714">
        <w:rPr>
          <w:rFonts w:ascii="Times New Roman" w:eastAsia="仿宋_GB2312" w:hAnsi="Times New Roman" w:cs="Times New Roman"/>
          <w:sz w:val="32"/>
          <w:szCs w:val="32"/>
        </w:rPr>
        <w:t>万元，比</w:t>
      </w:r>
      <w:r w:rsidRPr="00363714">
        <w:rPr>
          <w:rFonts w:ascii="Times New Roman" w:eastAsia="仿宋_GB2312" w:hAnsi="Times New Roman" w:cs="Times New Roman"/>
          <w:sz w:val="32"/>
          <w:szCs w:val="32"/>
        </w:rPr>
        <w:t>201</w:t>
      </w:r>
      <w:r w:rsidR="001B46AE"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年增亏</w:t>
      </w:r>
      <w:r w:rsidR="001B46AE" w:rsidRPr="00363714">
        <w:rPr>
          <w:rFonts w:ascii="Times New Roman" w:eastAsia="仿宋_GB2312" w:hAnsi="Times New Roman" w:cs="Times New Roman"/>
          <w:sz w:val="32"/>
          <w:szCs w:val="32"/>
        </w:rPr>
        <w:t>17.18</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1-6</w:t>
      </w:r>
      <w:r w:rsidRPr="00363714">
        <w:rPr>
          <w:rFonts w:ascii="Times New Roman" w:eastAsia="仿宋_GB2312" w:hAnsi="Times New Roman" w:cs="Times New Roman"/>
          <w:sz w:val="32"/>
          <w:szCs w:val="32"/>
        </w:rPr>
        <w:t>月亏损</w:t>
      </w:r>
      <w:r w:rsidRPr="00363714">
        <w:rPr>
          <w:rFonts w:ascii="Times New Roman" w:eastAsia="仿宋_GB2312" w:hAnsi="Times New Roman" w:cs="Times New Roman"/>
          <w:sz w:val="32"/>
          <w:szCs w:val="32"/>
        </w:rPr>
        <w:t>5</w:t>
      </w:r>
      <w:r w:rsidR="008D14CE">
        <w:rPr>
          <w:rFonts w:ascii="Times New Roman" w:eastAsia="仿宋_GB2312" w:hAnsi="Times New Roman" w:cs="Times New Roman" w:hint="eastAsia"/>
          <w:sz w:val="32"/>
          <w:szCs w:val="32"/>
        </w:rPr>
        <w:t>0</w:t>
      </w:r>
      <w:r w:rsidRPr="00363714">
        <w:rPr>
          <w:rFonts w:ascii="Times New Roman" w:eastAsia="仿宋_GB2312" w:hAnsi="Times New Roman" w:cs="Times New Roman"/>
          <w:sz w:val="32"/>
          <w:szCs w:val="32"/>
        </w:rPr>
        <w:t>.</w:t>
      </w:r>
      <w:r w:rsidR="008D14CE">
        <w:rPr>
          <w:rFonts w:ascii="Times New Roman" w:eastAsia="仿宋_GB2312" w:hAnsi="Times New Roman" w:cs="Times New Roman" w:hint="eastAsia"/>
          <w:sz w:val="32"/>
          <w:szCs w:val="32"/>
        </w:rPr>
        <w:t>0</w:t>
      </w:r>
      <w:r w:rsidRPr="00363714">
        <w:rPr>
          <w:rFonts w:ascii="Times New Roman" w:eastAsia="仿宋_GB2312" w:hAnsi="Times New Roman" w:cs="Times New Roman"/>
          <w:sz w:val="32"/>
          <w:szCs w:val="32"/>
        </w:rPr>
        <w:t>-</w:t>
      </w:r>
      <w:r w:rsidR="008D14CE">
        <w:rPr>
          <w:rFonts w:ascii="Times New Roman" w:eastAsia="仿宋_GB2312" w:hAnsi="Times New Roman" w:cs="Times New Roman" w:hint="eastAsia"/>
          <w:sz w:val="32"/>
          <w:szCs w:val="32"/>
        </w:rPr>
        <w:t>61</w:t>
      </w:r>
      <w:r w:rsidRPr="00363714">
        <w:rPr>
          <w:rFonts w:ascii="Times New Roman" w:eastAsia="仿宋_GB2312" w:hAnsi="Times New Roman" w:cs="Times New Roman"/>
          <w:sz w:val="32"/>
          <w:szCs w:val="32"/>
        </w:rPr>
        <w:t>.</w:t>
      </w:r>
      <w:r w:rsidR="008D14CE">
        <w:rPr>
          <w:rFonts w:ascii="Times New Roman" w:eastAsia="仿宋_GB2312" w:hAnsi="Times New Roman" w:cs="Times New Roman" w:hint="eastAsia"/>
          <w:sz w:val="32"/>
          <w:szCs w:val="32"/>
        </w:rPr>
        <w:t>2</w:t>
      </w:r>
      <w:r w:rsidRPr="00363714">
        <w:rPr>
          <w:rFonts w:ascii="Times New Roman" w:eastAsia="仿宋_GB2312" w:hAnsi="Times New Roman" w:cs="Times New Roman"/>
          <w:sz w:val="32"/>
          <w:szCs w:val="32"/>
        </w:rPr>
        <w:t>万元，比上年同期</w:t>
      </w:r>
      <w:r w:rsidR="001B46AE" w:rsidRPr="00363714">
        <w:rPr>
          <w:rFonts w:ascii="Times New Roman" w:eastAsia="仿宋_GB2312" w:hAnsi="Times New Roman" w:cs="Times New Roman"/>
          <w:sz w:val="32"/>
          <w:szCs w:val="32"/>
        </w:rPr>
        <w:t>减</w:t>
      </w:r>
      <w:r w:rsidRPr="00363714">
        <w:rPr>
          <w:rFonts w:ascii="Times New Roman" w:eastAsia="仿宋_GB2312" w:hAnsi="Times New Roman" w:cs="Times New Roman"/>
          <w:sz w:val="32"/>
          <w:szCs w:val="32"/>
        </w:rPr>
        <w:t>亏</w:t>
      </w:r>
      <w:r w:rsidR="001B46AE" w:rsidRPr="00363714">
        <w:rPr>
          <w:rFonts w:ascii="Times New Roman" w:eastAsia="仿宋_GB2312" w:hAnsi="Times New Roman" w:cs="Times New Roman"/>
          <w:sz w:val="32"/>
          <w:szCs w:val="32"/>
        </w:rPr>
        <w:t>13</w:t>
      </w:r>
      <w:r w:rsidRPr="00363714">
        <w:rPr>
          <w:rFonts w:ascii="Times New Roman" w:eastAsia="仿宋_GB2312" w:hAnsi="Times New Roman" w:cs="Times New Roman"/>
          <w:sz w:val="32"/>
          <w:szCs w:val="32"/>
        </w:rPr>
        <w:t>.</w:t>
      </w:r>
      <w:r w:rsidR="001B46AE" w:rsidRPr="00363714">
        <w:rPr>
          <w:rFonts w:ascii="Times New Roman" w:eastAsia="仿宋_GB2312" w:hAnsi="Times New Roman" w:cs="Times New Roman"/>
          <w:sz w:val="32"/>
          <w:szCs w:val="32"/>
        </w:rPr>
        <w:t>23</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p>
    <w:p w:rsidR="002D16AB" w:rsidRPr="00095919" w:rsidRDefault="001B46AE"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9</w:t>
      </w:r>
      <w:r w:rsidR="001F14BB">
        <w:rPr>
          <w:rFonts w:ascii="Times New Roman" w:eastAsia="仿宋_GB2312" w:hAnsi="Times New Roman" w:cs="Times New Roman" w:hint="eastAsia"/>
          <w:b/>
          <w:sz w:val="32"/>
          <w:szCs w:val="32"/>
        </w:rPr>
        <w:t>．</w:t>
      </w:r>
      <w:r w:rsidRPr="00095919">
        <w:rPr>
          <w:rFonts w:ascii="Times New Roman" w:eastAsia="仿宋_GB2312" w:hAnsi="Times New Roman" w:cs="Times New Roman"/>
          <w:b/>
          <w:sz w:val="32"/>
          <w:szCs w:val="32"/>
        </w:rPr>
        <w:t>投资收益率。</w:t>
      </w:r>
    </w:p>
    <w:p w:rsidR="002D16AB" w:rsidRDefault="001B46AE"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投资收益率</w:t>
      </w:r>
      <w:r w:rsidRPr="00363714">
        <w:rPr>
          <w:rFonts w:ascii="Times New Roman" w:eastAsia="仿宋_GB2312" w:hAnsi="Times New Roman" w:cs="Times New Roman"/>
          <w:sz w:val="32"/>
          <w:szCs w:val="32"/>
        </w:rPr>
        <w:t>2015</w:t>
      </w:r>
      <w:r w:rsidRPr="00363714">
        <w:rPr>
          <w:rFonts w:ascii="Times New Roman" w:eastAsia="仿宋_GB2312" w:hAnsi="Times New Roman" w:cs="Times New Roman"/>
          <w:sz w:val="32"/>
          <w:szCs w:val="32"/>
        </w:rPr>
        <w:t>年为－</w:t>
      </w:r>
      <w:r w:rsidRPr="00363714">
        <w:rPr>
          <w:rFonts w:ascii="Times New Roman" w:eastAsia="仿宋_GB2312" w:hAnsi="Times New Roman" w:cs="Times New Roman"/>
          <w:sz w:val="32"/>
          <w:szCs w:val="32"/>
        </w:rPr>
        <w:lastRenderedPageBreak/>
        <w:t>7.08%</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2016</w:t>
      </w:r>
      <w:r w:rsidRPr="00363714">
        <w:rPr>
          <w:rFonts w:ascii="Times New Roman" w:eastAsia="仿宋_GB2312" w:hAnsi="Times New Roman" w:cs="Times New Roman"/>
          <w:sz w:val="32"/>
          <w:szCs w:val="32"/>
        </w:rPr>
        <w:t>年为－</w:t>
      </w:r>
      <w:r w:rsidRPr="00363714">
        <w:rPr>
          <w:rFonts w:ascii="Times New Roman" w:eastAsia="仿宋_GB2312" w:hAnsi="Times New Roman" w:cs="Times New Roman"/>
          <w:sz w:val="32"/>
          <w:szCs w:val="32"/>
        </w:rPr>
        <w:t>13.08%</w:t>
      </w:r>
      <w:r w:rsidRPr="00363714">
        <w:rPr>
          <w:rFonts w:ascii="Times New Roman" w:eastAsia="仿宋_GB2312" w:hAnsi="Times New Roman" w:cs="Times New Roman"/>
          <w:sz w:val="32"/>
          <w:szCs w:val="32"/>
        </w:rPr>
        <w:t>，比</w:t>
      </w:r>
      <w:r w:rsidRPr="00363714">
        <w:rPr>
          <w:rFonts w:ascii="Times New Roman" w:eastAsia="仿宋_GB2312" w:hAnsi="Times New Roman" w:cs="Times New Roman"/>
          <w:sz w:val="32"/>
          <w:szCs w:val="32"/>
        </w:rPr>
        <w:t>2016</w:t>
      </w:r>
      <w:r w:rsidRPr="00363714">
        <w:rPr>
          <w:rFonts w:ascii="Times New Roman" w:eastAsia="仿宋_GB2312" w:hAnsi="Times New Roman" w:cs="Times New Roman"/>
          <w:sz w:val="32"/>
          <w:szCs w:val="32"/>
        </w:rPr>
        <w:t>年下降</w:t>
      </w:r>
      <w:r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个百分点；</w:t>
      </w:r>
      <w:r w:rsidRPr="00363714">
        <w:rPr>
          <w:rFonts w:ascii="Times New Roman" w:eastAsia="仿宋_GB2312" w:hAnsi="Times New Roman" w:cs="Times New Roman"/>
          <w:sz w:val="32"/>
          <w:szCs w:val="32"/>
        </w:rPr>
        <w:t>2017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1-6</w:t>
      </w:r>
      <w:r w:rsidRPr="00363714">
        <w:rPr>
          <w:rFonts w:ascii="Times New Roman" w:eastAsia="仿宋_GB2312" w:hAnsi="Times New Roman" w:cs="Times New Roman"/>
          <w:sz w:val="32"/>
          <w:szCs w:val="32"/>
        </w:rPr>
        <w:t>月为－</w:t>
      </w:r>
      <w:r w:rsidRPr="00363714">
        <w:rPr>
          <w:rFonts w:ascii="Times New Roman" w:eastAsia="仿宋_GB2312" w:hAnsi="Times New Roman" w:cs="Times New Roman"/>
          <w:sz w:val="32"/>
          <w:szCs w:val="32"/>
        </w:rPr>
        <w:t>6.19%</w:t>
      </w:r>
      <w:r w:rsidRPr="00363714">
        <w:rPr>
          <w:rFonts w:ascii="Times New Roman" w:eastAsia="仿宋_GB2312" w:hAnsi="Times New Roman" w:cs="Times New Roman"/>
          <w:sz w:val="32"/>
          <w:szCs w:val="32"/>
        </w:rPr>
        <w:t>，比上年同期上升</w:t>
      </w:r>
      <w:r w:rsidRPr="00363714">
        <w:rPr>
          <w:rFonts w:ascii="Times New Roman" w:eastAsia="仿宋_GB2312" w:hAnsi="Times New Roman" w:cs="Times New Roman"/>
          <w:sz w:val="32"/>
          <w:szCs w:val="32"/>
        </w:rPr>
        <w:t>2.95</w:t>
      </w:r>
      <w:r w:rsidRPr="00363714">
        <w:rPr>
          <w:rFonts w:ascii="Times New Roman" w:eastAsia="仿宋_GB2312" w:hAnsi="Times New Roman" w:cs="Times New Roman"/>
          <w:sz w:val="32"/>
          <w:szCs w:val="32"/>
        </w:rPr>
        <w:t>个百分点。</w:t>
      </w:r>
    </w:p>
    <w:p w:rsidR="002D16AB" w:rsidRPr="00095919" w:rsidRDefault="001B46AE"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10</w:t>
      </w:r>
      <w:r w:rsidR="001F14BB">
        <w:rPr>
          <w:rFonts w:ascii="Times New Roman" w:eastAsia="仿宋_GB2312" w:hAnsi="Times New Roman" w:cs="Times New Roman" w:hint="eastAsia"/>
          <w:b/>
          <w:sz w:val="32"/>
          <w:szCs w:val="32"/>
        </w:rPr>
        <w:t>．</w:t>
      </w:r>
      <w:r w:rsidRPr="00095919">
        <w:rPr>
          <w:rFonts w:ascii="Times New Roman" w:eastAsia="仿宋_GB2312" w:hAnsi="Times New Roman" w:cs="Times New Roman"/>
          <w:b/>
          <w:sz w:val="32"/>
          <w:szCs w:val="32"/>
        </w:rPr>
        <w:t>开工率。</w:t>
      </w:r>
    </w:p>
    <w:p w:rsidR="002D16AB" w:rsidRDefault="001B46AE"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损害调查期内，国内产业开工率</w:t>
      </w:r>
      <w:r w:rsidRPr="00363714">
        <w:rPr>
          <w:rFonts w:ascii="Times New Roman" w:eastAsia="仿宋_GB2312" w:hAnsi="Times New Roman" w:cs="Times New Roman"/>
          <w:sz w:val="32"/>
          <w:szCs w:val="32"/>
        </w:rPr>
        <w:t>2015</w:t>
      </w:r>
      <w:r w:rsidRPr="00363714">
        <w:rPr>
          <w:rFonts w:ascii="Times New Roman" w:eastAsia="仿宋_GB2312" w:hAnsi="Times New Roman" w:cs="Times New Roman"/>
          <w:sz w:val="32"/>
          <w:szCs w:val="32"/>
        </w:rPr>
        <w:t>年为</w:t>
      </w:r>
      <w:r w:rsidRPr="00363714">
        <w:rPr>
          <w:rFonts w:ascii="Times New Roman" w:eastAsia="仿宋_GB2312" w:hAnsi="Times New Roman" w:cs="Times New Roman"/>
          <w:sz w:val="32"/>
          <w:szCs w:val="32"/>
        </w:rPr>
        <w:t>9.24%</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w:t>
      </w:r>
      <w:r w:rsidR="00E37D4D"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年为</w:t>
      </w:r>
      <w:r w:rsidRPr="00363714">
        <w:rPr>
          <w:rFonts w:ascii="Times New Roman" w:eastAsia="仿宋_GB2312" w:hAnsi="Times New Roman" w:cs="Times New Roman"/>
          <w:sz w:val="32"/>
          <w:szCs w:val="32"/>
        </w:rPr>
        <w:t>10.39%</w:t>
      </w:r>
      <w:r w:rsidRPr="00363714">
        <w:rPr>
          <w:rFonts w:ascii="Times New Roman" w:eastAsia="仿宋_GB2312" w:hAnsi="Times New Roman" w:cs="Times New Roman"/>
          <w:sz w:val="32"/>
          <w:szCs w:val="32"/>
        </w:rPr>
        <w:t>，比</w:t>
      </w:r>
      <w:r w:rsidRPr="00363714">
        <w:rPr>
          <w:rFonts w:ascii="Times New Roman" w:eastAsia="仿宋_GB2312" w:hAnsi="Times New Roman" w:cs="Times New Roman"/>
          <w:sz w:val="32"/>
          <w:szCs w:val="32"/>
        </w:rPr>
        <w:t>201</w:t>
      </w:r>
      <w:r w:rsidR="00E37D4D"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年上升</w:t>
      </w:r>
      <w:r w:rsidRPr="00363714">
        <w:rPr>
          <w:rFonts w:ascii="Times New Roman" w:eastAsia="仿宋_GB2312" w:hAnsi="Times New Roman" w:cs="Times New Roman"/>
          <w:sz w:val="32"/>
          <w:szCs w:val="32"/>
        </w:rPr>
        <w:t>1.15</w:t>
      </w:r>
      <w:r w:rsidRPr="00363714">
        <w:rPr>
          <w:rFonts w:ascii="Times New Roman" w:eastAsia="仿宋_GB2312" w:hAnsi="Times New Roman" w:cs="Times New Roman"/>
          <w:sz w:val="32"/>
          <w:szCs w:val="32"/>
        </w:rPr>
        <w:t>个百分点；</w:t>
      </w:r>
      <w:r w:rsidRPr="00363714">
        <w:rPr>
          <w:rFonts w:ascii="Times New Roman" w:eastAsia="仿宋_GB2312" w:hAnsi="Times New Roman" w:cs="Times New Roman"/>
          <w:sz w:val="32"/>
          <w:szCs w:val="32"/>
        </w:rPr>
        <w:t>2017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1-6</w:t>
      </w:r>
      <w:r w:rsidRPr="00363714">
        <w:rPr>
          <w:rFonts w:ascii="Times New Roman" w:eastAsia="仿宋_GB2312" w:hAnsi="Times New Roman" w:cs="Times New Roman"/>
          <w:sz w:val="32"/>
          <w:szCs w:val="32"/>
        </w:rPr>
        <w:t>月为</w:t>
      </w:r>
      <w:r w:rsidRPr="00363714">
        <w:rPr>
          <w:rFonts w:ascii="Times New Roman" w:eastAsia="仿宋_GB2312" w:hAnsi="Times New Roman" w:cs="Times New Roman"/>
          <w:sz w:val="32"/>
          <w:szCs w:val="32"/>
        </w:rPr>
        <w:t>3.84%</w:t>
      </w:r>
      <w:r w:rsidRPr="00363714">
        <w:rPr>
          <w:rFonts w:ascii="Times New Roman" w:eastAsia="仿宋_GB2312" w:hAnsi="Times New Roman" w:cs="Times New Roman"/>
          <w:sz w:val="32"/>
          <w:szCs w:val="32"/>
        </w:rPr>
        <w:t>，比上年同期上升</w:t>
      </w:r>
      <w:r w:rsidRPr="00363714">
        <w:rPr>
          <w:rFonts w:ascii="Times New Roman" w:eastAsia="仿宋_GB2312" w:hAnsi="Times New Roman" w:cs="Times New Roman"/>
          <w:sz w:val="32"/>
          <w:szCs w:val="32"/>
        </w:rPr>
        <w:t>0.79</w:t>
      </w:r>
      <w:r w:rsidRPr="00363714">
        <w:rPr>
          <w:rFonts w:ascii="Times New Roman" w:eastAsia="仿宋_GB2312" w:hAnsi="Times New Roman" w:cs="Times New Roman"/>
          <w:sz w:val="32"/>
          <w:szCs w:val="32"/>
        </w:rPr>
        <w:t>个百分点</w:t>
      </w:r>
      <w:r w:rsidR="00C66655" w:rsidRPr="00363714">
        <w:rPr>
          <w:rFonts w:ascii="Times New Roman" w:eastAsia="仿宋_GB2312" w:hAnsi="Times New Roman" w:cs="Times New Roman"/>
          <w:sz w:val="32"/>
          <w:szCs w:val="32"/>
        </w:rPr>
        <w:t>，比</w:t>
      </w:r>
      <w:r w:rsidR="00C66655" w:rsidRPr="00363714">
        <w:rPr>
          <w:rFonts w:ascii="Times New Roman" w:eastAsia="仿宋_GB2312" w:hAnsi="Times New Roman" w:cs="Times New Roman"/>
          <w:sz w:val="32"/>
          <w:szCs w:val="32"/>
        </w:rPr>
        <w:t>2016</w:t>
      </w:r>
      <w:r w:rsidR="00C66655" w:rsidRPr="00363714">
        <w:rPr>
          <w:rFonts w:ascii="Times New Roman" w:eastAsia="仿宋_GB2312" w:hAnsi="Times New Roman" w:cs="Times New Roman"/>
          <w:sz w:val="32"/>
          <w:szCs w:val="32"/>
        </w:rPr>
        <w:t>年下降</w:t>
      </w:r>
      <w:r w:rsidR="00C66655">
        <w:rPr>
          <w:rFonts w:ascii="Times New Roman" w:eastAsia="仿宋_GB2312" w:hAnsi="Times New Roman" w:cs="Times New Roman" w:hint="eastAsia"/>
          <w:sz w:val="32"/>
          <w:szCs w:val="32"/>
        </w:rPr>
        <w:t>6.55</w:t>
      </w:r>
      <w:r w:rsidR="00C66655">
        <w:rPr>
          <w:rFonts w:ascii="Times New Roman" w:eastAsia="仿宋_GB2312" w:hAnsi="Times New Roman" w:cs="Times New Roman" w:hint="eastAsia"/>
          <w:sz w:val="32"/>
          <w:szCs w:val="32"/>
        </w:rPr>
        <w:t>个百分点</w:t>
      </w:r>
      <w:r w:rsidRPr="00363714">
        <w:rPr>
          <w:rFonts w:ascii="Times New Roman" w:eastAsia="仿宋_GB2312" w:hAnsi="Times New Roman" w:cs="Times New Roman"/>
          <w:sz w:val="32"/>
          <w:szCs w:val="32"/>
        </w:rPr>
        <w:t>。</w:t>
      </w:r>
    </w:p>
    <w:p w:rsidR="002D16AB" w:rsidRPr="00095919" w:rsidRDefault="001B46AE"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11</w:t>
      </w:r>
      <w:r w:rsidR="001F14BB">
        <w:rPr>
          <w:rFonts w:ascii="Times New Roman" w:eastAsia="仿宋_GB2312" w:hAnsi="Times New Roman" w:cs="Times New Roman" w:hint="eastAsia"/>
          <w:b/>
          <w:sz w:val="32"/>
          <w:szCs w:val="32"/>
        </w:rPr>
        <w:t>．</w:t>
      </w:r>
      <w:r w:rsidRPr="00095919">
        <w:rPr>
          <w:rFonts w:ascii="Times New Roman" w:eastAsia="仿宋_GB2312" w:hAnsi="Times New Roman" w:cs="Times New Roman"/>
          <w:b/>
          <w:sz w:val="32"/>
          <w:szCs w:val="32"/>
        </w:rPr>
        <w:t>就业人数。</w:t>
      </w:r>
    </w:p>
    <w:p w:rsidR="002D16AB" w:rsidRDefault="001B46AE"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损害调查期内，国内产业就业人数</w:t>
      </w:r>
      <w:r w:rsidRPr="00363714">
        <w:rPr>
          <w:rFonts w:ascii="Times New Roman" w:eastAsia="仿宋_GB2312" w:hAnsi="Times New Roman" w:cs="Times New Roman"/>
          <w:sz w:val="32"/>
          <w:szCs w:val="32"/>
        </w:rPr>
        <w:t>201</w:t>
      </w:r>
      <w:r w:rsidR="00015BDE"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年为</w:t>
      </w:r>
      <w:r w:rsidR="00015BDE" w:rsidRPr="00363714">
        <w:rPr>
          <w:rFonts w:ascii="Times New Roman" w:eastAsia="仿宋_GB2312" w:hAnsi="Times New Roman" w:cs="Times New Roman"/>
          <w:sz w:val="32"/>
          <w:szCs w:val="32"/>
        </w:rPr>
        <w:t>1</w:t>
      </w:r>
      <w:r w:rsidR="00C66655">
        <w:rPr>
          <w:rFonts w:ascii="Times New Roman" w:eastAsia="仿宋_GB2312" w:hAnsi="Times New Roman" w:cs="Times New Roman" w:hint="eastAsia"/>
          <w:sz w:val="32"/>
          <w:szCs w:val="32"/>
        </w:rPr>
        <w:t>8</w:t>
      </w:r>
      <w:r w:rsidR="00015BDE" w:rsidRPr="00363714">
        <w:rPr>
          <w:rFonts w:ascii="Times New Roman" w:eastAsia="仿宋_GB2312" w:hAnsi="Times New Roman" w:cs="Times New Roman"/>
          <w:sz w:val="32"/>
          <w:szCs w:val="32"/>
        </w:rPr>
        <w:t>-</w:t>
      </w:r>
      <w:r w:rsidR="00C66655">
        <w:rPr>
          <w:rFonts w:ascii="Times New Roman" w:eastAsia="仿宋_GB2312" w:hAnsi="Times New Roman" w:cs="Times New Roman" w:hint="eastAsia"/>
          <w:sz w:val="32"/>
          <w:szCs w:val="32"/>
        </w:rPr>
        <w:t>22</w:t>
      </w:r>
      <w:r w:rsidRPr="00363714">
        <w:rPr>
          <w:rFonts w:ascii="Times New Roman" w:eastAsia="仿宋_GB2312" w:hAnsi="Times New Roman" w:cs="Times New Roman"/>
          <w:sz w:val="32"/>
          <w:szCs w:val="32"/>
        </w:rPr>
        <w:t>人；</w:t>
      </w:r>
      <w:r w:rsidRPr="00363714">
        <w:rPr>
          <w:rFonts w:ascii="Times New Roman" w:eastAsia="仿宋_GB2312" w:hAnsi="Times New Roman" w:cs="Times New Roman"/>
          <w:sz w:val="32"/>
          <w:szCs w:val="32"/>
        </w:rPr>
        <w:t>201</w:t>
      </w:r>
      <w:r w:rsidR="00015BDE"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年为</w:t>
      </w:r>
      <w:r w:rsidR="00015BDE" w:rsidRPr="00363714">
        <w:rPr>
          <w:rFonts w:ascii="Times New Roman" w:eastAsia="仿宋_GB2312" w:hAnsi="Times New Roman" w:cs="Times New Roman"/>
          <w:sz w:val="32"/>
          <w:szCs w:val="32"/>
        </w:rPr>
        <w:t>1</w:t>
      </w:r>
      <w:r w:rsidR="00C66655">
        <w:rPr>
          <w:rFonts w:ascii="Times New Roman" w:eastAsia="仿宋_GB2312" w:hAnsi="Times New Roman" w:cs="Times New Roman" w:hint="eastAsia"/>
          <w:sz w:val="32"/>
          <w:szCs w:val="32"/>
        </w:rPr>
        <w:t>6</w:t>
      </w:r>
      <w:r w:rsidR="00015BDE" w:rsidRPr="00363714">
        <w:rPr>
          <w:rFonts w:ascii="Times New Roman" w:eastAsia="仿宋_GB2312" w:hAnsi="Times New Roman" w:cs="Times New Roman"/>
          <w:sz w:val="32"/>
          <w:szCs w:val="32"/>
        </w:rPr>
        <w:t>-</w:t>
      </w:r>
      <w:r w:rsidR="00C66655">
        <w:rPr>
          <w:rFonts w:ascii="Times New Roman" w:eastAsia="仿宋_GB2312" w:hAnsi="Times New Roman" w:cs="Times New Roman" w:hint="eastAsia"/>
          <w:sz w:val="32"/>
          <w:szCs w:val="32"/>
        </w:rPr>
        <w:t>20</w:t>
      </w:r>
      <w:r w:rsidRPr="00363714">
        <w:rPr>
          <w:rFonts w:ascii="Times New Roman" w:eastAsia="仿宋_GB2312" w:hAnsi="Times New Roman" w:cs="Times New Roman"/>
          <w:sz w:val="32"/>
          <w:szCs w:val="32"/>
        </w:rPr>
        <w:t>人，比</w:t>
      </w:r>
      <w:r w:rsidRPr="00363714">
        <w:rPr>
          <w:rFonts w:ascii="Times New Roman" w:eastAsia="仿宋_GB2312" w:hAnsi="Times New Roman" w:cs="Times New Roman"/>
          <w:sz w:val="32"/>
          <w:szCs w:val="32"/>
        </w:rPr>
        <w:t>201</w:t>
      </w:r>
      <w:r w:rsidR="00015BDE"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w:t>
      </w:r>
      <w:r w:rsidR="00015BDE" w:rsidRPr="00363714">
        <w:rPr>
          <w:rFonts w:ascii="Times New Roman" w:eastAsia="仿宋_GB2312" w:hAnsi="Times New Roman" w:cs="Times New Roman"/>
          <w:sz w:val="32"/>
          <w:szCs w:val="32"/>
        </w:rPr>
        <w:t>上升</w:t>
      </w:r>
      <w:r w:rsidR="00015BDE" w:rsidRPr="00363714">
        <w:rPr>
          <w:rFonts w:ascii="Times New Roman" w:eastAsia="仿宋_GB2312" w:hAnsi="Times New Roman" w:cs="Times New Roman"/>
          <w:sz w:val="32"/>
          <w:szCs w:val="32"/>
        </w:rPr>
        <w:t>5.56%</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w:t>
      </w:r>
      <w:r w:rsidR="00015BDE" w:rsidRPr="00363714">
        <w:rPr>
          <w:rFonts w:ascii="Times New Roman" w:eastAsia="仿宋_GB2312" w:hAnsi="Times New Roman" w:cs="Times New Roman"/>
          <w:sz w:val="32"/>
          <w:szCs w:val="32"/>
        </w:rPr>
        <w:t>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w:t>
      </w:r>
      <w:r w:rsidR="00015BDE"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月为</w:t>
      </w:r>
      <w:r w:rsidR="00015BDE" w:rsidRPr="00363714">
        <w:rPr>
          <w:rFonts w:ascii="Times New Roman" w:eastAsia="仿宋_GB2312" w:hAnsi="Times New Roman" w:cs="Times New Roman"/>
          <w:sz w:val="32"/>
          <w:szCs w:val="32"/>
        </w:rPr>
        <w:t>1</w:t>
      </w:r>
      <w:r w:rsidR="00C66655">
        <w:rPr>
          <w:rFonts w:ascii="Times New Roman" w:eastAsia="仿宋_GB2312" w:hAnsi="Times New Roman" w:cs="Times New Roman" w:hint="eastAsia"/>
          <w:sz w:val="32"/>
          <w:szCs w:val="32"/>
        </w:rPr>
        <w:t>5</w:t>
      </w:r>
      <w:r w:rsidR="00015BDE" w:rsidRPr="00363714">
        <w:rPr>
          <w:rFonts w:ascii="Times New Roman" w:eastAsia="仿宋_GB2312" w:hAnsi="Times New Roman" w:cs="Times New Roman"/>
          <w:sz w:val="32"/>
          <w:szCs w:val="32"/>
        </w:rPr>
        <w:t>-</w:t>
      </w:r>
      <w:r w:rsidR="00C66655">
        <w:rPr>
          <w:rFonts w:ascii="Times New Roman" w:eastAsia="仿宋_GB2312" w:hAnsi="Times New Roman" w:cs="Times New Roman" w:hint="eastAsia"/>
          <w:sz w:val="32"/>
          <w:szCs w:val="32"/>
        </w:rPr>
        <w:t>18</w:t>
      </w:r>
      <w:r w:rsidRPr="00363714">
        <w:rPr>
          <w:rFonts w:ascii="Times New Roman" w:eastAsia="仿宋_GB2312" w:hAnsi="Times New Roman" w:cs="Times New Roman"/>
          <w:sz w:val="32"/>
          <w:szCs w:val="32"/>
        </w:rPr>
        <w:t>人，比上年同期下降</w:t>
      </w:r>
      <w:r w:rsidR="00015BDE" w:rsidRPr="00363714">
        <w:rPr>
          <w:rFonts w:ascii="Times New Roman" w:eastAsia="仿宋_GB2312" w:hAnsi="Times New Roman" w:cs="Times New Roman"/>
          <w:sz w:val="32"/>
          <w:szCs w:val="32"/>
        </w:rPr>
        <w:t>16.67</w:t>
      </w:r>
      <w:r w:rsidRPr="00363714">
        <w:rPr>
          <w:rFonts w:ascii="Times New Roman" w:eastAsia="仿宋_GB2312" w:hAnsi="Times New Roman" w:cs="Times New Roman"/>
          <w:sz w:val="32"/>
          <w:szCs w:val="32"/>
        </w:rPr>
        <w:t>%</w:t>
      </w:r>
      <w:r w:rsidR="00141CF4">
        <w:rPr>
          <w:rFonts w:ascii="Times New Roman" w:eastAsia="仿宋_GB2312" w:hAnsi="Times New Roman" w:cs="Times New Roman" w:hint="eastAsia"/>
          <w:sz w:val="32"/>
          <w:szCs w:val="32"/>
        </w:rPr>
        <w:t>，比</w:t>
      </w:r>
      <w:r w:rsidR="00141CF4">
        <w:rPr>
          <w:rFonts w:ascii="Times New Roman" w:eastAsia="仿宋_GB2312" w:hAnsi="Times New Roman" w:cs="Times New Roman" w:hint="eastAsia"/>
          <w:sz w:val="32"/>
          <w:szCs w:val="32"/>
        </w:rPr>
        <w:t>2016</w:t>
      </w:r>
      <w:r w:rsidR="00141CF4">
        <w:rPr>
          <w:rFonts w:ascii="Times New Roman" w:eastAsia="仿宋_GB2312" w:hAnsi="Times New Roman" w:cs="Times New Roman" w:hint="eastAsia"/>
          <w:sz w:val="32"/>
          <w:szCs w:val="32"/>
        </w:rPr>
        <w:t>年下降</w:t>
      </w:r>
      <w:r w:rsidR="00141CF4">
        <w:rPr>
          <w:rFonts w:ascii="Times New Roman" w:eastAsia="仿宋_GB2312" w:hAnsi="Times New Roman" w:cs="Times New Roman" w:hint="eastAsia"/>
          <w:sz w:val="32"/>
          <w:szCs w:val="32"/>
        </w:rPr>
        <w:t>21.05%</w:t>
      </w:r>
      <w:r w:rsidRPr="00363714">
        <w:rPr>
          <w:rFonts w:ascii="Times New Roman" w:eastAsia="仿宋_GB2312" w:hAnsi="Times New Roman" w:cs="Times New Roman"/>
          <w:sz w:val="32"/>
          <w:szCs w:val="32"/>
        </w:rPr>
        <w:t>。</w:t>
      </w:r>
    </w:p>
    <w:p w:rsidR="002D16AB" w:rsidRPr="00095919" w:rsidRDefault="001B46AE"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12</w:t>
      </w:r>
      <w:r w:rsidR="001F14BB">
        <w:rPr>
          <w:rFonts w:ascii="Times New Roman" w:eastAsia="仿宋_GB2312" w:hAnsi="Times New Roman" w:cs="Times New Roman" w:hint="eastAsia"/>
          <w:b/>
          <w:sz w:val="32"/>
          <w:szCs w:val="32"/>
        </w:rPr>
        <w:t>．</w:t>
      </w:r>
      <w:r w:rsidRPr="00095919">
        <w:rPr>
          <w:rFonts w:ascii="Times New Roman" w:eastAsia="仿宋_GB2312" w:hAnsi="Times New Roman" w:cs="Times New Roman"/>
          <w:b/>
          <w:sz w:val="32"/>
          <w:szCs w:val="32"/>
        </w:rPr>
        <w:t>劳动生产率。</w:t>
      </w:r>
    </w:p>
    <w:p w:rsidR="002D16AB" w:rsidRDefault="001B46AE"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损害调查期内，国内产业劳动生产率</w:t>
      </w:r>
      <w:r w:rsidRPr="00363714">
        <w:rPr>
          <w:rFonts w:ascii="Times New Roman" w:eastAsia="仿宋_GB2312" w:hAnsi="Times New Roman" w:cs="Times New Roman"/>
          <w:sz w:val="32"/>
          <w:szCs w:val="32"/>
        </w:rPr>
        <w:t>201</w:t>
      </w:r>
      <w:r w:rsidR="00015BDE"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年为</w:t>
      </w:r>
      <w:r w:rsidR="00015BDE" w:rsidRPr="00363714">
        <w:rPr>
          <w:rFonts w:ascii="Times New Roman" w:eastAsia="仿宋_GB2312" w:hAnsi="Times New Roman" w:cs="Times New Roman"/>
          <w:sz w:val="32"/>
          <w:szCs w:val="32"/>
        </w:rPr>
        <w:t>41</w:t>
      </w:r>
      <w:r w:rsidR="00C53FA1">
        <w:rPr>
          <w:rFonts w:ascii="Times New Roman" w:eastAsia="仿宋_GB2312" w:hAnsi="Times New Roman" w:cs="Times New Roman" w:hint="eastAsia"/>
          <w:sz w:val="32"/>
          <w:szCs w:val="32"/>
        </w:rPr>
        <w:t>5</w:t>
      </w:r>
      <w:r w:rsidR="00015BDE" w:rsidRPr="00363714">
        <w:rPr>
          <w:rFonts w:ascii="Times New Roman" w:eastAsia="仿宋_GB2312" w:hAnsi="Times New Roman" w:cs="Times New Roman"/>
          <w:sz w:val="32"/>
          <w:szCs w:val="32"/>
        </w:rPr>
        <w:t>-5</w:t>
      </w:r>
      <w:r w:rsidR="00C53FA1">
        <w:rPr>
          <w:rFonts w:ascii="Times New Roman" w:eastAsia="仿宋_GB2312" w:hAnsi="Times New Roman" w:cs="Times New Roman" w:hint="eastAsia"/>
          <w:sz w:val="32"/>
          <w:szCs w:val="32"/>
        </w:rPr>
        <w:t>07</w:t>
      </w:r>
      <w:r w:rsidR="00C53FA1">
        <w:rPr>
          <w:rFonts w:ascii="Times New Roman" w:eastAsia="仿宋_GB2312" w:hAnsi="Times New Roman" w:cs="Times New Roman" w:hint="eastAsia"/>
          <w:sz w:val="32"/>
          <w:szCs w:val="32"/>
        </w:rPr>
        <w:t>公斤</w:t>
      </w:r>
      <w:r w:rsidRPr="00363714">
        <w:rPr>
          <w:rFonts w:ascii="Times New Roman" w:eastAsia="仿宋_GB2312" w:hAnsi="Times New Roman" w:cs="Times New Roman"/>
          <w:sz w:val="32"/>
          <w:szCs w:val="32"/>
        </w:rPr>
        <w:t>/</w:t>
      </w:r>
      <w:r w:rsidR="002B2D55">
        <w:rPr>
          <w:rFonts w:ascii="Times New Roman" w:eastAsia="仿宋_GB2312" w:hAnsi="Times New Roman" w:cs="Times New Roman" w:hint="eastAsia"/>
          <w:sz w:val="32"/>
          <w:szCs w:val="32"/>
        </w:rPr>
        <w:t>人</w:t>
      </w:r>
      <w:r w:rsidRPr="00363714">
        <w:rPr>
          <w:rFonts w:ascii="Times New Roman" w:eastAsia="仿宋_GB2312" w:hAnsi="Times New Roman" w:cs="Times New Roman"/>
          <w:sz w:val="32"/>
          <w:szCs w:val="32"/>
        </w:rPr>
        <w:t>/</w:t>
      </w:r>
      <w:r w:rsidR="00C53FA1">
        <w:rPr>
          <w:rFonts w:ascii="Times New Roman" w:eastAsia="仿宋_GB2312" w:hAnsi="Times New Roman" w:cs="Times New Roman" w:hint="eastAsia"/>
          <w:sz w:val="32"/>
          <w:szCs w:val="32"/>
        </w:rPr>
        <w:t>月</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w:t>
      </w:r>
      <w:r w:rsidR="00015BDE"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年为</w:t>
      </w:r>
      <w:r w:rsidR="002B2D55">
        <w:rPr>
          <w:rFonts w:ascii="Times New Roman" w:eastAsia="仿宋_GB2312" w:hAnsi="Times New Roman" w:cs="Times New Roman" w:hint="eastAsia"/>
          <w:sz w:val="32"/>
          <w:szCs w:val="32"/>
        </w:rPr>
        <w:t>376-459</w:t>
      </w:r>
      <w:r w:rsidR="002B2D55">
        <w:rPr>
          <w:rFonts w:ascii="Times New Roman" w:eastAsia="仿宋_GB2312" w:hAnsi="Times New Roman" w:cs="Times New Roman" w:hint="eastAsia"/>
          <w:sz w:val="32"/>
          <w:szCs w:val="32"/>
        </w:rPr>
        <w:t>公斤</w:t>
      </w:r>
      <w:r w:rsidR="002B2D55" w:rsidRPr="00363714">
        <w:rPr>
          <w:rFonts w:ascii="Times New Roman" w:eastAsia="仿宋_GB2312" w:hAnsi="Times New Roman" w:cs="Times New Roman"/>
          <w:sz w:val="32"/>
          <w:szCs w:val="32"/>
        </w:rPr>
        <w:t>/</w:t>
      </w:r>
      <w:r w:rsidR="002B2D55">
        <w:rPr>
          <w:rFonts w:ascii="Times New Roman" w:eastAsia="仿宋_GB2312" w:hAnsi="Times New Roman" w:cs="Times New Roman" w:hint="eastAsia"/>
          <w:sz w:val="32"/>
          <w:szCs w:val="32"/>
        </w:rPr>
        <w:t>人</w:t>
      </w:r>
      <w:r w:rsidR="002B2D55" w:rsidRPr="00363714">
        <w:rPr>
          <w:rFonts w:ascii="Times New Roman" w:eastAsia="仿宋_GB2312" w:hAnsi="Times New Roman" w:cs="Times New Roman"/>
          <w:sz w:val="32"/>
          <w:szCs w:val="32"/>
        </w:rPr>
        <w:t>/</w:t>
      </w:r>
      <w:r w:rsidR="002B2D55">
        <w:rPr>
          <w:rFonts w:ascii="Times New Roman" w:eastAsia="仿宋_GB2312" w:hAnsi="Times New Roman" w:cs="Times New Roman" w:hint="eastAsia"/>
          <w:sz w:val="32"/>
          <w:szCs w:val="32"/>
        </w:rPr>
        <w:t>月</w:t>
      </w:r>
      <w:r w:rsidRPr="00363714">
        <w:rPr>
          <w:rFonts w:ascii="Times New Roman" w:eastAsia="仿宋_GB2312" w:hAnsi="Times New Roman" w:cs="Times New Roman"/>
          <w:sz w:val="32"/>
          <w:szCs w:val="32"/>
        </w:rPr>
        <w:t>，比</w:t>
      </w:r>
      <w:r w:rsidRPr="00363714">
        <w:rPr>
          <w:rFonts w:ascii="Times New Roman" w:eastAsia="仿宋_GB2312" w:hAnsi="Times New Roman" w:cs="Times New Roman"/>
          <w:sz w:val="32"/>
          <w:szCs w:val="32"/>
        </w:rPr>
        <w:t>201</w:t>
      </w:r>
      <w:r w:rsidR="00015BDE"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年上升</w:t>
      </w:r>
      <w:r w:rsidR="00015BDE"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w:t>
      </w:r>
      <w:r w:rsidR="00015BDE" w:rsidRPr="00363714">
        <w:rPr>
          <w:rFonts w:ascii="Times New Roman" w:eastAsia="仿宋_GB2312" w:hAnsi="Times New Roman" w:cs="Times New Roman"/>
          <w:sz w:val="32"/>
          <w:szCs w:val="32"/>
        </w:rPr>
        <w:t>57</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w:t>
      </w:r>
      <w:r w:rsidR="00015BDE" w:rsidRPr="00363714">
        <w:rPr>
          <w:rFonts w:ascii="Times New Roman" w:eastAsia="仿宋_GB2312" w:hAnsi="Times New Roman" w:cs="Times New Roman"/>
          <w:sz w:val="32"/>
          <w:szCs w:val="32"/>
        </w:rPr>
        <w:t>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w:t>
      </w:r>
      <w:r w:rsidR="00015BDE"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月为</w:t>
      </w:r>
      <w:r w:rsidR="002B2D55">
        <w:rPr>
          <w:rFonts w:ascii="Times New Roman" w:eastAsia="仿宋_GB2312" w:hAnsi="Times New Roman" w:cs="Times New Roman" w:hint="eastAsia"/>
          <w:sz w:val="32"/>
          <w:szCs w:val="32"/>
        </w:rPr>
        <w:t>199-243</w:t>
      </w:r>
      <w:r w:rsidR="002B2D55">
        <w:rPr>
          <w:rFonts w:ascii="Times New Roman" w:eastAsia="仿宋_GB2312" w:hAnsi="Times New Roman" w:cs="Times New Roman" w:hint="eastAsia"/>
          <w:sz w:val="32"/>
          <w:szCs w:val="32"/>
        </w:rPr>
        <w:t>公斤</w:t>
      </w:r>
      <w:r w:rsidR="002B2D55" w:rsidRPr="00363714">
        <w:rPr>
          <w:rFonts w:ascii="Times New Roman" w:eastAsia="仿宋_GB2312" w:hAnsi="Times New Roman" w:cs="Times New Roman"/>
          <w:sz w:val="32"/>
          <w:szCs w:val="32"/>
        </w:rPr>
        <w:t>/</w:t>
      </w:r>
      <w:r w:rsidR="002B2D55">
        <w:rPr>
          <w:rFonts w:ascii="Times New Roman" w:eastAsia="仿宋_GB2312" w:hAnsi="Times New Roman" w:cs="Times New Roman" w:hint="eastAsia"/>
          <w:sz w:val="32"/>
          <w:szCs w:val="32"/>
        </w:rPr>
        <w:t>人</w:t>
      </w:r>
      <w:r w:rsidR="002B2D55" w:rsidRPr="00363714">
        <w:rPr>
          <w:rFonts w:ascii="Times New Roman" w:eastAsia="仿宋_GB2312" w:hAnsi="Times New Roman" w:cs="Times New Roman"/>
          <w:sz w:val="32"/>
          <w:szCs w:val="32"/>
        </w:rPr>
        <w:t>/</w:t>
      </w:r>
      <w:r w:rsidR="002B2D55">
        <w:rPr>
          <w:rFonts w:ascii="Times New Roman" w:eastAsia="仿宋_GB2312" w:hAnsi="Times New Roman" w:cs="Times New Roman" w:hint="eastAsia"/>
          <w:sz w:val="32"/>
          <w:szCs w:val="32"/>
        </w:rPr>
        <w:t>月</w:t>
      </w:r>
      <w:r w:rsidRPr="00363714">
        <w:rPr>
          <w:rFonts w:ascii="Times New Roman" w:eastAsia="仿宋_GB2312" w:hAnsi="Times New Roman" w:cs="Times New Roman"/>
          <w:sz w:val="32"/>
          <w:szCs w:val="32"/>
        </w:rPr>
        <w:t>，比上年同期上升</w:t>
      </w:r>
      <w:r w:rsidR="00015BDE" w:rsidRPr="00363714">
        <w:rPr>
          <w:rFonts w:ascii="Times New Roman" w:eastAsia="仿宋_GB2312" w:hAnsi="Times New Roman" w:cs="Times New Roman"/>
          <w:sz w:val="32"/>
          <w:szCs w:val="32"/>
        </w:rPr>
        <w:t>51</w:t>
      </w:r>
      <w:r w:rsidRPr="00363714">
        <w:rPr>
          <w:rFonts w:ascii="Times New Roman" w:eastAsia="仿宋_GB2312" w:hAnsi="Times New Roman" w:cs="Times New Roman"/>
          <w:sz w:val="32"/>
          <w:szCs w:val="32"/>
        </w:rPr>
        <w:t>.</w:t>
      </w:r>
      <w:r w:rsidR="00015BDE" w:rsidRPr="00363714">
        <w:rPr>
          <w:rFonts w:ascii="Times New Roman" w:eastAsia="仿宋_GB2312" w:hAnsi="Times New Roman" w:cs="Times New Roman"/>
          <w:sz w:val="32"/>
          <w:szCs w:val="32"/>
        </w:rPr>
        <w:t>01</w:t>
      </w:r>
      <w:r w:rsidRPr="00363714">
        <w:rPr>
          <w:rFonts w:ascii="Times New Roman" w:eastAsia="仿宋_GB2312" w:hAnsi="Times New Roman" w:cs="Times New Roman"/>
          <w:sz w:val="32"/>
          <w:szCs w:val="32"/>
        </w:rPr>
        <w:t>%</w:t>
      </w:r>
      <w:r w:rsidR="00141CF4">
        <w:rPr>
          <w:rFonts w:ascii="Times New Roman" w:eastAsia="仿宋_GB2312" w:hAnsi="Times New Roman" w:cs="Times New Roman" w:hint="eastAsia"/>
          <w:sz w:val="32"/>
          <w:szCs w:val="32"/>
        </w:rPr>
        <w:t>，比</w:t>
      </w:r>
      <w:r w:rsidR="00141CF4">
        <w:rPr>
          <w:rFonts w:ascii="Times New Roman" w:eastAsia="仿宋_GB2312" w:hAnsi="Times New Roman" w:cs="Times New Roman" w:hint="eastAsia"/>
          <w:sz w:val="32"/>
          <w:szCs w:val="32"/>
        </w:rPr>
        <w:t>2016</w:t>
      </w:r>
      <w:r w:rsidR="00141CF4">
        <w:rPr>
          <w:rFonts w:ascii="Times New Roman" w:eastAsia="仿宋_GB2312" w:hAnsi="Times New Roman" w:cs="Times New Roman" w:hint="eastAsia"/>
          <w:sz w:val="32"/>
          <w:szCs w:val="32"/>
        </w:rPr>
        <w:t>年下降</w:t>
      </w:r>
      <w:r w:rsidR="00141CF4">
        <w:rPr>
          <w:rFonts w:ascii="Times New Roman" w:eastAsia="仿宋_GB2312" w:hAnsi="Times New Roman" w:cs="Times New Roman" w:hint="eastAsia"/>
          <w:sz w:val="32"/>
          <w:szCs w:val="32"/>
        </w:rPr>
        <w:t>53.25%</w:t>
      </w:r>
      <w:r w:rsidRPr="00363714">
        <w:rPr>
          <w:rFonts w:ascii="Times New Roman" w:eastAsia="仿宋_GB2312" w:hAnsi="Times New Roman" w:cs="Times New Roman"/>
          <w:sz w:val="32"/>
          <w:szCs w:val="32"/>
        </w:rPr>
        <w:t>。</w:t>
      </w:r>
    </w:p>
    <w:p w:rsidR="002D16AB" w:rsidRPr="00095919" w:rsidRDefault="001B46AE"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13</w:t>
      </w:r>
      <w:r w:rsidR="001F14BB">
        <w:rPr>
          <w:rFonts w:ascii="Times New Roman" w:eastAsia="仿宋_GB2312" w:hAnsi="Times New Roman" w:cs="Times New Roman" w:hint="eastAsia"/>
          <w:b/>
          <w:sz w:val="32"/>
          <w:szCs w:val="32"/>
        </w:rPr>
        <w:t>．</w:t>
      </w:r>
      <w:r w:rsidRPr="00095919">
        <w:rPr>
          <w:rFonts w:ascii="Times New Roman" w:eastAsia="仿宋_GB2312" w:hAnsi="Times New Roman" w:cs="Times New Roman"/>
          <w:b/>
          <w:sz w:val="32"/>
          <w:szCs w:val="32"/>
        </w:rPr>
        <w:t>人均工资。</w:t>
      </w:r>
    </w:p>
    <w:p w:rsidR="002D16AB" w:rsidRDefault="001B46AE"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损害调查期内，国内产业就业人员人均工资</w:t>
      </w:r>
      <w:r w:rsidRPr="00363714">
        <w:rPr>
          <w:rFonts w:ascii="Times New Roman" w:eastAsia="仿宋_GB2312" w:hAnsi="Times New Roman" w:cs="Times New Roman"/>
          <w:sz w:val="32"/>
          <w:szCs w:val="32"/>
        </w:rPr>
        <w:t>201</w:t>
      </w:r>
      <w:r w:rsidR="00DF2CE6"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年为</w:t>
      </w:r>
      <w:r w:rsidR="002B2D55">
        <w:rPr>
          <w:rFonts w:ascii="Times New Roman" w:eastAsia="仿宋_GB2312" w:hAnsi="Times New Roman" w:cs="Times New Roman" w:hint="eastAsia"/>
          <w:sz w:val="32"/>
          <w:szCs w:val="32"/>
        </w:rPr>
        <w:t>4675-5714</w:t>
      </w:r>
      <w:r w:rsidRPr="00363714">
        <w:rPr>
          <w:rFonts w:ascii="Times New Roman" w:eastAsia="仿宋_GB2312" w:hAnsi="Times New Roman" w:cs="Times New Roman"/>
          <w:sz w:val="32"/>
          <w:szCs w:val="32"/>
        </w:rPr>
        <w:t>元</w:t>
      </w:r>
      <w:r w:rsidRPr="00363714">
        <w:rPr>
          <w:rFonts w:ascii="Times New Roman" w:eastAsia="仿宋_GB2312" w:hAnsi="Times New Roman" w:cs="Times New Roman"/>
          <w:sz w:val="32"/>
          <w:szCs w:val="32"/>
        </w:rPr>
        <w:t>/</w:t>
      </w:r>
      <w:r w:rsidR="002B2D55">
        <w:rPr>
          <w:rFonts w:ascii="Times New Roman" w:eastAsia="仿宋_GB2312" w:hAnsi="Times New Roman" w:cs="Times New Roman" w:hint="eastAsia"/>
          <w:sz w:val="32"/>
          <w:szCs w:val="32"/>
        </w:rPr>
        <w:t>月</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人；</w:t>
      </w:r>
      <w:r w:rsidRPr="00363714">
        <w:rPr>
          <w:rFonts w:ascii="Times New Roman" w:eastAsia="仿宋_GB2312" w:hAnsi="Times New Roman" w:cs="Times New Roman"/>
          <w:sz w:val="32"/>
          <w:szCs w:val="32"/>
        </w:rPr>
        <w:t>201</w:t>
      </w:r>
      <w:r w:rsidR="00DF2CE6"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年为</w:t>
      </w:r>
      <w:r w:rsidR="002B2D55">
        <w:rPr>
          <w:rFonts w:ascii="Times New Roman" w:eastAsia="仿宋_GB2312" w:hAnsi="Times New Roman" w:cs="Times New Roman" w:hint="eastAsia"/>
          <w:sz w:val="32"/>
          <w:szCs w:val="32"/>
        </w:rPr>
        <w:t>3646-4456</w:t>
      </w:r>
      <w:r w:rsidR="002B2D55" w:rsidRPr="00363714">
        <w:rPr>
          <w:rFonts w:ascii="Times New Roman" w:eastAsia="仿宋_GB2312" w:hAnsi="Times New Roman" w:cs="Times New Roman"/>
          <w:sz w:val="32"/>
          <w:szCs w:val="32"/>
        </w:rPr>
        <w:t>元</w:t>
      </w:r>
      <w:r w:rsidR="002B2D55" w:rsidRPr="00363714">
        <w:rPr>
          <w:rFonts w:ascii="Times New Roman" w:eastAsia="仿宋_GB2312" w:hAnsi="Times New Roman" w:cs="Times New Roman"/>
          <w:sz w:val="32"/>
          <w:szCs w:val="32"/>
        </w:rPr>
        <w:t>/</w:t>
      </w:r>
      <w:r w:rsidR="002B2D55">
        <w:rPr>
          <w:rFonts w:ascii="Times New Roman" w:eastAsia="仿宋_GB2312" w:hAnsi="Times New Roman" w:cs="Times New Roman" w:hint="eastAsia"/>
          <w:sz w:val="32"/>
          <w:szCs w:val="32"/>
        </w:rPr>
        <w:t>月</w:t>
      </w:r>
      <w:r w:rsidR="002B2D55" w:rsidRPr="00363714">
        <w:rPr>
          <w:rFonts w:ascii="Times New Roman" w:eastAsia="仿宋_GB2312" w:hAnsi="Times New Roman" w:cs="Times New Roman"/>
          <w:sz w:val="32"/>
          <w:szCs w:val="32"/>
        </w:rPr>
        <w:t>/</w:t>
      </w:r>
      <w:r w:rsidR="002B2D55" w:rsidRPr="00363714">
        <w:rPr>
          <w:rFonts w:ascii="Times New Roman" w:eastAsia="仿宋_GB2312" w:hAnsi="Times New Roman" w:cs="Times New Roman"/>
          <w:sz w:val="32"/>
          <w:szCs w:val="32"/>
        </w:rPr>
        <w:t>人</w:t>
      </w:r>
      <w:r w:rsidRPr="00363714">
        <w:rPr>
          <w:rFonts w:ascii="Times New Roman" w:eastAsia="仿宋_GB2312" w:hAnsi="Times New Roman" w:cs="Times New Roman"/>
          <w:sz w:val="32"/>
          <w:szCs w:val="32"/>
        </w:rPr>
        <w:t>，比</w:t>
      </w:r>
      <w:r w:rsidRPr="00363714">
        <w:rPr>
          <w:rFonts w:ascii="Times New Roman" w:eastAsia="仿宋_GB2312" w:hAnsi="Times New Roman" w:cs="Times New Roman"/>
          <w:sz w:val="32"/>
          <w:szCs w:val="32"/>
        </w:rPr>
        <w:t>201</w:t>
      </w:r>
      <w:r w:rsidR="00DF2CE6"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年下降</w:t>
      </w:r>
      <w:r w:rsidR="00DF2CE6" w:rsidRPr="00363714">
        <w:rPr>
          <w:rFonts w:ascii="Times New Roman" w:eastAsia="仿宋_GB2312" w:hAnsi="Times New Roman" w:cs="Times New Roman"/>
          <w:sz w:val="32"/>
          <w:szCs w:val="32"/>
        </w:rPr>
        <w:t>8</w:t>
      </w:r>
      <w:r w:rsidRPr="00363714">
        <w:rPr>
          <w:rFonts w:ascii="Times New Roman" w:eastAsia="仿宋_GB2312" w:hAnsi="Times New Roman" w:cs="Times New Roman"/>
          <w:sz w:val="32"/>
          <w:szCs w:val="32"/>
        </w:rPr>
        <w:t>.</w:t>
      </w:r>
      <w:r w:rsidR="00DF2CE6" w:rsidRPr="00363714">
        <w:rPr>
          <w:rFonts w:ascii="Times New Roman" w:eastAsia="仿宋_GB2312" w:hAnsi="Times New Roman" w:cs="Times New Roman"/>
          <w:sz w:val="32"/>
          <w:szCs w:val="32"/>
        </w:rPr>
        <w:t>39</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w:t>
      </w:r>
      <w:r w:rsidR="00DF2CE6" w:rsidRPr="00363714">
        <w:rPr>
          <w:rFonts w:ascii="Times New Roman" w:eastAsia="仿宋_GB2312" w:hAnsi="Times New Roman" w:cs="Times New Roman"/>
          <w:sz w:val="32"/>
          <w:szCs w:val="32"/>
        </w:rPr>
        <w:t>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w:t>
      </w:r>
      <w:r w:rsidR="00DF2CE6"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月为</w:t>
      </w:r>
      <w:r w:rsidR="002B2D55">
        <w:rPr>
          <w:rFonts w:ascii="Times New Roman" w:eastAsia="仿宋_GB2312" w:hAnsi="Times New Roman" w:cs="Times New Roman" w:hint="eastAsia"/>
          <w:sz w:val="32"/>
          <w:szCs w:val="32"/>
        </w:rPr>
        <w:t>4404-5383</w:t>
      </w:r>
      <w:r w:rsidR="002B2D55" w:rsidRPr="00363714">
        <w:rPr>
          <w:rFonts w:ascii="Times New Roman" w:eastAsia="仿宋_GB2312" w:hAnsi="Times New Roman" w:cs="Times New Roman"/>
          <w:sz w:val="32"/>
          <w:szCs w:val="32"/>
        </w:rPr>
        <w:t>元</w:t>
      </w:r>
      <w:r w:rsidR="002B2D55" w:rsidRPr="00363714">
        <w:rPr>
          <w:rFonts w:ascii="Times New Roman" w:eastAsia="仿宋_GB2312" w:hAnsi="Times New Roman" w:cs="Times New Roman"/>
          <w:sz w:val="32"/>
          <w:szCs w:val="32"/>
        </w:rPr>
        <w:t>/</w:t>
      </w:r>
      <w:r w:rsidR="002B2D55">
        <w:rPr>
          <w:rFonts w:ascii="Times New Roman" w:eastAsia="仿宋_GB2312" w:hAnsi="Times New Roman" w:cs="Times New Roman" w:hint="eastAsia"/>
          <w:sz w:val="32"/>
          <w:szCs w:val="32"/>
        </w:rPr>
        <w:t>月</w:t>
      </w:r>
      <w:r w:rsidR="002B2D55" w:rsidRPr="00363714">
        <w:rPr>
          <w:rFonts w:ascii="Times New Roman" w:eastAsia="仿宋_GB2312" w:hAnsi="Times New Roman" w:cs="Times New Roman"/>
          <w:sz w:val="32"/>
          <w:szCs w:val="32"/>
        </w:rPr>
        <w:t>/</w:t>
      </w:r>
      <w:r w:rsidR="002B2D55" w:rsidRPr="00363714">
        <w:rPr>
          <w:rFonts w:ascii="Times New Roman" w:eastAsia="仿宋_GB2312" w:hAnsi="Times New Roman" w:cs="Times New Roman"/>
          <w:sz w:val="32"/>
          <w:szCs w:val="32"/>
        </w:rPr>
        <w:t>人</w:t>
      </w:r>
      <w:r w:rsidRPr="00363714">
        <w:rPr>
          <w:rFonts w:ascii="Times New Roman" w:eastAsia="仿宋_GB2312" w:hAnsi="Times New Roman" w:cs="Times New Roman"/>
          <w:sz w:val="32"/>
          <w:szCs w:val="32"/>
        </w:rPr>
        <w:t>，比上年同期</w:t>
      </w:r>
      <w:r w:rsidR="002B2D55">
        <w:rPr>
          <w:rFonts w:ascii="Times New Roman" w:eastAsia="仿宋_GB2312" w:hAnsi="Times New Roman" w:cs="Times New Roman" w:hint="eastAsia"/>
          <w:sz w:val="32"/>
          <w:szCs w:val="32"/>
        </w:rPr>
        <w:t>下降</w:t>
      </w:r>
      <w:r w:rsidR="00DF2CE6" w:rsidRPr="00363714">
        <w:rPr>
          <w:rFonts w:ascii="Times New Roman" w:eastAsia="仿宋_GB2312" w:hAnsi="Times New Roman" w:cs="Times New Roman"/>
          <w:sz w:val="32"/>
          <w:szCs w:val="32"/>
        </w:rPr>
        <w:t>0</w:t>
      </w:r>
      <w:r w:rsidRPr="00363714">
        <w:rPr>
          <w:rFonts w:ascii="Times New Roman" w:eastAsia="仿宋_GB2312" w:hAnsi="Times New Roman" w:cs="Times New Roman"/>
          <w:sz w:val="32"/>
          <w:szCs w:val="32"/>
        </w:rPr>
        <w:t>.</w:t>
      </w:r>
      <w:r w:rsidR="00DF2CE6" w:rsidRPr="00363714">
        <w:rPr>
          <w:rFonts w:ascii="Times New Roman" w:eastAsia="仿宋_GB2312" w:hAnsi="Times New Roman" w:cs="Times New Roman"/>
          <w:sz w:val="32"/>
          <w:szCs w:val="32"/>
        </w:rPr>
        <w:t>65</w:t>
      </w:r>
      <w:r w:rsidRPr="00363714">
        <w:rPr>
          <w:rFonts w:ascii="Times New Roman" w:eastAsia="仿宋_GB2312" w:hAnsi="Times New Roman" w:cs="Times New Roman"/>
          <w:sz w:val="32"/>
          <w:szCs w:val="32"/>
        </w:rPr>
        <w:t>%</w:t>
      </w:r>
      <w:r w:rsidR="00141CF4">
        <w:rPr>
          <w:rFonts w:ascii="Times New Roman" w:eastAsia="仿宋_GB2312" w:hAnsi="Times New Roman" w:cs="Times New Roman" w:hint="eastAsia"/>
          <w:sz w:val="32"/>
          <w:szCs w:val="32"/>
        </w:rPr>
        <w:t>，比</w:t>
      </w:r>
      <w:r w:rsidR="00141CF4">
        <w:rPr>
          <w:rFonts w:ascii="Times New Roman" w:eastAsia="仿宋_GB2312" w:hAnsi="Times New Roman" w:cs="Times New Roman" w:hint="eastAsia"/>
          <w:sz w:val="32"/>
          <w:szCs w:val="32"/>
        </w:rPr>
        <w:t>2016</w:t>
      </w:r>
      <w:r w:rsidR="00141CF4">
        <w:rPr>
          <w:rFonts w:ascii="Times New Roman" w:eastAsia="仿宋_GB2312" w:hAnsi="Times New Roman" w:cs="Times New Roman" w:hint="eastAsia"/>
          <w:sz w:val="32"/>
          <w:szCs w:val="32"/>
        </w:rPr>
        <w:t>年上升</w:t>
      </w:r>
      <w:r w:rsidR="00141CF4">
        <w:rPr>
          <w:rFonts w:ascii="Times New Roman" w:eastAsia="仿宋_GB2312" w:hAnsi="Times New Roman" w:cs="Times New Roman" w:hint="eastAsia"/>
          <w:sz w:val="32"/>
          <w:szCs w:val="32"/>
        </w:rPr>
        <w:t>6.62%</w:t>
      </w:r>
      <w:r w:rsidRPr="00363714">
        <w:rPr>
          <w:rFonts w:ascii="Times New Roman" w:eastAsia="仿宋_GB2312" w:hAnsi="Times New Roman" w:cs="Times New Roman"/>
          <w:sz w:val="32"/>
          <w:szCs w:val="32"/>
        </w:rPr>
        <w:t>。</w:t>
      </w:r>
    </w:p>
    <w:p w:rsidR="002D16AB" w:rsidRPr="00095919" w:rsidRDefault="001B46AE"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14</w:t>
      </w:r>
      <w:r w:rsidR="001F14BB">
        <w:rPr>
          <w:rFonts w:ascii="Times New Roman" w:eastAsia="仿宋_GB2312" w:hAnsi="Times New Roman" w:cs="Times New Roman" w:hint="eastAsia"/>
          <w:b/>
          <w:sz w:val="32"/>
          <w:szCs w:val="32"/>
        </w:rPr>
        <w:t>．</w:t>
      </w:r>
      <w:r w:rsidRPr="00095919">
        <w:rPr>
          <w:rFonts w:ascii="Times New Roman" w:eastAsia="仿宋_GB2312" w:hAnsi="Times New Roman" w:cs="Times New Roman"/>
          <w:b/>
          <w:sz w:val="32"/>
          <w:szCs w:val="32"/>
        </w:rPr>
        <w:t>期末库存。</w:t>
      </w:r>
    </w:p>
    <w:p w:rsidR="002D16AB" w:rsidRDefault="001B46AE"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lastRenderedPageBreak/>
        <w:t>损害调查期内，</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期末库存</w:t>
      </w:r>
      <w:r w:rsidRPr="00363714">
        <w:rPr>
          <w:rFonts w:ascii="Times New Roman" w:eastAsia="仿宋_GB2312" w:hAnsi="Times New Roman" w:cs="Times New Roman"/>
          <w:sz w:val="32"/>
          <w:szCs w:val="32"/>
        </w:rPr>
        <w:t>201</w:t>
      </w:r>
      <w:r w:rsidR="00DF2CE6"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年为</w:t>
      </w:r>
      <w:r w:rsidR="002B2D55">
        <w:rPr>
          <w:rFonts w:ascii="Times New Roman" w:eastAsia="仿宋_GB2312" w:hAnsi="Times New Roman" w:cs="Times New Roman" w:hint="eastAsia"/>
          <w:sz w:val="32"/>
          <w:szCs w:val="32"/>
        </w:rPr>
        <w:t>556-679</w:t>
      </w:r>
      <w:r w:rsidR="002B2D55">
        <w:rPr>
          <w:rFonts w:ascii="Times New Roman" w:eastAsia="仿宋_GB2312" w:hAnsi="Times New Roman" w:cs="Times New Roman" w:hint="eastAsia"/>
          <w:sz w:val="32"/>
          <w:szCs w:val="32"/>
        </w:rPr>
        <w:t>公斤</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w:t>
      </w:r>
      <w:r w:rsidR="00DF2CE6"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年为</w:t>
      </w:r>
      <w:r w:rsidR="00746298">
        <w:rPr>
          <w:rFonts w:ascii="Times New Roman" w:eastAsia="仿宋_GB2312" w:hAnsi="Times New Roman" w:cs="Times New Roman" w:hint="eastAsia"/>
          <w:sz w:val="32"/>
          <w:szCs w:val="32"/>
        </w:rPr>
        <w:t>2.7</w:t>
      </w:r>
      <w:r w:rsidR="00DF2CE6" w:rsidRPr="00363714">
        <w:rPr>
          <w:rFonts w:ascii="Times New Roman" w:eastAsia="仿宋_GB2312" w:hAnsi="Times New Roman" w:cs="Times New Roman"/>
          <w:sz w:val="32"/>
          <w:szCs w:val="32"/>
        </w:rPr>
        <w:t>-</w:t>
      </w:r>
      <w:r w:rsidR="00746298">
        <w:rPr>
          <w:rFonts w:ascii="Times New Roman" w:eastAsia="仿宋_GB2312" w:hAnsi="Times New Roman" w:cs="Times New Roman" w:hint="eastAsia"/>
          <w:sz w:val="32"/>
          <w:szCs w:val="32"/>
        </w:rPr>
        <w:t>3.4</w:t>
      </w:r>
      <w:r w:rsidR="00746298">
        <w:rPr>
          <w:rFonts w:ascii="Times New Roman" w:eastAsia="仿宋_GB2312" w:hAnsi="Times New Roman" w:cs="Times New Roman" w:hint="eastAsia"/>
          <w:sz w:val="32"/>
          <w:szCs w:val="32"/>
        </w:rPr>
        <w:t>万公斤</w:t>
      </w:r>
      <w:r w:rsidRPr="00363714">
        <w:rPr>
          <w:rFonts w:ascii="Times New Roman" w:eastAsia="仿宋_GB2312" w:hAnsi="Times New Roman" w:cs="Times New Roman"/>
          <w:sz w:val="32"/>
          <w:szCs w:val="32"/>
        </w:rPr>
        <w:t>，比</w:t>
      </w:r>
      <w:r w:rsidRPr="00363714">
        <w:rPr>
          <w:rFonts w:ascii="Times New Roman" w:eastAsia="仿宋_GB2312" w:hAnsi="Times New Roman" w:cs="Times New Roman"/>
          <w:sz w:val="32"/>
          <w:szCs w:val="32"/>
        </w:rPr>
        <w:t>201</w:t>
      </w:r>
      <w:r w:rsidR="00DF2CE6"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年增加</w:t>
      </w:r>
      <w:r w:rsidR="00DF2CE6" w:rsidRPr="00363714">
        <w:rPr>
          <w:rFonts w:ascii="Times New Roman" w:eastAsia="仿宋_GB2312" w:hAnsi="Times New Roman" w:cs="Times New Roman"/>
          <w:sz w:val="32"/>
          <w:szCs w:val="32"/>
        </w:rPr>
        <w:t>5701.28</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201</w:t>
      </w:r>
      <w:r w:rsidR="00DF2CE6" w:rsidRPr="00363714">
        <w:rPr>
          <w:rFonts w:ascii="Times New Roman" w:eastAsia="仿宋_GB2312" w:hAnsi="Times New Roman" w:cs="Times New Roman"/>
          <w:sz w:val="32"/>
          <w:szCs w:val="32"/>
        </w:rPr>
        <w:t>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w:t>
      </w:r>
      <w:r w:rsidR="00DF2CE6"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月为</w:t>
      </w:r>
      <w:r w:rsidR="00746298">
        <w:rPr>
          <w:rFonts w:ascii="Times New Roman" w:eastAsia="仿宋_GB2312" w:hAnsi="Times New Roman" w:cs="Times New Roman" w:hint="eastAsia"/>
          <w:sz w:val="32"/>
          <w:szCs w:val="32"/>
        </w:rPr>
        <w:t>0.5-0.6</w:t>
      </w:r>
      <w:r w:rsidR="00746298">
        <w:rPr>
          <w:rFonts w:ascii="Times New Roman" w:eastAsia="仿宋_GB2312" w:hAnsi="Times New Roman" w:cs="Times New Roman" w:hint="eastAsia"/>
          <w:sz w:val="32"/>
          <w:szCs w:val="32"/>
        </w:rPr>
        <w:t>万公斤</w:t>
      </w:r>
      <w:r w:rsidRPr="00363714">
        <w:rPr>
          <w:rFonts w:ascii="Times New Roman" w:eastAsia="仿宋_GB2312" w:hAnsi="Times New Roman" w:cs="Times New Roman"/>
          <w:sz w:val="32"/>
          <w:szCs w:val="32"/>
        </w:rPr>
        <w:t>，比上年同期</w:t>
      </w:r>
      <w:r w:rsidR="00DF2CE6" w:rsidRPr="00363714">
        <w:rPr>
          <w:rFonts w:ascii="Times New Roman" w:eastAsia="仿宋_GB2312" w:hAnsi="Times New Roman" w:cs="Times New Roman"/>
          <w:sz w:val="32"/>
          <w:szCs w:val="32"/>
        </w:rPr>
        <w:t>上升</w:t>
      </w:r>
      <w:r w:rsidR="00DF2CE6" w:rsidRPr="00363714">
        <w:rPr>
          <w:rFonts w:ascii="Times New Roman" w:eastAsia="仿宋_GB2312" w:hAnsi="Times New Roman" w:cs="Times New Roman"/>
          <w:sz w:val="32"/>
          <w:szCs w:val="32"/>
        </w:rPr>
        <w:t>27.15</w:t>
      </w:r>
      <w:r w:rsidRPr="00363714">
        <w:rPr>
          <w:rFonts w:ascii="Times New Roman" w:eastAsia="仿宋_GB2312" w:hAnsi="Times New Roman" w:cs="Times New Roman"/>
          <w:sz w:val="32"/>
          <w:szCs w:val="32"/>
        </w:rPr>
        <w:t>%</w:t>
      </w:r>
      <w:r w:rsidRPr="00363714">
        <w:rPr>
          <w:rFonts w:ascii="Times New Roman" w:eastAsia="仿宋_GB2312" w:hAnsi="Times New Roman" w:cs="Times New Roman"/>
          <w:sz w:val="32"/>
          <w:szCs w:val="32"/>
        </w:rPr>
        <w:t>。</w:t>
      </w:r>
    </w:p>
    <w:p w:rsidR="002D16AB" w:rsidRPr="00095919" w:rsidRDefault="001B46AE"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15</w:t>
      </w:r>
      <w:r w:rsidR="001F14BB">
        <w:rPr>
          <w:rFonts w:ascii="Times New Roman" w:eastAsia="仿宋_GB2312" w:hAnsi="Times New Roman" w:cs="Times New Roman" w:hint="eastAsia"/>
          <w:b/>
          <w:sz w:val="32"/>
          <w:szCs w:val="32"/>
        </w:rPr>
        <w:t>．</w:t>
      </w:r>
      <w:r w:rsidRPr="00095919">
        <w:rPr>
          <w:rFonts w:ascii="Times New Roman" w:eastAsia="仿宋_GB2312" w:hAnsi="Times New Roman" w:cs="Times New Roman"/>
          <w:b/>
          <w:sz w:val="32"/>
          <w:szCs w:val="32"/>
        </w:rPr>
        <w:t>经营活动现金净流量。</w:t>
      </w:r>
    </w:p>
    <w:p w:rsidR="002D16AB" w:rsidRDefault="001B46AE"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经营活动现金净流量</w:t>
      </w:r>
      <w:r w:rsidRPr="00363714">
        <w:rPr>
          <w:rFonts w:ascii="Times New Roman" w:eastAsia="仿宋_GB2312" w:hAnsi="Times New Roman" w:cs="Times New Roman"/>
          <w:sz w:val="32"/>
          <w:szCs w:val="32"/>
        </w:rPr>
        <w:t>201</w:t>
      </w:r>
      <w:r w:rsidR="00DF2CE6" w:rsidRPr="00363714">
        <w:rPr>
          <w:rFonts w:ascii="Times New Roman" w:eastAsia="仿宋_GB2312" w:hAnsi="Times New Roman" w:cs="Times New Roman"/>
          <w:sz w:val="32"/>
          <w:szCs w:val="32"/>
        </w:rPr>
        <w:t>5</w:t>
      </w:r>
      <w:r w:rsidRPr="00363714">
        <w:rPr>
          <w:rFonts w:ascii="Times New Roman" w:eastAsia="仿宋_GB2312" w:hAnsi="Times New Roman" w:cs="Times New Roman"/>
          <w:sz w:val="32"/>
          <w:szCs w:val="32"/>
        </w:rPr>
        <w:t>年为现金净</w:t>
      </w:r>
      <w:r w:rsidR="00DF2CE6" w:rsidRPr="00363714">
        <w:rPr>
          <w:rFonts w:ascii="Times New Roman" w:eastAsia="仿宋_GB2312" w:hAnsi="Times New Roman" w:cs="Times New Roman"/>
          <w:sz w:val="32"/>
          <w:szCs w:val="32"/>
        </w:rPr>
        <w:t>流出</w:t>
      </w:r>
      <w:r w:rsidR="00DF2CE6" w:rsidRPr="00363714">
        <w:rPr>
          <w:rFonts w:ascii="Times New Roman" w:eastAsia="仿宋_GB2312" w:hAnsi="Times New Roman" w:cs="Times New Roman"/>
          <w:sz w:val="32"/>
          <w:szCs w:val="32"/>
        </w:rPr>
        <w:t>1</w:t>
      </w:r>
      <w:r w:rsidR="00746298">
        <w:rPr>
          <w:rFonts w:ascii="Times New Roman" w:eastAsia="仿宋_GB2312" w:hAnsi="Times New Roman" w:cs="Times New Roman" w:hint="eastAsia"/>
          <w:sz w:val="32"/>
          <w:szCs w:val="32"/>
        </w:rPr>
        <w:t>5.6-19.1</w:t>
      </w:r>
      <w:r w:rsidRPr="00363714">
        <w:rPr>
          <w:rFonts w:ascii="Times New Roman" w:eastAsia="仿宋_GB2312" w:hAnsi="Times New Roman" w:cs="Times New Roman"/>
          <w:sz w:val="32"/>
          <w:szCs w:val="32"/>
        </w:rPr>
        <w:t>万元</w:t>
      </w:r>
      <w:r w:rsidRPr="00363714">
        <w:rPr>
          <w:rFonts w:ascii="Times New Roman" w:eastAsia="仿宋_GB2312" w:hAnsi="Times New Roman" w:cs="Times New Roman"/>
          <w:sz w:val="32"/>
          <w:szCs w:val="32"/>
        </w:rPr>
        <w:t>;201</w:t>
      </w:r>
      <w:r w:rsidR="00746298">
        <w:rPr>
          <w:rFonts w:ascii="Times New Roman" w:eastAsia="仿宋_GB2312" w:hAnsi="Times New Roman" w:cs="Times New Roman" w:hint="eastAsia"/>
          <w:sz w:val="32"/>
          <w:szCs w:val="32"/>
        </w:rPr>
        <w:t>6</w:t>
      </w:r>
      <w:r w:rsidRPr="00363714">
        <w:rPr>
          <w:rFonts w:ascii="Times New Roman" w:eastAsia="仿宋_GB2312" w:hAnsi="Times New Roman" w:cs="Times New Roman"/>
          <w:sz w:val="32"/>
          <w:szCs w:val="32"/>
        </w:rPr>
        <w:t>年为现金净流</w:t>
      </w:r>
      <w:r w:rsidR="00DF2CE6" w:rsidRPr="00363714">
        <w:rPr>
          <w:rFonts w:ascii="Times New Roman" w:eastAsia="仿宋_GB2312" w:hAnsi="Times New Roman" w:cs="Times New Roman"/>
          <w:sz w:val="32"/>
          <w:szCs w:val="32"/>
        </w:rPr>
        <w:t>出</w:t>
      </w:r>
      <w:r w:rsidR="00746298">
        <w:rPr>
          <w:rFonts w:ascii="Times New Roman" w:eastAsia="仿宋_GB2312" w:hAnsi="Times New Roman" w:cs="Times New Roman" w:hint="eastAsia"/>
          <w:sz w:val="32"/>
          <w:szCs w:val="32"/>
        </w:rPr>
        <w:t>208.3-254.6</w:t>
      </w:r>
      <w:r w:rsidRPr="00363714">
        <w:rPr>
          <w:rFonts w:ascii="Times New Roman" w:eastAsia="仿宋_GB2312" w:hAnsi="Times New Roman" w:cs="Times New Roman"/>
          <w:sz w:val="32"/>
          <w:szCs w:val="32"/>
        </w:rPr>
        <w:t>万元；</w:t>
      </w:r>
      <w:r w:rsidRPr="00363714">
        <w:rPr>
          <w:rFonts w:ascii="Times New Roman" w:eastAsia="仿宋_GB2312" w:hAnsi="Times New Roman" w:cs="Times New Roman"/>
          <w:sz w:val="32"/>
          <w:szCs w:val="32"/>
        </w:rPr>
        <w:t>201</w:t>
      </w:r>
      <w:r w:rsidR="00DF2CE6" w:rsidRPr="00363714">
        <w:rPr>
          <w:rFonts w:ascii="Times New Roman" w:eastAsia="仿宋_GB2312" w:hAnsi="Times New Roman" w:cs="Times New Roman"/>
          <w:sz w:val="32"/>
          <w:szCs w:val="32"/>
        </w:rPr>
        <w:t>7</w:t>
      </w:r>
      <w:r w:rsidRPr="00363714">
        <w:rPr>
          <w:rFonts w:ascii="Times New Roman" w:eastAsia="仿宋_GB2312" w:hAnsi="Times New Roman" w:cs="Times New Roman"/>
          <w:sz w:val="32"/>
          <w:szCs w:val="32"/>
        </w:rPr>
        <w:t>年</w:t>
      </w:r>
      <w:r w:rsidRPr="00363714">
        <w:rPr>
          <w:rFonts w:ascii="Times New Roman" w:eastAsia="仿宋_GB2312" w:hAnsi="Times New Roman" w:cs="Times New Roman"/>
          <w:sz w:val="32"/>
          <w:szCs w:val="32"/>
        </w:rPr>
        <w:t>1-</w:t>
      </w:r>
      <w:r w:rsidR="00DF2CE6" w:rsidRPr="00363714">
        <w:rPr>
          <w:rFonts w:ascii="Times New Roman" w:eastAsia="仿宋_GB2312" w:hAnsi="Times New Roman" w:cs="Times New Roman"/>
          <w:sz w:val="32"/>
          <w:szCs w:val="32"/>
        </w:rPr>
        <w:t>6</w:t>
      </w:r>
      <w:r w:rsidRPr="00363714">
        <w:rPr>
          <w:rFonts w:ascii="Times New Roman" w:eastAsia="仿宋_GB2312" w:hAnsi="Times New Roman" w:cs="Times New Roman"/>
          <w:sz w:val="32"/>
          <w:szCs w:val="32"/>
        </w:rPr>
        <w:t>月现金净</w:t>
      </w:r>
      <w:r w:rsidR="00EB5AC3" w:rsidRPr="00363714">
        <w:rPr>
          <w:rFonts w:ascii="Times New Roman" w:eastAsia="仿宋_GB2312" w:hAnsi="Times New Roman" w:cs="Times New Roman"/>
          <w:sz w:val="32"/>
          <w:szCs w:val="32"/>
        </w:rPr>
        <w:t>流入</w:t>
      </w:r>
      <w:r w:rsidR="00746298">
        <w:rPr>
          <w:rFonts w:ascii="Times New Roman" w:eastAsia="仿宋_GB2312" w:hAnsi="Times New Roman" w:cs="Times New Roman" w:hint="eastAsia"/>
          <w:sz w:val="32"/>
          <w:szCs w:val="32"/>
        </w:rPr>
        <w:t>252.0</w:t>
      </w:r>
      <w:r w:rsidR="00DF2CE6" w:rsidRPr="00363714">
        <w:rPr>
          <w:rFonts w:ascii="Times New Roman" w:eastAsia="仿宋_GB2312" w:hAnsi="Times New Roman" w:cs="Times New Roman"/>
          <w:sz w:val="32"/>
          <w:szCs w:val="32"/>
        </w:rPr>
        <w:t>-</w:t>
      </w:r>
      <w:r w:rsidR="00746298">
        <w:rPr>
          <w:rFonts w:ascii="Times New Roman" w:eastAsia="仿宋_GB2312" w:hAnsi="Times New Roman" w:cs="Times New Roman" w:hint="eastAsia"/>
          <w:sz w:val="32"/>
          <w:szCs w:val="32"/>
        </w:rPr>
        <w:t>308.0</w:t>
      </w:r>
      <w:r w:rsidRPr="00363714">
        <w:rPr>
          <w:rFonts w:ascii="Times New Roman" w:eastAsia="仿宋_GB2312" w:hAnsi="Times New Roman" w:cs="Times New Roman"/>
          <w:sz w:val="32"/>
          <w:szCs w:val="32"/>
        </w:rPr>
        <w:t>万元。</w:t>
      </w:r>
    </w:p>
    <w:p w:rsidR="002D16AB" w:rsidRPr="00095919" w:rsidRDefault="001B46AE" w:rsidP="00095919">
      <w:pPr>
        <w:adjustRightInd w:val="0"/>
        <w:snapToGrid w:val="0"/>
        <w:spacing w:line="360" w:lineRule="auto"/>
        <w:ind w:firstLineChars="200" w:firstLine="643"/>
        <w:rPr>
          <w:rFonts w:ascii="Times New Roman" w:eastAsia="仿宋_GB2312" w:hAnsi="Times New Roman" w:cs="Times New Roman"/>
          <w:b/>
          <w:sz w:val="32"/>
          <w:szCs w:val="32"/>
        </w:rPr>
      </w:pPr>
      <w:r w:rsidRPr="00095919">
        <w:rPr>
          <w:rFonts w:ascii="Times New Roman" w:eastAsia="仿宋_GB2312" w:hAnsi="Times New Roman" w:cs="Times New Roman"/>
          <w:b/>
          <w:sz w:val="32"/>
          <w:szCs w:val="32"/>
        </w:rPr>
        <w:t>16</w:t>
      </w:r>
      <w:r w:rsidR="001F14BB">
        <w:rPr>
          <w:rFonts w:ascii="Times New Roman" w:eastAsia="仿宋_GB2312" w:hAnsi="Times New Roman" w:cs="Times New Roman" w:hint="eastAsia"/>
          <w:b/>
          <w:sz w:val="32"/>
          <w:szCs w:val="32"/>
        </w:rPr>
        <w:t>．</w:t>
      </w:r>
      <w:r w:rsidRPr="00095919">
        <w:rPr>
          <w:rFonts w:ascii="Times New Roman" w:eastAsia="仿宋_GB2312" w:hAnsi="Times New Roman" w:cs="Times New Roman"/>
          <w:b/>
          <w:sz w:val="32"/>
          <w:szCs w:val="32"/>
        </w:rPr>
        <w:t>投融资能力。</w:t>
      </w:r>
    </w:p>
    <w:p w:rsidR="002D16AB" w:rsidRDefault="001B46AE"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损害调查期内，没有证据显示</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投融资能力受到被调查产品的进口的不利影响。</w:t>
      </w:r>
    </w:p>
    <w:p w:rsidR="002D16AB" w:rsidRDefault="00DF567F"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调查机关对倾销进口产品的倾销幅度也进行了初步审查，证据显示倾销进口产品的倾销幅度不属于微量倾销，足以对国内市场价格造成不利影响。</w:t>
      </w:r>
    </w:p>
    <w:p w:rsidR="00352B03" w:rsidRDefault="00DF567F" w:rsidP="00352B03">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初步证据显示，损害调查期内</w:t>
      </w:r>
      <w:r w:rsidR="000D6A4D" w:rsidRPr="00363714">
        <w:rPr>
          <w:rFonts w:ascii="Times New Roman" w:eastAsia="仿宋_GB2312" w:hAnsi="Times New Roman" w:cs="Times New Roman"/>
          <w:sz w:val="32"/>
          <w:szCs w:val="32"/>
        </w:rPr>
        <w:t>，</w:t>
      </w:r>
      <w:r w:rsidR="00E01786" w:rsidRPr="00363714">
        <w:rPr>
          <w:rFonts w:ascii="Times New Roman" w:eastAsia="仿宋_GB2312" w:hAnsi="Times New Roman" w:cs="Times New Roman"/>
          <w:sz w:val="32"/>
          <w:szCs w:val="32"/>
        </w:rPr>
        <w:t>国内氢碘酸表观消费量先降后增。</w:t>
      </w:r>
      <w:r w:rsidR="00BE6770">
        <w:rPr>
          <w:rFonts w:ascii="Times New Roman" w:eastAsia="仿宋_GB2312" w:hAnsi="Times New Roman" w:cs="Times New Roman" w:hint="eastAsia"/>
          <w:sz w:val="32"/>
          <w:szCs w:val="32"/>
        </w:rPr>
        <w:t>2016</w:t>
      </w:r>
      <w:r w:rsidR="00BE6770">
        <w:rPr>
          <w:rFonts w:ascii="Times New Roman" w:eastAsia="仿宋_GB2312" w:hAnsi="Times New Roman" w:cs="Times New Roman" w:hint="eastAsia"/>
          <w:sz w:val="32"/>
          <w:szCs w:val="32"/>
        </w:rPr>
        <w:t>年，</w:t>
      </w:r>
      <w:r w:rsidR="005B4EAB" w:rsidRPr="00363714">
        <w:rPr>
          <w:rFonts w:ascii="Times New Roman" w:eastAsia="仿宋_GB2312" w:hAnsi="Times New Roman" w:cs="Times New Roman"/>
          <w:sz w:val="32"/>
          <w:szCs w:val="32"/>
        </w:rPr>
        <w:t>下游</w:t>
      </w:r>
      <w:r w:rsidR="005B4EAB">
        <w:rPr>
          <w:rFonts w:ascii="Times New Roman" w:eastAsia="仿宋_GB2312" w:hAnsi="Times New Roman" w:cs="Times New Roman" w:hint="eastAsia"/>
          <w:sz w:val="32"/>
          <w:szCs w:val="32"/>
        </w:rPr>
        <w:t>最重要的醋酸</w:t>
      </w:r>
      <w:r w:rsidR="005B4EAB" w:rsidRPr="00363714">
        <w:rPr>
          <w:rFonts w:ascii="Times New Roman" w:eastAsia="仿宋_GB2312" w:hAnsi="Times New Roman" w:cs="Times New Roman"/>
          <w:sz w:val="32"/>
          <w:szCs w:val="32"/>
        </w:rPr>
        <w:t>产业</w:t>
      </w:r>
      <w:r w:rsidR="00E01786" w:rsidRPr="00363714">
        <w:rPr>
          <w:rFonts w:ascii="Times New Roman" w:eastAsia="仿宋_GB2312" w:hAnsi="Times New Roman" w:cs="Times New Roman"/>
          <w:sz w:val="32"/>
          <w:szCs w:val="32"/>
        </w:rPr>
        <w:t>由于环保</w:t>
      </w:r>
      <w:r w:rsidR="00BE6770">
        <w:rPr>
          <w:rFonts w:ascii="Times New Roman" w:eastAsia="仿宋_GB2312" w:hAnsi="Times New Roman" w:cs="Times New Roman" w:hint="eastAsia"/>
          <w:sz w:val="32"/>
          <w:szCs w:val="32"/>
        </w:rPr>
        <w:t>督查等方面的</w:t>
      </w:r>
      <w:r w:rsidR="00BE6770">
        <w:rPr>
          <w:rFonts w:ascii="Times New Roman" w:eastAsia="仿宋_GB2312" w:hAnsi="Times New Roman" w:cs="Times New Roman"/>
          <w:sz w:val="32"/>
          <w:szCs w:val="32"/>
        </w:rPr>
        <w:t>原因生产</w:t>
      </w:r>
      <w:r w:rsidR="00BE6770">
        <w:rPr>
          <w:rFonts w:ascii="Times New Roman" w:eastAsia="仿宋_GB2312" w:hAnsi="Times New Roman" w:cs="Times New Roman" w:hint="eastAsia"/>
          <w:sz w:val="32"/>
          <w:szCs w:val="32"/>
        </w:rPr>
        <w:t>规模下降。受此</w:t>
      </w:r>
      <w:r w:rsidR="00E01786" w:rsidRPr="00363714">
        <w:rPr>
          <w:rFonts w:ascii="Times New Roman" w:eastAsia="仿宋_GB2312" w:hAnsi="Times New Roman" w:cs="Times New Roman"/>
          <w:sz w:val="32"/>
          <w:szCs w:val="32"/>
        </w:rPr>
        <w:t>影响，氢碘酸的表观消费量</w:t>
      </w:r>
      <w:r w:rsidR="00E01786" w:rsidRPr="00363714">
        <w:rPr>
          <w:rFonts w:ascii="Times New Roman" w:eastAsia="仿宋_GB2312" w:hAnsi="Times New Roman" w:cs="Times New Roman"/>
          <w:sz w:val="32"/>
          <w:szCs w:val="32"/>
        </w:rPr>
        <w:t>2016</w:t>
      </w:r>
      <w:r w:rsidR="00E01786" w:rsidRPr="00363714">
        <w:rPr>
          <w:rFonts w:ascii="Times New Roman" w:eastAsia="仿宋_GB2312" w:hAnsi="Times New Roman" w:cs="Times New Roman"/>
          <w:sz w:val="32"/>
          <w:szCs w:val="32"/>
        </w:rPr>
        <w:t>年</w:t>
      </w:r>
      <w:r w:rsidR="005B17F3">
        <w:rPr>
          <w:rFonts w:ascii="Times New Roman" w:eastAsia="仿宋_GB2312" w:hAnsi="Times New Roman" w:cs="Times New Roman" w:hint="eastAsia"/>
          <w:sz w:val="32"/>
          <w:szCs w:val="32"/>
        </w:rPr>
        <w:t>比</w:t>
      </w:r>
      <w:r w:rsidR="005B17F3">
        <w:rPr>
          <w:rFonts w:ascii="Times New Roman" w:eastAsia="仿宋_GB2312" w:hAnsi="Times New Roman" w:cs="Times New Roman" w:hint="eastAsia"/>
          <w:sz w:val="32"/>
          <w:szCs w:val="32"/>
        </w:rPr>
        <w:t>2015</w:t>
      </w:r>
      <w:r w:rsidR="005B17F3">
        <w:rPr>
          <w:rFonts w:ascii="Times New Roman" w:eastAsia="仿宋_GB2312" w:hAnsi="Times New Roman" w:cs="Times New Roman" w:hint="eastAsia"/>
          <w:sz w:val="32"/>
          <w:szCs w:val="32"/>
        </w:rPr>
        <w:t>年</w:t>
      </w:r>
      <w:r w:rsidR="00E01786" w:rsidRPr="00363714">
        <w:rPr>
          <w:rFonts w:ascii="Times New Roman" w:eastAsia="仿宋_GB2312" w:hAnsi="Times New Roman" w:cs="Times New Roman"/>
          <w:sz w:val="32"/>
          <w:szCs w:val="32"/>
        </w:rPr>
        <w:t>下降</w:t>
      </w:r>
      <w:r w:rsidR="00E01786" w:rsidRPr="00363714">
        <w:rPr>
          <w:rFonts w:ascii="Times New Roman" w:eastAsia="仿宋_GB2312" w:hAnsi="Times New Roman" w:cs="Times New Roman"/>
          <w:sz w:val="32"/>
          <w:szCs w:val="32"/>
        </w:rPr>
        <w:t>20.98%</w:t>
      </w:r>
      <w:r w:rsidR="00E01786" w:rsidRPr="00363714">
        <w:rPr>
          <w:rFonts w:ascii="Times New Roman" w:eastAsia="仿宋_GB2312" w:hAnsi="Times New Roman" w:cs="Times New Roman"/>
          <w:sz w:val="32"/>
          <w:szCs w:val="32"/>
        </w:rPr>
        <w:t>，但</w:t>
      </w:r>
      <w:r w:rsidR="00E01786" w:rsidRPr="00363714">
        <w:rPr>
          <w:rFonts w:ascii="Times New Roman" w:eastAsia="仿宋_GB2312" w:hAnsi="Times New Roman" w:cs="Times New Roman"/>
          <w:sz w:val="32"/>
          <w:szCs w:val="32"/>
        </w:rPr>
        <w:t>2017</w:t>
      </w:r>
      <w:r w:rsidR="00E01786" w:rsidRPr="00363714">
        <w:rPr>
          <w:rFonts w:ascii="Times New Roman" w:eastAsia="仿宋_GB2312" w:hAnsi="Times New Roman" w:cs="Times New Roman"/>
          <w:sz w:val="32"/>
          <w:szCs w:val="32"/>
        </w:rPr>
        <w:t>年</w:t>
      </w:r>
      <w:r w:rsidR="00E01786" w:rsidRPr="00363714">
        <w:rPr>
          <w:rFonts w:ascii="Times New Roman" w:eastAsia="仿宋_GB2312" w:hAnsi="Times New Roman" w:cs="Times New Roman"/>
          <w:sz w:val="32"/>
          <w:szCs w:val="32"/>
        </w:rPr>
        <w:t>1-6</w:t>
      </w:r>
      <w:r w:rsidR="00E01786" w:rsidRPr="00363714">
        <w:rPr>
          <w:rFonts w:ascii="Times New Roman" w:eastAsia="仿宋_GB2312" w:hAnsi="Times New Roman" w:cs="Times New Roman"/>
          <w:sz w:val="32"/>
          <w:szCs w:val="32"/>
        </w:rPr>
        <w:t>月</w:t>
      </w:r>
      <w:r w:rsidR="008964BB">
        <w:rPr>
          <w:rFonts w:ascii="Times New Roman" w:eastAsia="仿宋_GB2312" w:hAnsi="Times New Roman" w:cs="Times New Roman" w:hint="eastAsia"/>
          <w:sz w:val="32"/>
          <w:szCs w:val="32"/>
        </w:rPr>
        <w:t>比上年同期</w:t>
      </w:r>
      <w:r w:rsidR="005B17F3" w:rsidRPr="00363714">
        <w:rPr>
          <w:rFonts w:ascii="Times New Roman" w:eastAsia="仿宋_GB2312" w:hAnsi="Times New Roman" w:cs="Times New Roman"/>
          <w:sz w:val="32"/>
          <w:szCs w:val="32"/>
        </w:rPr>
        <w:t>上升</w:t>
      </w:r>
      <w:r w:rsidR="005B17F3">
        <w:rPr>
          <w:rFonts w:ascii="Times New Roman" w:eastAsia="仿宋_GB2312" w:hAnsi="Times New Roman" w:cs="Times New Roman" w:hint="eastAsia"/>
          <w:sz w:val="32"/>
          <w:szCs w:val="32"/>
        </w:rPr>
        <w:t>37</w:t>
      </w:r>
      <w:r w:rsidR="005B17F3" w:rsidRPr="00363714">
        <w:rPr>
          <w:rFonts w:ascii="Times New Roman" w:eastAsia="仿宋_GB2312" w:hAnsi="Times New Roman" w:cs="Times New Roman"/>
          <w:sz w:val="32"/>
          <w:szCs w:val="32"/>
        </w:rPr>
        <w:t>.</w:t>
      </w:r>
      <w:r w:rsidR="005B17F3">
        <w:rPr>
          <w:rFonts w:ascii="Times New Roman" w:eastAsia="仿宋_GB2312" w:hAnsi="Times New Roman" w:cs="Times New Roman" w:hint="eastAsia"/>
          <w:sz w:val="32"/>
          <w:szCs w:val="32"/>
        </w:rPr>
        <w:t>5</w:t>
      </w:r>
      <w:r w:rsidR="00524E99">
        <w:rPr>
          <w:rFonts w:ascii="Times New Roman" w:eastAsia="仿宋_GB2312" w:hAnsi="Times New Roman" w:cs="Times New Roman" w:hint="eastAsia"/>
          <w:sz w:val="32"/>
          <w:szCs w:val="32"/>
        </w:rPr>
        <w:t>1</w:t>
      </w:r>
      <w:r w:rsidR="005B17F3" w:rsidRPr="00363714">
        <w:rPr>
          <w:rFonts w:ascii="Times New Roman" w:eastAsia="仿宋_GB2312" w:hAnsi="Times New Roman" w:cs="Times New Roman"/>
          <w:sz w:val="32"/>
          <w:szCs w:val="32"/>
        </w:rPr>
        <w:t>%</w:t>
      </w:r>
      <w:r w:rsidR="00E01786" w:rsidRPr="00363714">
        <w:rPr>
          <w:rFonts w:ascii="Times New Roman" w:eastAsia="仿宋_GB2312" w:hAnsi="Times New Roman" w:cs="Times New Roman"/>
          <w:sz w:val="32"/>
          <w:szCs w:val="32"/>
        </w:rPr>
        <w:t>。</w:t>
      </w:r>
      <w:r w:rsidR="00C865B0">
        <w:rPr>
          <w:rFonts w:ascii="Times New Roman" w:eastAsia="仿宋_GB2312" w:hAnsi="Times New Roman" w:cs="Times New Roman" w:hint="eastAsia"/>
          <w:sz w:val="32"/>
          <w:szCs w:val="32"/>
        </w:rPr>
        <w:t>倾销进口产品数量也呈现先下降后上升趋势，但始终处于市场支配地位。</w:t>
      </w:r>
      <w:r w:rsidR="00A743EC">
        <w:rPr>
          <w:rFonts w:ascii="Times New Roman" w:eastAsia="仿宋_GB2312" w:hAnsi="Times New Roman" w:cs="Times New Roman" w:hint="eastAsia"/>
          <w:sz w:val="32"/>
          <w:szCs w:val="32"/>
        </w:rPr>
        <w:t>受倾销进口产品价格压低作用的影响，</w:t>
      </w:r>
      <w:r w:rsidR="001B1CD4">
        <w:rPr>
          <w:rFonts w:ascii="Times New Roman" w:eastAsia="仿宋_GB2312" w:hAnsi="Times New Roman" w:cs="Times New Roman"/>
          <w:sz w:val="32"/>
          <w:szCs w:val="32"/>
        </w:rPr>
        <w:t>国内同类产品</w:t>
      </w:r>
      <w:r w:rsidR="00E01786" w:rsidRPr="00363714">
        <w:rPr>
          <w:rFonts w:ascii="Times New Roman" w:eastAsia="仿宋_GB2312" w:hAnsi="Times New Roman" w:cs="Times New Roman"/>
          <w:sz w:val="32"/>
          <w:szCs w:val="32"/>
        </w:rPr>
        <w:t>销售价格持续下降，</w:t>
      </w:r>
      <w:r w:rsidR="00352B03" w:rsidRPr="00363714">
        <w:rPr>
          <w:rFonts w:ascii="Times New Roman" w:eastAsia="仿宋_GB2312" w:hAnsi="Times New Roman" w:cs="Times New Roman"/>
          <w:sz w:val="32"/>
          <w:szCs w:val="32"/>
        </w:rPr>
        <w:t>2016</w:t>
      </w:r>
      <w:r w:rsidR="00352B03" w:rsidRPr="00363714">
        <w:rPr>
          <w:rFonts w:ascii="Times New Roman" w:eastAsia="仿宋_GB2312" w:hAnsi="Times New Roman" w:cs="Times New Roman"/>
          <w:sz w:val="32"/>
          <w:szCs w:val="32"/>
        </w:rPr>
        <w:t>年比</w:t>
      </w:r>
      <w:r w:rsidR="00352B03" w:rsidRPr="00363714">
        <w:rPr>
          <w:rFonts w:ascii="Times New Roman" w:eastAsia="仿宋_GB2312" w:hAnsi="Times New Roman" w:cs="Times New Roman"/>
          <w:sz w:val="32"/>
          <w:szCs w:val="32"/>
        </w:rPr>
        <w:t>2015</w:t>
      </w:r>
      <w:r w:rsidR="00352B03" w:rsidRPr="00363714">
        <w:rPr>
          <w:rFonts w:ascii="Times New Roman" w:eastAsia="仿宋_GB2312" w:hAnsi="Times New Roman" w:cs="Times New Roman"/>
          <w:sz w:val="32"/>
          <w:szCs w:val="32"/>
        </w:rPr>
        <w:t>年</w:t>
      </w:r>
      <w:r w:rsidR="00352B03" w:rsidRPr="00363714">
        <w:rPr>
          <w:rFonts w:ascii="Times New Roman" w:eastAsia="仿宋_GB2312" w:hAnsi="Times New Roman" w:cs="Times New Roman"/>
          <w:sz w:val="32"/>
          <w:szCs w:val="32"/>
        </w:rPr>
        <w:lastRenderedPageBreak/>
        <w:t>下降</w:t>
      </w:r>
      <w:r w:rsidR="00352B03" w:rsidRPr="00363714">
        <w:rPr>
          <w:rFonts w:ascii="Times New Roman" w:eastAsia="仿宋_GB2312" w:hAnsi="Times New Roman" w:cs="Times New Roman"/>
          <w:sz w:val="32"/>
          <w:szCs w:val="32"/>
        </w:rPr>
        <w:t>21.44%</w:t>
      </w:r>
      <w:r w:rsidR="00352B03" w:rsidRPr="00363714">
        <w:rPr>
          <w:rFonts w:ascii="Times New Roman" w:eastAsia="仿宋_GB2312" w:hAnsi="Times New Roman" w:cs="Times New Roman"/>
          <w:sz w:val="32"/>
          <w:szCs w:val="32"/>
        </w:rPr>
        <w:t>，</w:t>
      </w:r>
      <w:r w:rsidR="00352B03" w:rsidRPr="00363714">
        <w:rPr>
          <w:rFonts w:ascii="Times New Roman" w:eastAsia="仿宋_GB2312" w:hAnsi="Times New Roman" w:cs="Times New Roman"/>
          <w:sz w:val="32"/>
          <w:szCs w:val="32"/>
        </w:rPr>
        <w:t>2017</w:t>
      </w:r>
      <w:r w:rsidR="00352B03" w:rsidRPr="00363714">
        <w:rPr>
          <w:rFonts w:ascii="Times New Roman" w:eastAsia="仿宋_GB2312" w:hAnsi="Times New Roman" w:cs="Times New Roman"/>
          <w:sz w:val="32"/>
          <w:szCs w:val="32"/>
        </w:rPr>
        <w:t>年</w:t>
      </w:r>
      <w:r w:rsidR="00352B03" w:rsidRPr="00363714">
        <w:rPr>
          <w:rFonts w:ascii="Times New Roman" w:eastAsia="仿宋_GB2312" w:hAnsi="Times New Roman" w:cs="Times New Roman"/>
          <w:sz w:val="32"/>
          <w:szCs w:val="32"/>
        </w:rPr>
        <w:t>1-6</w:t>
      </w:r>
      <w:r w:rsidR="00352B03" w:rsidRPr="00363714">
        <w:rPr>
          <w:rFonts w:ascii="Times New Roman" w:eastAsia="仿宋_GB2312" w:hAnsi="Times New Roman" w:cs="Times New Roman"/>
          <w:sz w:val="32"/>
          <w:szCs w:val="32"/>
        </w:rPr>
        <w:t>月比</w:t>
      </w:r>
      <w:r w:rsidR="00352B03">
        <w:rPr>
          <w:rFonts w:ascii="Times New Roman" w:eastAsia="仿宋_GB2312" w:hAnsi="Times New Roman" w:cs="Times New Roman" w:hint="eastAsia"/>
          <w:sz w:val="32"/>
          <w:szCs w:val="32"/>
        </w:rPr>
        <w:t>上年同期</w:t>
      </w:r>
      <w:r w:rsidR="00352B03" w:rsidRPr="00363714">
        <w:rPr>
          <w:rFonts w:ascii="Times New Roman" w:eastAsia="仿宋_GB2312" w:hAnsi="Times New Roman" w:cs="Times New Roman"/>
          <w:sz w:val="32"/>
          <w:szCs w:val="32"/>
        </w:rPr>
        <w:t>下降</w:t>
      </w:r>
      <w:r w:rsidR="00352B03">
        <w:rPr>
          <w:rFonts w:ascii="Times New Roman" w:eastAsia="仿宋_GB2312" w:hAnsi="Times New Roman" w:cs="Times New Roman" w:hint="eastAsia"/>
          <w:sz w:val="32"/>
          <w:szCs w:val="32"/>
        </w:rPr>
        <w:t>25.53</w:t>
      </w:r>
      <w:r w:rsidR="00352B03" w:rsidRPr="00363714">
        <w:rPr>
          <w:rFonts w:ascii="Times New Roman" w:eastAsia="仿宋_GB2312" w:hAnsi="Times New Roman" w:cs="Times New Roman"/>
          <w:sz w:val="32"/>
          <w:szCs w:val="32"/>
        </w:rPr>
        <w:t>%</w:t>
      </w:r>
      <w:r w:rsidR="00352B03" w:rsidRPr="00363714">
        <w:rPr>
          <w:rFonts w:ascii="Times New Roman" w:eastAsia="仿宋_GB2312" w:hAnsi="Times New Roman" w:cs="Times New Roman"/>
          <w:sz w:val="32"/>
          <w:szCs w:val="32"/>
        </w:rPr>
        <w:t>。</w:t>
      </w:r>
      <w:r w:rsidR="00D114F1">
        <w:rPr>
          <w:rFonts w:ascii="Times New Roman" w:eastAsia="仿宋_GB2312" w:hAnsi="Times New Roman" w:cs="Times New Roman" w:hint="eastAsia"/>
          <w:sz w:val="32"/>
          <w:szCs w:val="32"/>
        </w:rPr>
        <w:t>即使价格大幅下降，</w:t>
      </w:r>
      <w:r w:rsidR="00D114F1">
        <w:rPr>
          <w:rFonts w:ascii="Times New Roman" w:eastAsia="仿宋_GB2312" w:hAnsi="Times New Roman" w:cs="Times New Roman"/>
          <w:sz w:val="32"/>
          <w:szCs w:val="32"/>
        </w:rPr>
        <w:t>国内同类产品</w:t>
      </w:r>
      <w:r w:rsidR="00934CDC">
        <w:rPr>
          <w:rFonts w:ascii="Times New Roman" w:eastAsia="仿宋_GB2312" w:hAnsi="Times New Roman" w:cs="Times New Roman" w:hint="eastAsia"/>
          <w:sz w:val="32"/>
          <w:szCs w:val="32"/>
        </w:rPr>
        <w:t>与倾销进口产品的竞争中仍处于劣势地位。</w:t>
      </w:r>
      <w:r w:rsidR="0092772C">
        <w:rPr>
          <w:rFonts w:ascii="Times New Roman" w:eastAsia="仿宋_GB2312" w:hAnsi="Times New Roman" w:cs="Times New Roman"/>
          <w:sz w:val="32"/>
          <w:szCs w:val="32"/>
        </w:rPr>
        <w:t>国内同类产品</w:t>
      </w:r>
      <w:r w:rsidR="0092772C" w:rsidRPr="00363714">
        <w:rPr>
          <w:rFonts w:ascii="Times New Roman" w:eastAsia="仿宋_GB2312" w:hAnsi="Times New Roman" w:cs="Times New Roman"/>
          <w:sz w:val="32"/>
          <w:szCs w:val="32"/>
        </w:rPr>
        <w:t>的销量在</w:t>
      </w:r>
      <w:r w:rsidR="0092772C" w:rsidRPr="00363714">
        <w:rPr>
          <w:rFonts w:ascii="Times New Roman" w:eastAsia="仿宋_GB2312" w:hAnsi="Times New Roman" w:cs="Times New Roman"/>
          <w:sz w:val="32"/>
          <w:szCs w:val="32"/>
        </w:rPr>
        <w:t>2016</w:t>
      </w:r>
      <w:r w:rsidR="0092772C" w:rsidRPr="00363714">
        <w:rPr>
          <w:rFonts w:ascii="Times New Roman" w:eastAsia="仿宋_GB2312" w:hAnsi="Times New Roman" w:cs="Times New Roman"/>
          <w:sz w:val="32"/>
          <w:szCs w:val="32"/>
        </w:rPr>
        <w:t>年</w:t>
      </w:r>
      <w:r w:rsidR="0092772C">
        <w:rPr>
          <w:rFonts w:ascii="Times New Roman" w:eastAsia="仿宋_GB2312" w:hAnsi="Times New Roman" w:cs="Times New Roman" w:hint="eastAsia"/>
          <w:sz w:val="32"/>
          <w:szCs w:val="32"/>
        </w:rPr>
        <w:t>比</w:t>
      </w:r>
      <w:r w:rsidR="0092772C">
        <w:rPr>
          <w:rFonts w:ascii="Times New Roman" w:eastAsia="仿宋_GB2312" w:hAnsi="Times New Roman" w:cs="Times New Roman" w:hint="eastAsia"/>
          <w:sz w:val="32"/>
          <w:szCs w:val="32"/>
        </w:rPr>
        <w:t>2015</w:t>
      </w:r>
      <w:r w:rsidR="0092772C">
        <w:rPr>
          <w:rFonts w:ascii="Times New Roman" w:eastAsia="仿宋_GB2312" w:hAnsi="Times New Roman" w:cs="Times New Roman" w:hint="eastAsia"/>
          <w:sz w:val="32"/>
          <w:szCs w:val="32"/>
        </w:rPr>
        <w:t>年</w:t>
      </w:r>
      <w:r w:rsidR="0092772C" w:rsidRPr="00363714">
        <w:rPr>
          <w:rFonts w:ascii="Times New Roman" w:eastAsia="仿宋_GB2312" w:hAnsi="Times New Roman" w:cs="Times New Roman"/>
          <w:sz w:val="32"/>
          <w:szCs w:val="32"/>
        </w:rPr>
        <w:t>下降</w:t>
      </w:r>
      <w:r w:rsidR="0092772C" w:rsidRPr="00363714">
        <w:rPr>
          <w:rFonts w:ascii="Times New Roman" w:eastAsia="仿宋_GB2312" w:hAnsi="Times New Roman" w:cs="Times New Roman"/>
          <w:sz w:val="32"/>
          <w:szCs w:val="32"/>
        </w:rPr>
        <w:t>31.03%</w:t>
      </w:r>
      <w:r w:rsidR="0092772C" w:rsidRPr="00363714">
        <w:rPr>
          <w:rFonts w:ascii="Times New Roman" w:eastAsia="仿宋_GB2312" w:hAnsi="Times New Roman" w:cs="Times New Roman"/>
          <w:sz w:val="32"/>
          <w:szCs w:val="32"/>
        </w:rPr>
        <w:t>，销售收入下降</w:t>
      </w:r>
      <w:r w:rsidR="0092772C" w:rsidRPr="00363714">
        <w:rPr>
          <w:rFonts w:ascii="Times New Roman" w:eastAsia="仿宋_GB2312" w:hAnsi="Times New Roman" w:cs="Times New Roman"/>
          <w:sz w:val="32"/>
          <w:szCs w:val="32"/>
        </w:rPr>
        <w:t>45.71%</w:t>
      </w:r>
      <w:r w:rsidR="0092772C">
        <w:rPr>
          <w:rFonts w:ascii="Times New Roman" w:eastAsia="仿宋_GB2312" w:hAnsi="Times New Roman" w:cs="Times New Roman" w:hint="eastAsia"/>
          <w:sz w:val="32"/>
          <w:szCs w:val="32"/>
        </w:rPr>
        <w:t>。</w:t>
      </w:r>
      <w:r w:rsidR="006709F6">
        <w:rPr>
          <w:rFonts w:ascii="Times New Roman" w:eastAsia="仿宋_GB2312" w:hAnsi="Times New Roman" w:cs="Times New Roman" w:hint="eastAsia"/>
          <w:sz w:val="32"/>
          <w:szCs w:val="32"/>
        </w:rPr>
        <w:t>整个</w:t>
      </w:r>
      <w:r w:rsidR="0092772C">
        <w:rPr>
          <w:rFonts w:ascii="Times New Roman" w:eastAsia="仿宋_GB2312" w:hAnsi="Times New Roman" w:cs="Times New Roman" w:hint="eastAsia"/>
          <w:sz w:val="32"/>
          <w:szCs w:val="32"/>
        </w:rPr>
        <w:t>损害调查期内，国内同类产品的</w:t>
      </w:r>
      <w:r w:rsidR="00D114F1">
        <w:rPr>
          <w:rFonts w:ascii="Times New Roman" w:eastAsia="仿宋_GB2312" w:hAnsi="Times New Roman" w:cs="Times New Roman" w:hint="eastAsia"/>
          <w:sz w:val="32"/>
          <w:szCs w:val="32"/>
        </w:rPr>
        <w:t>市场份额</w:t>
      </w:r>
      <w:r w:rsidR="00D114F1" w:rsidRPr="00363714">
        <w:rPr>
          <w:rFonts w:ascii="Times New Roman" w:eastAsia="仿宋_GB2312" w:hAnsi="Times New Roman" w:cs="Times New Roman"/>
          <w:sz w:val="32"/>
          <w:szCs w:val="32"/>
        </w:rPr>
        <w:t>始终处于</w:t>
      </w:r>
      <w:r w:rsidR="00D114F1">
        <w:rPr>
          <w:rFonts w:ascii="Times New Roman" w:eastAsia="仿宋_GB2312" w:hAnsi="Times New Roman" w:cs="Times New Roman" w:hint="eastAsia"/>
          <w:sz w:val="32"/>
          <w:szCs w:val="32"/>
        </w:rPr>
        <w:t>20%</w:t>
      </w:r>
      <w:r w:rsidR="00D114F1">
        <w:rPr>
          <w:rFonts w:ascii="Times New Roman" w:eastAsia="仿宋_GB2312" w:hAnsi="Times New Roman" w:cs="Times New Roman" w:hint="eastAsia"/>
          <w:sz w:val="32"/>
          <w:szCs w:val="32"/>
        </w:rPr>
        <w:t>以下</w:t>
      </w:r>
      <w:r w:rsidR="00D114F1" w:rsidRPr="00363714">
        <w:rPr>
          <w:rFonts w:ascii="Times New Roman" w:eastAsia="仿宋_GB2312" w:hAnsi="Times New Roman" w:cs="Times New Roman"/>
          <w:sz w:val="32"/>
          <w:szCs w:val="32"/>
        </w:rPr>
        <w:t>，且在损害调查期末降至</w:t>
      </w:r>
      <w:r w:rsidR="00D114F1">
        <w:rPr>
          <w:rFonts w:ascii="Times New Roman" w:eastAsia="仿宋_GB2312" w:hAnsi="Times New Roman" w:cs="Times New Roman" w:hint="eastAsia"/>
          <w:sz w:val="32"/>
          <w:szCs w:val="32"/>
        </w:rPr>
        <w:t>10%</w:t>
      </w:r>
      <w:r w:rsidR="00D114F1">
        <w:rPr>
          <w:rFonts w:ascii="Times New Roman" w:eastAsia="仿宋_GB2312" w:hAnsi="Times New Roman" w:cs="Times New Roman" w:hint="eastAsia"/>
          <w:sz w:val="32"/>
          <w:szCs w:val="32"/>
        </w:rPr>
        <w:t>以下的</w:t>
      </w:r>
      <w:r w:rsidR="00D114F1" w:rsidRPr="00363714">
        <w:rPr>
          <w:rFonts w:ascii="Times New Roman" w:eastAsia="仿宋_GB2312" w:hAnsi="Times New Roman" w:cs="Times New Roman"/>
          <w:sz w:val="32"/>
          <w:szCs w:val="32"/>
        </w:rPr>
        <w:t>最低点。</w:t>
      </w:r>
      <w:r w:rsidR="00934CDC">
        <w:rPr>
          <w:rFonts w:ascii="Times New Roman" w:eastAsia="仿宋_GB2312" w:hAnsi="Times New Roman" w:cs="Times New Roman" w:hint="eastAsia"/>
          <w:sz w:val="32"/>
          <w:szCs w:val="32"/>
        </w:rPr>
        <w:t>由于无法获得足够的市场份额，国内产业开工率</w:t>
      </w:r>
      <w:r w:rsidR="00934CDC" w:rsidRPr="00363714">
        <w:rPr>
          <w:rFonts w:ascii="Times New Roman" w:eastAsia="仿宋_GB2312" w:hAnsi="Times New Roman" w:cs="Times New Roman"/>
          <w:sz w:val="32"/>
          <w:szCs w:val="32"/>
        </w:rPr>
        <w:t>始终处于</w:t>
      </w:r>
      <w:r w:rsidR="00934CDC">
        <w:rPr>
          <w:rFonts w:ascii="Times New Roman" w:eastAsia="仿宋_GB2312" w:hAnsi="Times New Roman" w:cs="Times New Roman" w:hint="eastAsia"/>
          <w:sz w:val="32"/>
          <w:szCs w:val="32"/>
        </w:rPr>
        <w:t>1</w:t>
      </w:r>
      <w:r w:rsidR="00F82F10">
        <w:rPr>
          <w:rFonts w:ascii="Times New Roman" w:eastAsia="仿宋_GB2312" w:hAnsi="Times New Roman" w:cs="Times New Roman" w:hint="eastAsia"/>
          <w:sz w:val="32"/>
          <w:szCs w:val="32"/>
        </w:rPr>
        <w:t>1</w:t>
      </w:r>
      <w:r w:rsidR="00934CDC">
        <w:rPr>
          <w:rFonts w:ascii="Times New Roman" w:eastAsia="仿宋_GB2312" w:hAnsi="Times New Roman" w:cs="Times New Roman" w:hint="eastAsia"/>
          <w:sz w:val="32"/>
          <w:szCs w:val="32"/>
        </w:rPr>
        <w:t>%</w:t>
      </w:r>
      <w:r w:rsidR="00934CDC">
        <w:rPr>
          <w:rFonts w:ascii="Times New Roman" w:eastAsia="仿宋_GB2312" w:hAnsi="Times New Roman" w:cs="Times New Roman" w:hint="eastAsia"/>
          <w:sz w:val="32"/>
          <w:szCs w:val="32"/>
        </w:rPr>
        <w:t>以下</w:t>
      </w:r>
      <w:r w:rsidR="0092772C">
        <w:rPr>
          <w:rFonts w:ascii="Times New Roman" w:eastAsia="仿宋_GB2312" w:hAnsi="Times New Roman" w:cs="Times New Roman" w:hint="eastAsia"/>
          <w:sz w:val="32"/>
          <w:szCs w:val="32"/>
        </w:rPr>
        <w:t>的</w:t>
      </w:r>
      <w:r w:rsidR="00934CDC" w:rsidRPr="00363714">
        <w:rPr>
          <w:rFonts w:ascii="Times New Roman" w:eastAsia="仿宋_GB2312" w:hAnsi="Times New Roman" w:cs="Times New Roman"/>
          <w:sz w:val="32"/>
          <w:szCs w:val="32"/>
        </w:rPr>
        <w:t>极低水平，且在损害调查期末降至</w:t>
      </w:r>
      <w:r w:rsidR="00934CDC">
        <w:rPr>
          <w:rFonts w:ascii="Times New Roman" w:eastAsia="仿宋_GB2312" w:hAnsi="Times New Roman" w:cs="Times New Roman" w:hint="eastAsia"/>
          <w:sz w:val="32"/>
          <w:szCs w:val="32"/>
        </w:rPr>
        <w:t>5%</w:t>
      </w:r>
      <w:r w:rsidR="00934CDC">
        <w:rPr>
          <w:rFonts w:ascii="Times New Roman" w:eastAsia="仿宋_GB2312" w:hAnsi="Times New Roman" w:cs="Times New Roman" w:hint="eastAsia"/>
          <w:sz w:val="32"/>
          <w:szCs w:val="32"/>
        </w:rPr>
        <w:t>以下的</w:t>
      </w:r>
      <w:r w:rsidR="00934CDC" w:rsidRPr="00363714">
        <w:rPr>
          <w:rFonts w:ascii="Times New Roman" w:eastAsia="仿宋_GB2312" w:hAnsi="Times New Roman" w:cs="Times New Roman"/>
          <w:sz w:val="32"/>
          <w:szCs w:val="32"/>
        </w:rPr>
        <w:t>最低点</w:t>
      </w:r>
      <w:r w:rsidR="00934CDC">
        <w:rPr>
          <w:rFonts w:ascii="Times New Roman" w:eastAsia="仿宋_GB2312" w:hAnsi="Times New Roman" w:cs="Times New Roman" w:hint="eastAsia"/>
          <w:sz w:val="32"/>
          <w:szCs w:val="32"/>
        </w:rPr>
        <w:t>，生产装置大量闲置，产能无法有效释放。</w:t>
      </w:r>
      <w:r w:rsidR="006709F6">
        <w:rPr>
          <w:rFonts w:ascii="Times New Roman" w:eastAsia="仿宋_GB2312" w:hAnsi="Times New Roman" w:cs="Times New Roman" w:hint="eastAsia"/>
          <w:sz w:val="32"/>
          <w:szCs w:val="32"/>
        </w:rPr>
        <w:t>由于被迫低于成本销售</w:t>
      </w:r>
      <w:r w:rsidR="00D114F1">
        <w:rPr>
          <w:rFonts w:ascii="Times New Roman" w:eastAsia="仿宋_GB2312" w:hAnsi="Times New Roman" w:cs="Times New Roman" w:hint="eastAsia"/>
          <w:sz w:val="32"/>
          <w:szCs w:val="32"/>
        </w:rPr>
        <w:t>，</w:t>
      </w:r>
      <w:r w:rsidR="001B1CD4">
        <w:rPr>
          <w:rFonts w:ascii="Times New Roman" w:eastAsia="仿宋_GB2312" w:hAnsi="Times New Roman" w:cs="Times New Roman"/>
          <w:sz w:val="32"/>
          <w:szCs w:val="32"/>
        </w:rPr>
        <w:t>国内同类产品</w:t>
      </w:r>
      <w:r w:rsidR="008E7A1F" w:rsidRPr="00363714">
        <w:rPr>
          <w:rFonts w:ascii="Times New Roman" w:eastAsia="仿宋_GB2312" w:hAnsi="Times New Roman" w:cs="Times New Roman"/>
          <w:sz w:val="32"/>
          <w:szCs w:val="32"/>
        </w:rPr>
        <w:t>的税前利润和投资收益率</w:t>
      </w:r>
      <w:r w:rsidR="007705C3">
        <w:rPr>
          <w:rFonts w:ascii="Times New Roman" w:eastAsia="仿宋_GB2312" w:hAnsi="Times New Roman" w:cs="Times New Roman" w:hint="eastAsia"/>
          <w:sz w:val="32"/>
          <w:szCs w:val="32"/>
        </w:rPr>
        <w:t>在整个调查期内</w:t>
      </w:r>
      <w:r w:rsidR="008E7A1F" w:rsidRPr="00363714">
        <w:rPr>
          <w:rFonts w:ascii="Times New Roman" w:eastAsia="仿宋_GB2312" w:hAnsi="Times New Roman" w:cs="Times New Roman"/>
          <w:sz w:val="32"/>
          <w:szCs w:val="32"/>
        </w:rPr>
        <w:t>始终为负，生产</w:t>
      </w:r>
      <w:r w:rsidR="00A20475">
        <w:rPr>
          <w:rFonts w:ascii="Times New Roman" w:eastAsia="仿宋_GB2312" w:hAnsi="Times New Roman" w:cs="Times New Roman" w:hint="eastAsia"/>
          <w:sz w:val="32"/>
          <w:szCs w:val="32"/>
        </w:rPr>
        <w:t>经营一直</w:t>
      </w:r>
      <w:r w:rsidR="008E7A1F" w:rsidRPr="00363714">
        <w:rPr>
          <w:rFonts w:ascii="Times New Roman" w:eastAsia="仿宋_GB2312" w:hAnsi="Times New Roman" w:cs="Times New Roman"/>
          <w:sz w:val="32"/>
          <w:szCs w:val="32"/>
        </w:rPr>
        <w:t>处于亏损状态</w:t>
      </w:r>
      <w:r w:rsidR="00135433">
        <w:rPr>
          <w:rFonts w:ascii="Times New Roman" w:eastAsia="仿宋_GB2312" w:hAnsi="Times New Roman" w:cs="Times New Roman" w:hint="eastAsia"/>
          <w:sz w:val="32"/>
          <w:szCs w:val="32"/>
        </w:rPr>
        <w:t>，前期投资无法收回成本</w:t>
      </w:r>
      <w:r w:rsidR="008E7A1F" w:rsidRPr="00363714">
        <w:rPr>
          <w:rFonts w:ascii="Times New Roman" w:eastAsia="仿宋_GB2312" w:hAnsi="Times New Roman" w:cs="Times New Roman"/>
          <w:sz w:val="32"/>
          <w:szCs w:val="32"/>
        </w:rPr>
        <w:t>。</w:t>
      </w:r>
      <w:r w:rsidR="00352B03">
        <w:rPr>
          <w:rFonts w:ascii="Times New Roman" w:eastAsia="仿宋_GB2312" w:hAnsi="Times New Roman" w:cs="Times New Roman" w:hint="eastAsia"/>
          <w:sz w:val="32"/>
          <w:szCs w:val="32"/>
        </w:rPr>
        <w:t>国内产业</w:t>
      </w:r>
      <w:r w:rsidR="00352B03" w:rsidRPr="00363714">
        <w:rPr>
          <w:rFonts w:ascii="Times New Roman" w:eastAsia="仿宋_GB2312" w:hAnsi="Times New Roman" w:cs="Times New Roman"/>
          <w:sz w:val="32"/>
          <w:szCs w:val="32"/>
        </w:rPr>
        <w:t>就业人数</w:t>
      </w:r>
      <w:r w:rsidR="00352B03">
        <w:rPr>
          <w:rFonts w:ascii="Times New Roman" w:eastAsia="仿宋_GB2312" w:hAnsi="Times New Roman" w:cs="Times New Roman" w:hint="eastAsia"/>
          <w:sz w:val="32"/>
          <w:szCs w:val="32"/>
        </w:rPr>
        <w:t>、</w:t>
      </w:r>
      <w:r w:rsidR="00352B03" w:rsidRPr="00363714">
        <w:rPr>
          <w:rFonts w:ascii="Times New Roman" w:eastAsia="仿宋_GB2312" w:hAnsi="Times New Roman" w:cs="Times New Roman"/>
          <w:sz w:val="32"/>
          <w:szCs w:val="32"/>
        </w:rPr>
        <w:t>劳动生产率</w:t>
      </w:r>
      <w:r w:rsidR="00352B03">
        <w:rPr>
          <w:rFonts w:ascii="Times New Roman" w:eastAsia="仿宋_GB2312" w:hAnsi="Times New Roman" w:cs="Times New Roman" w:hint="eastAsia"/>
          <w:sz w:val="32"/>
          <w:szCs w:val="32"/>
        </w:rPr>
        <w:t>、</w:t>
      </w:r>
      <w:r w:rsidR="00352B03" w:rsidRPr="00363714">
        <w:rPr>
          <w:rFonts w:ascii="Times New Roman" w:eastAsia="仿宋_GB2312" w:hAnsi="Times New Roman" w:cs="Times New Roman"/>
          <w:sz w:val="32"/>
          <w:szCs w:val="32"/>
        </w:rPr>
        <w:t>人均工资总体</w:t>
      </w:r>
      <w:r w:rsidR="00352B03">
        <w:rPr>
          <w:rFonts w:ascii="Times New Roman" w:eastAsia="仿宋_GB2312" w:hAnsi="Times New Roman" w:cs="Times New Roman" w:hint="eastAsia"/>
          <w:sz w:val="32"/>
          <w:szCs w:val="32"/>
        </w:rPr>
        <w:t>也</w:t>
      </w:r>
      <w:r w:rsidR="00352B03" w:rsidRPr="00363714">
        <w:rPr>
          <w:rFonts w:ascii="Times New Roman" w:eastAsia="仿宋_GB2312" w:hAnsi="Times New Roman" w:cs="Times New Roman"/>
          <w:sz w:val="32"/>
          <w:szCs w:val="32"/>
        </w:rPr>
        <w:t>呈下降趋势</w:t>
      </w:r>
      <w:r w:rsidR="006709F6">
        <w:rPr>
          <w:rFonts w:ascii="Times New Roman" w:eastAsia="仿宋_GB2312" w:hAnsi="Times New Roman" w:cs="Times New Roman" w:hint="eastAsia"/>
          <w:sz w:val="32"/>
          <w:szCs w:val="32"/>
        </w:rPr>
        <w:t>。</w:t>
      </w:r>
      <w:r w:rsidR="00352B03" w:rsidRPr="00363714">
        <w:rPr>
          <w:rFonts w:ascii="Times New Roman" w:eastAsia="仿宋_GB2312" w:hAnsi="Times New Roman" w:cs="Times New Roman"/>
          <w:sz w:val="32"/>
          <w:szCs w:val="32"/>
        </w:rPr>
        <w:t>就业人数</w:t>
      </w:r>
      <w:r w:rsidR="00352B03" w:rsidRPr="00363714">
        <w:rPr>
          <w:rFonts w:ascii="Times New Roman" w:eastAsia="仿宋_GB2312" w:hAnsi="Times New Roman" w:cs="Times New Roman"/>
          <w:sz w:val="32"/>
          <w:szCs w:val="32"/>
        </w:rPr>
        <w:t>2017</w:t>
      </w:r>
      <w:r w:rsidR="00352B03" w:rsidRPr="00363714">
        <w:rPr>
          <w:rFonts w:ascii="Times New Roman" w:eastAsia="仿宋_GB2312" w:hAnsi="Times New Roman" w:cs="Times New Roman"/>
          <w:sz w:val="32"/>
          <w:szCs w:val="32"/>
        </w:rPr>
        <w:t>年</w:t>
      </w:r>
      <w:r w:rsidR="00352B03" w:rsidRPr="00363714">
        <w:rPr>
          <w:rFonts w:ascii="Times New Roman" w:eastAsia="仿宋_GB2312" w:hAnsi="Times New Roman" w:cs="Times New Roman"/>
          <w:sz w:val="32"/>
          <w:szCs w:val="32"/>
        </w:rPr>
        <w:t>1-6</w:t>
      </w:r>
      <w:r w:rsidR="00352B03" w:rsidRPr="00363714">
        <w:rPr>
          <w:rFonts w:ascii="Times New Roman" w:eastAsia="仿宋_GB2312" w:hAnsi="Times New Roman" w:cs="Times New Roman"/>
          <w:sz w:val="32"/>
          <w:szCs w:val="32"/>
        </w:rPr>
        <w:t>月比</w:t>
      </w:r>
      <w:r w:rsidR="00352B03" w:rsidRPr="00363714">
        <w:rPr>
          <w:rFonts w:ascii="Times New Roman" w:eastAsia="仿宋_GB2312" w:hAnsi="Times New Roman" w:cs="Times New Roman"/>
          <w:sz w:val="32"/>
          <w:szCs w:val="32"/>
        </w:rPr>
        <w:t>2015</w:t>
      </w:r>
      <w:r w:rsidR="00352B03" w:rsidRPr="00363714">
        <w:rPr>
          <w:rFonts w:ascii="Times New Roman" w:eastAsia="仿宋_GB2312" w:hAnsi="Times New Roman" w:cs="Times New Roman"/>
          <w:sz w:val="32"/>
          <w:szCs w:val="32"/>
        </w:rPr>
        <w:t>年减少</w:t>
      </w:r>
      <w:r w:rsidR="00352B03" w:rsidRPr="00363714">
        <w:rPr>
          <w:rFonts w:ascii="Times New Roman" w:eastAsia="仿宋_GB2312" w:hAnsi="Times New Roman" w:cs="Times New Roman"/>
          <w:sz w:val="32"/>
          <w:szCs w:val="32"/>
        </w:rPr>
        <w:t>16.67%</w:t>
      </w:r>
      <w:r w:rsidR="00352B03" w:rsidRPr="00363714">
        <w:rPr>
          <w:rFonts w:ascii="Times New Roman" w:eastAsia="仿宋_GB2312" w:hAnsi="Times New Roman" w:cs="Times New Roman"/>
          <w:sz w:val="32"/>
          <w:szCs w:val="32"/>
        </w:rPr>
        <w:t>。劳动生产率</w:t>
      </w:r>
      <w:r w:rsidR="00352B03" w:rsidRPr="00363714">
        <w:rPr>
          <w:rFonts w:ascii="Times New Roman" w:eastAsia="仿宋_GB2312" w:hAnsi="Times New Roman" w:cs="Times New Roman"/>
          <w:sz w:val="32"/>
          <w:szCs w:val="32"/>
        </w:rPr>
        <w:t>2017</w:t>
      </w:r>
      <w:r w:rsidR="00352B03" w:rsidRPr="00363714">
        <w:rPr>
          <w:rFonts w:ascii="Times New Roman" w:eastAsia="仿宋_GB2312" w:hAnsi="Times New Roman" w:cs="Times New Roman"/>
          <w:sz w:val="32"/>
          <w:szCs w:val="32"/>
        </w:rPr>
        <w:t>年</w:t>
      </w:r>
      <w:r w:rsidR="00352B03" w:rsidRPr="00363714">
        <w:rPr>
          <w:rFonts w:ascii="Times New Roman" w:eastAsia="仿宋_GB2312" w:hAnsi="Times New Roman" w:cs="Times New Roman"/>
          <w:sz w:val="32"/>
          <w:szCs w:val="32"/>
        </w:rPr>
        <w:t>1-6</w:t>
      </w:r>
      <w:r w:rsidR="00352B03" w:rsidRPr="00363714">
        <w:rPr>
          <w:rFonts w:ascii="Times New Roman" w:eastAsia="仿宋_GB2312" w:hAnsi="Times New Roman" w:cs="Times New Roman"/>
          <w:sz w:val="32"/>
          <w:szCs w:val="32"/>
        </w:rPr>
        <w:t>月比</w:t>
      </w:r>
      <w:r w:rsidR="00352B03" w:rsidRPr="00363714">
        <w:rPr>
          <w:rFonts w:ascii="Times New Roman" w:eastAsia="仿宋_GB2312" w:hAnsi="Times New Roman" w:cs="Times New Roman"/>
          <w:sz w:val="32"/>
          <w:szCs w:val="32"/>
        </w:rPr>
        <w:t>2015</w:t>
      </w:r>
      <w:r w:rsidR="00352B03" w:rsidRPr="00363714">
        <w:rPr>
          <w:rFonts w:ascii="Times New Roman" w:eastAsia="仿宋_GB2312" w:hAnsi="Times New Roman" w:cs="Times New Roman"/>
          <w:sz w:val="32"/>
          <w:szCs w:val="32"/>
        </w:rPr>
        <w:t>年下降</w:t>
      </w:r>
      <w:r w:rsidR="00352B03" w:rsidRPr="00363714">
        <w:rPr>
          <w:rFonts w:ascii="Times New Roman" w:eastAsia="仿宋_GB2312" w:hAnsi="Times New Roman" w:cs="Times New Roman"/>
          <w:sz w:val="32"/>
          <w:szCs w:val="32"/>
        </w:rPr>
        <w:t>50.18%</w:t>
      </w:r>
      <w:r w:rsidR="00352B03" w:rsidRPr="00363714">
        <w:rPr>
          <w:rFonts w:ascii="Times New Roman" w:eastAsia="仿宋_GB2312" w:hAnsi="Times New Roman" w:cs="Times New Roman"/>
          <w:sz w:val="32"/>
          <w:szCs w:val="32"/>
        </w:rPr>
        <w:t>。人均工资</w:t>
      </w:r>
      <w:r w:rsidR="00352B03" w:rsidRPr="00363714">
        <w:rPr>
          <w:rFonts w:ascii="Times New Roman" w:eastAsia="仿宋_GB2312" w:hAnsi="Times New Roman" w:cs="Times New Roman"/>
          <w:sz w:val="32"/>
          <w:szCs w:val="32"/>
        </w:rPr>
        <w:t>2017</w:t>
      </w:r>
      <w:r w:rsidR="00352B03" w:rsidRPr="00363714">
        <w:rPr>
          <w:rFonts w:ascii="Times New Roman" w:eastAsia="仿宋_GB2312" w:hAnsi="Times New Roman" w:cs="Times New Roman"/>
          <w:sz w:val="32"/>
          <w:szCs w:val="32"/>
        </w:rPr>
        <w:t>年</w:t>
      </w:r>
      <w:r w:rsidR="00352B03" w:rsidRPr="00363714">
        <w:rPr>
          <w:rFonts w:ascii="Times New Roman" w:eastAsia="仿宋_GB2312" w:hAnsi="Times New Roman" w:cs="Times New Roman"/>
          <w:sz w:val="32"/>
          <w:szCs w:val="32"/>
        </w:rPr>
        <w:t>1-6</w:t>
      </w:r>
      <w:r w:rsidR="00352B03" w:rsidRPr="00363714">
        <w:rPr>
          <w:rFonts w:ascii="Times New Roman" w:eastAsia="仿宋_GB2312" w:hAnsi="Times New Roman" w:cs="Times New Roman"/>
          <w:sz w:val="32"/>
          <w:szCs w:val="32"/>
        </w:rPr>
        <w:t>月比</w:t>
      </w:r>
      <w:r w:rsidR="00352B03" w:rsidRPr="00363714">
        <w:rPr>
          <w:rFonts w:ascii="Times New Roman" w:eastAsia="仿宋_GB2312" w:hAnsi="Times New Roman" w:cs="Times New Roman"/>
          <w:sz w:val="32"/>
          <w:szCs w:val="32"/>
        </w:rPr>
        <w:t>2015</w:t>
      </w:r>
      <w:r w:rsidR="00352B03" w:rsidRPr="00363714">
        <w:rPr>
          <w:rFonts w:ascii="Times New Roman" w:eastAsia="仿宋_GB2312" w:hAnsi="Times New Roman" w:cs="Times New Roman"/>
          <w:sz w:val="32"/>
          <w:szCs w:val="32"/>
        </w:rPr>
        <w:t>年下降</w:t>
      </w:r>
      <w:r w:rsidR="00352B03" w:rsidRPr="00363714">
        <w:rPr>
          <w:rFonts w:ascii="Times New Roman" w:eastAsia="仿宋_GB2312" w:hAnsi="Times New Roman" w:cs="Times New Roman"/>
          <w:sz w:val="32"/>
          <w:szCs w:val="32"/>
        </w:rPr>
        <w:t>2.3</w:t>
      </w:r>
      <w:r w:rsidR="00352B03">
        <w:rPr>
          <w:rFonts w:ascii="Times New Roman" w:eastAsia="仿宋_GB2312" w:hAnsi="Times New Roman" w:cs="Times New Roman" w:hint="eastAsia"/>
          <w:sz w:val="32"/>
          <w:szCs w:val="32"/>
        </w:rPr>
        <w:t>1</w:t>
      </w:r>
      <w:r w:rsidR="00352B03" w:rsidRPr="00363714">
        <w:rPr>
          <w:rFonts w:ascii="Times New Roman" w:eastAsia="仿宋_GB2312" w:hAnsi="Times New Roman" w:cs="Times New Roman"/>
          <w:sz w:val="32"/>
          <w:szCs w:val="32"/>
        </w:rPr>
        <w:t>%</w:t>
      </w:r>
      <w:r w:rsidR="00352B03" w:rsidRPr="00363714">
        <w:rPr>
          <w:rFonts w:ascii="Times New Roman" w:eastAsia="仿宋_GB2312" w:hAnsi="Times New Roman" w:cs="Times New Roman"/>
          <w:sz w:val="32"/>
          <w:szCs w:val="32"/>
        </w:rPr>
        <w:t>。</w:t>
      </w:r>
    </w:p>
    <w:p w:rsidR="00352B03" w:rsidRDefault="00352B03" w:rsidP="002D16AB">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调查机关注意到，</w:t>
      </w:r>
      <w:r w:rsidR="0092772C">
        <w:rPr>
          <w:rFonts w:ascii="Times New Roman" w:eastAsia="仿宋_GB2312" w:hAnsi="Times New Roman" w:cs="Times New Roman" w:hint="eastAsia"/>
          <w:sz w:val="32"/>
          <w:szCs w:val="32"/>
        </w:rPr>
        <w:t>2017</w:t>
      </w:r>
      <w:r w:rsidR="0092772C">
        <w:rPr>
          <w:rFonts w:ascii="Times New Roman" w:eastAsia="仿宋_GB2312" w:hAnsi="Times New Roman" w:cs="Times New Roman" w:hint="eastAsia"/>
          <w:sz w:val="32"/>
          <w:szCs w:val="32"/>
        </w:rPr>
        <w:t>年</w:t>
      </w:r>
      <w:r w:rsidR="0092772C" w:rsidRPr="00363714">
        <w:rPr>
          <w:rFonts w:ascii="Times New Roman" w:eastAsia="仿宋_GB2312" w:hAnsi="Times New Roman" w:cs="Times New Roman"/>
          <w:sz w:val="32"/>
          <w:szCs w:val="32"/>
        </w:rPr>
        <w:t>1-6</w:t>
      </w:r>
      <w:r w:rsidR="0092772C" w:rsidRPr="00363714">
        <w:rPr>
          <w:rFonts w:ascii="Times New Roman" w:eastAsia="仿宋_GB2312" w:hAnsi="Times New Roman" w:cs="Times New Roman"/>
          <w:sz w:val="32"/>
          <w:szCs w:val="32"/>
        </w:rPr>
        <w:t>月</w:t>
      </w:r>
      <w:r w:rsidR="0092772C">
        <w:rPr>
          <w:rFonts w:ascii="Times New Roman" w:eastAsia="仿宋_GB2312" w:hAnsi="Times New Roman" w:cs="Times New Roman" w:hint="eastAsia"/>
          <w:sz w:val="32"/>
          <w:szCs w:val="32"/>
        </w:rPr>
        <w:t>，</w:t>
      </w:r>
      <w:r w:rsidR="0092772C">
        <w:rPr>
          <w:rFonts w:ascii="Times New Roman" w:eastAsia="仿宋_GB2312" w:hAnsi="Times New Roman" w:cs="Times New Roman"/>
          <w:sz w:val="32"/>
          <w:szCs w:val="32"/>
        </w:rPr>
        <w:t>国内同类产品</w:t>
      </w:r>
      <w:r w:rsidR="0092772C" w:rsidRPr="00363714">
        <w:rPr>
          <w:rFonts w:ascii="Times New Roman" w:eastAsia="仿宋_GB2312" w:hAnsi="Times New Roman" w:cs="Times New Roman"/>
          <w:sz w:val="32"/>
          <w:szCs w:val="32"/>
        </w:rPr>
        <w:t>的产量比上年同期上升</w:t>
      </w:r>
      <w:r w:rsidR="0092772C" w:rsidRPr="00363714">
        <w:rPr>
          <w:rFonts w:ascii="Times New Roman" w:eastAsia="仿宋_GB2312" w:hAnsi="Times New Roman" w:cs="Times New Roman"/>
          <w:sz w:val="32"/>
          <w:szCs w:val="32"/>
        </w:rPr>
        <w:t>25.8</w:t>
      </w:r>
      <w:r w:rsidR="0092772C">
        <w:rPr>
          <w:rFonts w:ascii="Times New Roman" w:eastAsia="仿宋_GB2312" w:hAnsi="Times New Roman" w:cs="Times New Roman" w:hint="eastAsia"/>
          <w:sz w:val="32"/>
          <w:szCs w:val="32"/>
        </w:rPr>
        <w:t>4</w:t>
      </w:r>
      <w:r w:rsidR="0092772C" w:rsidRPr="00363714">
        <w:rPr>
          <w:rFonts w:ascii="Times New Roman" w:eastAsia="仿宋_GB2312" w:hAnsi="Times New Roman" w:cs="Times New Roman"/>
          <w:sz w:val="32"/>
          <w:szCs w:val="32"/>
        </w:rPr>
        <w:t>%</w:t>
      </w:r>
      <w:r w:rsidR="0092772C">
        <w:rPr>
          <w:rFonts w:ascii="Times New Roman" w:eastAsia="仿宋_GB2312" w:hAnsi="Times New Roman" w:cs="Times New Roman" w:hint="eastAsia"/>
          <w:sz w:val="32"/>
          <w:szCs w:val="32"/>
        </w:rPr>
        <w:t>。同比上升的主要原因是</w:t>
      </w:r>
      <w:r w:rsidR="00F82F10">
        <w:rPr>
          <w:rFonts w:ascii="Times New Roman" w:eastAsia="仿宋_GB2312" w:hAnsi="Times New Roman" w:cs="Times New Roman" w:hint="eastAsia"/>
          <w:sz w:val="32"/>
          <w:szCs w:val="32"/>
        </w:rPr>
        <w:t>，</w:t>
      </w:r>
      <w:r w:rsidR="0092772C">
        <w:rPr>
          <w:rFonts w:ascii="Times New Roman" w:eastAsia="仿宋_GB2312" w:hAnsi="Times New Roman" w:cs="Times New Roman" w:hint="eastAsia"/>
          <w:sz w:val="32"/>
          <w:szCs w:val="32"/>
        </w:rPr>
        <w:t>2016</w:t>
      </w:r>
      <w:r w:rsidR="0092772C">
        <w:rPr>
          <w:rFonts w:ascii="Times New Roman" w:eastAsia="仿宋_GB2312" w:hAnsi="Times New Roman" w:cs="Times New Roman" w:hint="eastAsia"/>
          <w:sz w:val="32"/>
          <w:szCs w:val="32"/>
        </w:rPr>
        <w:t>年上半年受倾销进口产品降价</w:t>
      </w:r>
      <w:r w:rsidR="009834CC">
        <w:rPr>
          <w:rFonts w:ascii="Times New Roman" w:eastAsia="仿宋_GB2312" w:hAnsi="Times New Roman" w:cs="Times New Roman" w:hint="eastAsia"/>
          <w:sz w:val="32"/>
          <w:szCs w:val="32"/>
        </w:rPr>
        <w:t>打压国内产品</w:t>
      </w:r>
      <w:r w:rsidR="0092772C">
        <w:rPr>
          <w:rFonts w:ascii="Times New Roman" w:eastAsia="仿宋_GB2312" w:hAnsi="Times New Roman" w:cs="Times New Roman" w:hint="eastAsia"/>
          <w:sz w:val="32"/>
          <w:szCs w:val="32"/>
        </w:rPr>
        <w:t>影响，国内产业</w:t>
      </w:r>
      <w:r w:rsidR="009F2ACB">
        <w:rPr>
          <w:rFonts w:ascii="Times New Roman" w:eastAsia="仿宋_GB2312" w:hAnsi="Times New Roman" w:cs="Times New Roman" w:hint="eastAsia"/>
          <w:sz w:val="32"/>
          <w:szCs w:val="32"/>
        </w:rPr>
        <w:t>市场份额显著下降，</w:t>
      </w:r>
      <w:r w:rsidR="0092772C">
        <w:rPr>
          <w:rFonts w:ascii="Times New Roman" w:eastAsia="仿宋_GB2312" w:hAnsi="Times New Roman" w:cs="Times New Roman" w:hint="eastAsia"/>
          <w:sz w:val="32"/>
          <w:szCs w:val="32"/>
        </w:rPr>
        <w:t>产量严重萎缩。</w:t>
      </w:r>
      <w:r w:rsidR="009834CC">
        <w:rPr>
          <w:rFonts w:ascii="Times New Roman" w:eastAsia="仿宋_GB2312" w:hAnsi="Times New Roman" w:cs="Times New Roman" w:hint="eastAsia"/>
          <w:sz w:val="32"/>
          <w:szCs w:val="32"/>
        </w:rPr>
        <w:t>为摆脱低于成本销售的困境，国内产业在</w:t>
      </w:r>
      <w:r w:rsidR="0092772C">
        <w:rPr>
          <w:rFonts w:ascii="Times New Roman" w:eastAsia="仿宋_GB2312" w:hAnsi="Times New Roman" w:cs="Times New Roman" w:hint="eastAsia"/>
          <w:sz w:val="32"/>
          <w:szCs w:val="32"/>
        </w:rPr>
        <w:t>2016</w:t>
      </w:r>
      <w:r w:rsidR="0092772C">
        <w:rPr>
          <w:rFonts w:ascii="Times New Roman" w:eastAsia="仿宋_GB2312" w:hAnsi="Times New Roman" w:cs="Times New Roman" w:hint="eastAsia"/>
          <w:sz w:val="32"/>
          <w:szCs w:val="32"/>
        </w:rPr>
        <w:t>年</w:t>
      </w:r>
      <w:r w:rsidR="0092772C" w:rsidRPr="00363714">
        <w:rPr>
          <w:rFonts w:ascii="Times New Roman" w:eastAsia="仿宋_GB2312" w:hAnsi="Times New Roman" w:cs="Times New Roman"/>
          <w:sz w:val="32"/>
          <w:szCs w:val="32"/>
        </w:rPr>
        <w:t>下半年</w:t>
      </w:r>
      <w:r w:rsidR="0092772C">
        <w:rPr>
          <w:rFonts w:ascii="Times New Roman" w:eastAsia="仿宋_GB2312" w:hAnsi="Times New Roman" w:cs="Times New Roman" w:hint="eastAsia"/>
          <w:sz w:val="32"/>
          <w:szCs w:val="32"/>
        </w:rPr>
        <w:t>增加产量</w:t>
      </w:r>
      <w:r w:rsidR="009834CC">
        <w:rPr>
          <w:rFonts w:ascii="Times New Roman" w:eastAsia="仿宋_GB2312" w:hAnsi="Times New Roman" w:cs="Times New Roman" w:hint="eastAsia"/>
          <w:sz w:val="32"/>
          <w:szCs w:val="32"/>
        </w:rPr>
        <w:t>，以期</w:t>
      </w:r>
      <w:r w:rsidR="009834CC" w:rsidRPr="00363714">
        <w:rPr>
          <w:rFonts w:ascii="Times New Roman" w:eastAsia="仿宋_GB2312" w:hAnsi="Times New Roman" w:cs="Times New Roman"/>
          <w:sz w:val="32"/>
          <w:szCs w:val="32"/>
        </w:rPr>
        <w:t>降低单位生产成本</w:t>
      </w:r>
      <w:r w:rsidR="0092772C" w:rsidRPr="00363714">
        <w:rPr>
          <w:rFonts w:ascii="Times New Roman" w:eastAsia="仿宋_GB2312" w:hAnsi="Times New Roman" w:cs="Times New Roman"/>
          <w:sz w:val="32"/>
          <w:szCs w:val="32"/>
        </w:rPr>
        <w:t>，</w:t>
      </w:r>
      <w:r w:rsidR="009834CC">
        <w:rPr>
          <w:rFonts w:ascii="Times New Roman" w:eastAsia="仿宋_GB2312" w:hAnsi="Times New Roman" w:cs="Times New Roman" w:hint="eastAsia"/>
          <w:sz w:val="32"/>
          <w:szCs w:val="32"/>
        </w:rPr>
        <w:t>这</w:t>
      </w:r>
      <w:r w:rsidR="0092772C">
        <w:rPr>
          <w:rFonts w:ascii="Times New Roman" w:eastAsia="仿宋_GB2312" w:hAnsi="Times New Roman" w:cs="Times New Roman" w:hint="eastAsia"/>
          <w:sz w:val="32"/>
          <w:szCs w:val="32"/>
        </w:rPr>
        <w:t>使得</w:t>
      </w:r>
      <w:r w:rsidR="00AA1620">
        <w:rPr>
          <w:rFonts w:ascii="Times New Roman" w:eastAsia="仿宋_GB2312" w:hAnsi="Times New Roman" w:cs="Times New Roman" w:hint="eastAsia"/>
          <w:sz w:val="32"/>
          <w:szCs w:val="32"/>
        </w:rPr>
        <w:t>2016</w:t>
      </w:r>
      <w:r w:rsidR="00AA1620">
        <w:rPr>
          <w:rFonts w:ascii="Times New Roman" w:eastAsia="仿宋_GB2312" w:hAnsi="Times New Roman" w:cs="Times New Roman" w:hint="eastAsia"/>
          <w:sz w:val="32"/>
          <w:szCs w:val="32"/>
        </w:rPr>
        <w:t>年</w:t>
      </w:r>
      <w:r w:rsidR="00F82F10">
        <w:rPr>
          <w:rFonts w:ascii="Times New Roman" w:eastAsia="仿宋_GB2312" w:hAnsi="Times New Roman" w:cs="Times New Roman" w:hint="eastAsia"/>
          <w:sz w:val="32"/>
          <w:szCs w:val="32"/>
        </w:rPr>
        <w:t>全年的</w:t>
      </w:r>
      <w:r w:rsidR="00AA1620" w:rsidRPr="00363714">
        <w:rPr>
          <w:rFonts w:ascii="Times New Roman" w:eastAsia="仿宋_GB2312" w:hAnsi="Times New Roman" w:cs="Times New Roman"/>
          <w:sz w:val="32"/>
          <w:szCs w:val="32"/>
        </w:rPr>
        <w:t>产量比</w:t>
      </w:r>
      <w:r w:rsidR="00AA1620" w:rsidRPr="00363714">
        <w:rPr>
          <w:rFonts w:ascii="Times New Roman" w:eastAsia="仿宋_GB2312" w:hAnsi="Times New Roman" w:cs="Times New Roman"/>
          <w:sz w:val="32"/>
          <w:szCs w:val="32"/>
        </w:rPr>
        <w:t>2015</w:t>
      </w:r>
      <w:r w:rsidR="00AA1620" w:rsidRPr="00363714">
        <w:rPr>
          <w:rFonts w:ascii="Times New Roman" w:eastAsia="仿宋_GB2312" w:hAnsi="Times New Roman" w:cs="Times New Roman"/>
          <w:sz w:val="32"/>
          <w:szCs w:val="32"/>
        </w:rPr>
        <w:t>年上升</w:t>
      </w:r>
      <w:r w:rsidR="00AA1620" w:rsidRPr="00363714">
        <w:rPr>
          <w:rFonts w:ascii="Times New Roman" w:eastAsia="仿宋_GB2312" w:hAnsi="Times New Roman" w:cs="Times New Roman"/>
          <w:sz w:val="32"/>
          <w:szCs w:val="32"/>
        </w:rPr>
        <w:t>12.50%</w:t>
      </w:r>
      <w:r w:rsidR="00DC22DB">
        <w:rPr>
          <w:rFonts w:ascii="Times New Roman" w:eastAsia="仿宋_GB2312" w:hAnsi="Times New Roman" w:cs="Times New Roman" w:hint="eastAsia"/>
          <w:sz w:val="32"/>
          <w:szCs w:val="32"/>
        </w:rPr>
        <w:t>。但由于倾销进口产品始终居于市场支配地位，价格持续下降，</w:t>
      </w:r>
      <w:r w:rsidR="00DC22DB">
        <w:rPr>
          <w:rFonts w:ascii="Times New Roman" w:eastAsia="仿宋_GB2312" w:hAnsi="Times New Roman" w:cs="Times New Roman" w:hint="eastAsia"/>
          <w:sz w:val="32"/>
          <w:szCs w:val="32"/>
        </w:rPr>
        <w:lastRenderedPageBreak/>
        <w:t>国内同类产品在竞争中始终处于劣势</w:t>
      </w:r>
      <w:r w:rsidR="0051081E">
        <w:rPr>
          <w:rFonts w:ascii="Times New Roman" w:eastAsia="仿宋_GB2312" w:hAnsi="Times New Roman" w:cs="Times New Roman" w:hint="eastAsia"/>
          <w:sz w:val="32"/>
          <w:szCs w:val="32"/>
        </w:rPr>
        <w:t>，无法获得足够的市场份额</w:t>
      </w:r>
      <w:r w:rsidR="00DC22DB">
        <w:rPr>
          <w:rFonts w:ascii="Times New Roman" w:eastAsia="仿宋_GB2312" w:hAnsi="Times New Roman" w:cs="Times New Roman" w:hint="eastAsia"/>
          <w:sz w:val="32"/>
          <w:szCs w:val="32"/>
        </w:rPr>
        <w:t>，</w:t>
      </w:r>
      <w:r w:rsidR="00DC22DB">
        <w:rPr>
          <w:rFonts w:ascii="Times New Roman" w:eastAsia="仿宋_GB2312" w:hAnsi="Times New Roman" w:cs="Times New Roman" w:hint="eastAsia"/>
          <w:sz w:val="32"/>
          <w:szCs w:val="32"/>
        </w:rPr>
        <w:t>2016</w:t>
      </w:r>
      <w:r w:rsidR="00DC22DB">
        <w:rPr>
          <w:rFonts w:ascii="Times New Roman" w:eastAsia="仿宋_GB2312" w:hAnsi="Times New Roman" w:cs="Times New Roman" w:hint="eastAsia"/>
          <w:sz w:val="32"/>
          <w:szCs w:val="32"/>
        </w:rPr>
        <w:t>年的</w:t>
      </w:r>
      <w:r w:rsidR="00791D40">
        <w:rPr>
          <w:rFonts w:ascii="Times New Roman" w:eastAsia="仿宋_GB2312" w:hAnsi="Times New Roman" w:cs="Times New Roman" w:hint="eastAsia"/>
          <w:sz w:val="32"/>
          <w:szCs w:val="32"/>
        </w:rPr>
        <w:t>产出</w:t>
      </w:r>
      <w:r w:rsidR="00AA1620">
        <w:rPr>
          <w:rFonts w:ascii="Times New Roman" w:eastAsia="仿宋_GB2312" w:hAnsi="Times New Roman" w:cs="Times New Roman" w:hint="eastAsia"/>
          <w:sz w:val="32"/>
          <w:szCs w:val="32"/>
        </w:rPr>
        <w:t>未能</w:t>
      </w:r>
      <w:r w:rsidR="00DC22DB">
        <w:rPr>
          <w:rFonts w:ascii="Times New Roman" w:eastAsia="仿宋_GB2312" w:hAnsi="Times New Roman" w:cs="Times New Roman" w:hint="eastAsia"/>
          <w:sz w:val="32"/>
          <w:szCs w:val="32"/>
        </w:rPr>
        <w:t>充分</w:t>
      </w:r>
      <w:r w:rsidR="00AA1620">
        <w:rPr>
          <w:rFonts w:ascii="Times New Roman" w:eastAsia="仿宋_GB2312" w:hAnsi="Times New Roman" w:cs="Times New Roman" w:hint="eastAsia"/>
          <w:sz w:val="32"/>
          <w:szCs w:val="32"/>
        </w:rPr>
        <w:t>实现销售，</w:t>
      </w:r>
      <w:r w:rsidR="00DC22DB">
        <w:rPr>
          <w:rFonts w:ascii="Times New Roman" w:eastAsia="仿宋_GB2312" w:hAnsi="Times New Roman" w:cs="Times New Roman" w:hint="eastAsia"/>
          <w:sz w:val="32"/>
          <w:szCs w:val="32"/>
        </w:rPr>
        <w:t>使得</w:t>
      </w:r>
      <w:r w:rsidR="009834CC">
        <w:rPr>
          <w:rFonts w:ascii="Times New Roman" w:eastAsia="仿宋_GB2312" w:hAnsi="Times New Roman" w:cs="Times New Roman" w:hint="eastAsia"/>
          <w:sz w:val="32"/>
          <w:szCs w:val="32"/>
        </w:rPr>
        <w:t>2016</w:t>
      </w:r>
      <w:r w:rsidR="009834CC">
        <w:rPr>
          <w:rFonts w:ascii="Times New Roman" w:eastAsia="仿宋_GB2312" w:hAnsi="Times New Roman" w:cs="Times New Roman" w:hint="eastAsia"/>
          <w:sz w:val="32"/>
          <w:szCs w:val="32"/>
        </w:rPr>
        <w:t>年</w:t>
      </w:r>
      <w:r w:rsidR="00AA1620" w:rsidRPr="00363714">
        <w:rPr>
          <w:rFonts w:ascii="Times New Roman" w:eastAsia="仿宋_GB2312" w:hAnsi="Times New Roman" w:cs="Times New Roman"/>
          <w:sz w:val="32"/>
          <w:szCs w:val="32"/>
        </w:rPr>
        <w:t>期末库存大幅增加。</w:t>
      </w:r>
      <w:r w:rsidR="00981AD8">
        <w:rPr>
          <w:rFonts w:ascii="Times New Roman" w:eastAsia="仿宋_GB2312" w:hAnsi="Times New Roman" w:cs="Times New Roman" w:hint="eastAsia"/>
          <w:sz w:val="32"/>
          <w:szCs w:val="32"/>
        </w:rPr>
        <w:t>2017</w:t>
      </w:r>
      <w:r w:rsidR="00981AD8">
        <w:rPr>
          <w:rFonts w:ascii="Times New Roman" w:eastAsia="仿宋_GB2312" w:hAnsi="Times New Roman" w:cs="Times New Roman" w:hint="eastAsia"/>
          <w:sz w:val="32"/>
          <w:szCs w:val="32"/>
        </w:rPr>
        <w:t>年</w:t>
      </w:r>
      <w:r w:rsidR="00981AD8" w:rsidRPr="00363714">
        <w:rPr>
          <w:rFonts w:ascii="Times New Roman" w:eastAsia="仿宋_GB2312" w:hAnsi="Times New Roman" w:cs="Times New Roman"/>
          <w:sz w:val="32"/>
          <w:szCs w:val="32"/>
        </w:rPr>
        <w:t>1-6</w:t>
      </w:r>
      <w:r w:rsidR="00981AD8" w:rsidRPr="00363714">
        <w:rPr>
          <w:rFonts w:ascii="Times New Roman" w:eastAsia="仿宋_GB2312" w:hAnsi="Times New Roman" w:cs="Times New Roman"/>
          <w:sz w:val="32"/>
          <w:szCs w:val="32"/>
        </w:rPr>
        <w:t>月</w:t>
      </w:r>
      <w:r w:rsidR="00981AD8">
        <w:rPr>
          <w:rFonts w:ascii="Times New Roman" w:eastAsia="仿宋_GB2312" w:hAnsi="Times New Roman" w:cs="Times New Roman" w:hint="eastAsia"/>
          <w:sz w:val="32"/>
          <w:szCs w:val="32"/>
        </w:rPr>
        <w:t>，</w:t>
      </w:r>
      <w:r w:rsidR="00934CDC">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消化库存，国内同类产品销量</w:t>
      </w:r>
      <w:r w:rsidRPr="00363714">
        <w:rPr>
          <w:rFonts w:ascii="Times New Roman" w:eastAsia="仿宋_GB2312" w:hAnsi="Times New Roman" w:cs="Times New Roman"/>
          <w:sz w:val="32"/>
          <w:szCs w:val="32"/>
        </w:rPr>
        <w:t>比上年同期</w:t>
      </w:r>
      <w:r w:rsidR="003D48B6">
        <w:rPr>
          <w:rFonts w:ascii="Times New Roman" w:eastAsia="仿宋_GB2312" w:hAnsi="Times New Roman" w:cs="Times New Roman" w:hint="eastAsia"/>
          <w:sz w:val="32"/>
          <w:szCs w:val="32"/>
        </w:rPr>
        <w:t>大幅</w:t>
      </w:r>
      <w:r w:rsidRPr="00363714">
        <w:rPr>
          <w:rFonts w:ascii="Times New Roman" w:eastAsia="仿宋_GB2312" w:hAnsi="Times New Roman" w:cs="Times New Roman"/>
          <w:sz w:val="32"/>
          <w:szCs w:val="32"/>
        </w:rPr>
        <w:t>上升</w:t>
      </w:r>
      <w:r>
        <w:rPr>
          <w:rFonts w:ascii="Times New Roman" w:eastAsia="仿宋_GB2312" w:hAnsi="Times New Roman" w:cs="Times New Roman" w:hint="eastAsia"/>
          <w:sz w:val="32"/>
          <w:szCs w:val="32"/>
        </w:rPr>
        <w:t>，</w:t>
      </w:r>
      <w:r w:rsidRPr="00363714">
        <w:rPr>
          <w:rFonts w:ascii="Times New Roman" w:eastAsia="仿宋_GB2312" w:hAnsi="Times New Roman" w:cs="Times New Roman"/>
          <w:sz w:val="32"/>
          <w:szCs w:val="32"/>
        </w:rPr>
        <w:t>由此造成</w:t>
      </w:r>
      <w:r w:rsidR="00934CDC">
        <w:rPr>
          <w:rFonts w:ascii="Times New Roman" w:eastAsia="仿宋_GB2312" w:hAnsi="Times New Roman" w:cs="Times New Roman" w:hint="eastAsia"/>
          <w:sz w:val="32"/>
          <w:szCs w:val="32"/>
        </w:rPr>
        <w:t>销售收入增加，</w:t>
      </w:r>
      <w:r w:rsidRPr="00363714">
        <w:rPr>
          <w:rFonts w:ascii="Times New Roman" w:eastAsia="仿宋_GB2312" w:hAnsi="Times New Roman" w:cs="Times New Roman"/>
          <w:sz w:val="32"/>
          <w:szCs w:val="32"/>
        </w:rPr>
        <w:t>经营活动现金净流量由</w:t>
      </w:r>
      <w:r w:rsidR="00934CDC">
        <w:rPr>
          <w:rFonts w:ascii="Times New Roman" w:eastAsia="仿宋_GB2312" w:hAnsi="Times New Roman" w:cs="Times New Roman" w:hint="eastAsia"/>
          <w:sz w:val="32"/>
          <w:szCs w:val="32"/>
        </w:rPr>
        <w:t>此前的</w:t>
      </w:r>
      <w:r w:rsidRPr="00363714">
        <w:rPr>
          <w:rFonts w:ascii="Times New Roman" w:eastAsia="仿宋_GB2312" w:hAnsi="Times New Roman" w:cs="Times New Roman"/>
          <w:sz w:val="32"/>
          <w:szCs w:val="32"/>
        </w:rPr>
        <w:t>净流出变为净流入。</w:t>
      </w:r>
      <w:r>
        <w:rPr>
          <w:rFonts w:ascii="Times New Roman" w:eastAsia="仿宋_GB2312" w:hAnsi="Times New Roman" w:cs="Times New Roman" w:hint="eastAsia"/>
          <w:sz w:val="32"/>
          <w:szCs w:val="32"/>
        </w:rPr>
        <w:t>尽管如此，</w:t>
      </w:r>
      <w:r w:rsidR="00981AD8">
        <w:rPr>
          <w:rFonts w:ascii="Times New Roman" w:eastAsia="仿宋_GB2312" w:hAnsi="Times New Roman" w:cs="Times New Roman" w:hint="eastAsia"/>
          <w:sz w:val="32"/>
          <w:szCs w:val="32"/>
        </w:rPr>
        <w:t>受倾销进口产品持续降价影响，国内同类产品只能低于成本进行销售，国内产业的</w:t>
      </w:r>
      <w:r>
        <w:rPr>
          <w:rFonts w:ascii="Times New Roman" w:eastAsia="仿宋_GB2312" w:hAnsi="Times New Roman" w:cs="Times New Roman"/>
          <w:sz w:val="32"/>
          <w:szCs w:val="32"/>
        </w:rPr>
        <w:t>税前利润和投资收益率</w:t>
      </w:r>
      <w:r>
        <w:rPr>
          <w:rFonts w:ascii="Times New Roman" w:eastAsia="仿宋_GB2312" w:hAnsi="Times New Roman" w:cs="Times New Roman" w:hint="eastAsia"/>
          <w:sz w:val="32"/>
          <w:szCs w:val="32"/>
        </w:rPr>
        <w:t>仍然</w:t>
      </w:r>
      <w:r w:rsidRPr="00363714">
        <w:rPr>
          <w:rFonts w:ascii="Times New Roman" w:eastAsia="仿宋_GB2312" w:hAnsi="Times New Roman" w:cs="Times New Roman"/>
          <w:sz w:val="32"/>
          <w:szCs w:val="32"/>
        </w:rPr>
        <w:t>为负</w:t>
      </w:r>
      <w:r>
        <w:rPr>
          <w:rFonts w:ascii="Times New Roman" w:eastAsia="仿宋_GB2312" w:hAnsi="Times New Roman" w:cs="Times New Roman" w:hint="eastAsia"/>
          <w:sz w:val="32"/>
          <w:szCs w:val="32"/>
        </w:rPr>
        <w:t>，市场份额和开工率</w:t>
      </w:r>
      <w:r w:rsidR="009834CC">
        <w:rPr>
          <w:rFonts w:ascii="Times New Roman" w:eastAsia="仿宋_GB2312" w:hAnsi="Times New Roman" w:cs="Times New Roman" w:hint="eastAsia"/>
          <w:sz w:val="32"/>
          <w:szCs w:val="32"/>
        </w:rPr>
        <w:t>还</w:t>
      </w:r>
      <w:r>
        <w:rPr>
          <w:rFonts w:ascii="Times New Roman" w:eastAsia="仿宋_GB2312" w:hAnsi="Times New Roman" w:cs="Times New Roman" w:hint="eastAsia"/>
          <w:sz w:val="32"/>
          <w:szCs w:val="32"/>
        </w:rPr>
        <w:t>降至损害调查期的最低点。国内产业经营状况持续恶化。</w:t>
      </w:r>
    </w:p>
    <w:p w:rsidR="00D114F1" w:rsidRDefault="00934CDC"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调查机关综合分析有关数据后初步认定，损害调查期内，国内</w:t>
      </w:r>
      <w:r w:rsidRPr="00363714">
        <w:rPr>
          <w:rFonts w:ascii="Times New Roman" w:eastAsia="仿宋_GB2312" w:hAnsi="Times New Roman" w:cs="Times New Roman"/>
          <w:kern w:val="0"/>
          <w:sz w:val="32"/>
          <w:szCs w:val="32"/>
        </w:rPr>
        <w:t>氢碘酸</w:t>
      </w:r>
      <w:r w:rsidRPr="00363714">
        <w:rPr>
          <w:rFonts w:ascii="Times New Roman" w:eastAsia="仿宋_GB2312" w:hAnsi="Times New Roman" w:cs="Times New Roman"/>
          <w:sz w:val="32"/>
          <w:szCs w:val="32"/>
        </w:rPr>
        <w:t>产业受到了实质损害。</w:t>
      </w:r>
    </w:p>
    <w:p w:rsidR="002D16AB" w:rsidRDefault="00370055" w:rsidP="002D16AB">
      <w:pPr>
        <w:adjustRightInd w:val="0"/>
        <w:snapToGrid w:val="0"/>
        <w:spacing w:line="360" w:lineRule="auto"/>
        <w:ind w:firstLineChars="200" w:firstLine="640"/>
        <w:rPr>
          <w:rFonts w:ascii="Times New Roman" w:eastAsia="黑体" w:hAnsi="Times New Roman" w:cs="Times New Roman"/>
          <w:kern w:val="0"/>
          <w:sz w:val="32"/>
          <w:szCs w:val="32"/>
        </w:rPr>
      </w:pPr>
      <w:r w:rsidRPr="00363714">
        <w:rPr>
          <w:rFonts w:ascii="Times New Roman" w:eastAsia="黑体" w:hAnsi="Times New Roman" w:cs="Times New Roman"/>
          <w:kern w:val="0"/>
          <w:sz w:val="32"/>
          <w:szCs w:val="32"/>
        </w:rPr>
        <w:t>六、因果关系</w:t>
      </w:r>
    </w:p>
    <w:p w:rsidR="002D16AB" w:rsidRDefault="00370055" w:rsidP="002D16AB">
      <w:pPr>
        <w:adjustRightInd w:val="0"/>
        <w:snapToGrid w:val="0"/>
        <w:spacing w:line="360" w:lineRule="auto"/>
        <w:ind w:firstLineChars="200" w:firstLine="640"/>
        <w:rPr>
          <w:rFonts w:ascii="Times New Roman" w:eastAsia="仿宋_GB2312" w:hAnsi="Times New Roman" w:cs="Times New Roman"/>
          <w:bCs/>
          <w:sz w:val="32"/>
          <w:szCs w:val="32"/>
        </w:rPr>
      </w:pPr>
      <w:r w:rsidRPr="00363714">
        <w:rPr>
          <w:rFonts w:ascii="Times New Roman" w:eastAsia="仿宋_GB2312" w:hAnsi="Times New Roman" w:cs="Times New Roman"/>
          <w:bCs/>
          <w:sz w:val="32"/>
          <w:szCs w:val="32"/>
        </w:rPr>
        <w:t>根据《反倾销条例》第二十四条，调查机关审查了</w:t>
      </w:r>
      <w:r w:rsidRPr="00363714">
        <w:rPr>
          <w:rFonts w:ascii="Times New Roman" w:eastAsia="仿宋_GB2312" w:hAnsi="Times New Roman" w:cs="Times New Roman"/>
          <w:sz w:val="32"/>
          <w:szCs w:val="32"/>
        </w:rPr>
        <w:t>原产于</w:t>
      </w:r>
      <w:r w:rsidRPr="00363714">
        <w:rPr>
          <w:rFonts w:ascii="Times New Roman" w:eastAsia="仿宋_GB2312" w:hAnsi="Times New Roman" w:cs="Times New Roman"/>
          <w:bCs/>
          <w:sz w:val="32"/>
          <w:szCs w:val="32"/>
        </w:rPr>
        <w:t>美国和日本</w:t>
      </w:r>
      <w:r w:rsidRPr="00363714">
        <w:rPr>
          <w:rFonts w:ascii="Times New Roman" w:eastAsia="仿宋_GB2312" w:hAnsi="Times New Roman" w:cs="Times New Roman"/>
          <w:sz w:val="32"/>
          <w:szCs w:val="32"/>
        </w:rPr>
        <w:t>的进口</w:t>
      </w:r>
      <w:r w:rsidRPr="00363714">
        <w:rPr>
          <w:rFonts w:ascii="Times New Roman" w:eastAsia="仿宋_GB2312" w:hAnsi="Times New Roman" w:cs="Times New Roman"/>
          <w:kern w:val="0"/>
          <w:sz w:val="32"/>
          <w:szCs w:val="32"/>
        </w:rPr>
        <w:t>氢碘酸</w:t>
      </w:r>
      <w:r w:rsidRPr="00363714">
        <w:rPr>
          <w:rFonts w:ascii="Times New Roman" w:eastAsia="仿宋_GB2312" w:hAnsi="Times New Roman" w:cs="Times New Roman"/>
          <w:bCs/>
          <w:sz w:val="32"/>
          <w:szCs w:val="32"/>
        </w:rPr>
        <w:t>倾销进口与国内产业受到实质损害之间是否存在因果关系，同时审查了除倾销进口之外已知的可能对国内产业造成损害的其他因素。</w:t>
      </w:r>
    </w:p>
    <w:p w:rsidR="002D16AB" w:rsidRDefault="00370055" w:rsidP="002D16AB">
      <w:pPr>
        <w:adjustRightInd w:val="0"/>
        <w:snapToGrid w:val="0"/>
        <w:spacing w:line="360" w:lineRule="auto"/>
        <w:ind w:firstLineChars="200" w:firstLine="643"/>
        <w:rPr>
          <w:rFonts w:ascii="Times New Roman" w:eastAsia="楷体_GB2312" w:hAnsi="Times New Roman" w:cs="Times New Roman"/>
          <w:b/>
          <w:bCs/>
          <w:sz w:val="32"/>
          <w:szCs w:val="32"/>
        </w:rPr>
      </w:pPr>
      <w:r w:rsidRPr="00363714">
        <w:rPr>
          <w:rFonts w:ascii="Times New Roman" w:eastAsia="楷体_GB2312" w:hAnsi="Times New Roman" w:cs="Times New Roman"/>
          <w:b/>
          <w:bCs/>
          <w:sz w:val="32"/>
          <w:szCs w:val="32"/>
        </w:rPr>
        <w:t>（一）倾销进口产品造成了国内产业的实质损害。</w:t>
      </w:r>
    </w:p>
    <w:p w:rsidR="002D16AB" w:rsidRDefault="00370055"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color w:val="000000" w:themeColor="text1"/>
          <w:sz w:val="32"/>
          <w:szCs w:val="32"/>
        </w:rPr>
        <w:t>根据中华人民共和国海关统计数据，损害</w:t>
      </w:r>
      <w:r w:rsidRPr="00292986">
        <w:rPr>
          <w:rFonts w:ascii="Times New Roman" w:eastAsia="仿宋_GB2312" w:hAnsi="Times New Roman" w:cs="Times New Roman"/>
          <w:color w:val="000000" w:themeColor="text1"/>
          <w:sz w:val="32"/>
          <w:szCs w:val="32"/>
        </w:rPr>
        <w:t>调查期内，倾销进口产品数量先降后升，</w:t>
      </w:r>
      <w:r w:rsidRPr="00292986">
        <w:rPr>
          <w:rFonts w:ascii="Times New Roman" w:eastAsia="仿宋_GB2312" w:hAnsi="Times New Roman" w:cs="Times New Roman"/>
          <w:color w:val="000000" w:themeColor="text1"/>
          <w:sz w:val="32"/>
          <w:szCs w:val="32"/>
        </w:rPr>
        <w:t>2015</w:t>
      </w:r>
      <w:r w:rsidRPr="00292986">
        <w:rPr>
          <w:rFonts w:ascii="Times New Roman" w:eastAsia="仿宋_GB2312" w:hAnsi="Times New Roman" w:cs="Times New Roman"/>
          <w:color w:val="000000" w:themeColor="text1"/>
          <w:sz w:val="32"/>
          <w:szCs w:val="32"/>
        </w:rPr>
        <w:t>年、</w:t>
      </w:r>
      <w:r w:rsidRPr="00292986">
        <w:rPr>
          <w:rFonts w:ascii="Times New Roman" w:eastAsia="仿宋_GB2312" w:hAnsi="Times New Roman" w:cs="Times New Roman"/>
          <w:color w:val="000000" w:themeColor="text1"/>
          <w:sz w:val="32"/>
          <w:szCs w:val="32"/>
        </w:rPr>
        <w:t>2016</w:t>
      </w:r>
      <w:r w:rsidRPr="00292986">
        <w:rPr>
          <w:rFonts w:ascii="Times New Roman" w:eastAsia="仿宋_GB2312" w:hAnsi="Times New Roman" w:cs="Times New Roman"/>
          <w:color w:val="000000" w:themeColor="text1"/>
          <w:sz w:val="32"/>
          <w:szCs w:val="32"/>
        </w:rPr>
        <w:t>年和</w:t>
      </w:r>
      <w:r w:rsidRPr="00292986">
        <w:rPr>
          <w:rFonts w:ascii="Times New Roman" w:eastAsia="仿宋_GB2312" w:hAnsi="Times New Roman" w:cs="Times New Roman"/>
          <w:color w:val="000000" w:themeColor="text1"/>
          <w:sz w:val="32"/>
          <w:szCs w:val="32"/>
        </w:rPr>
        <w:t>2017</w:t>
      </w:r>
      <w:r w:rsidRPr="00292986">
        <w:rPr>
          <w:rFonts w:ascii="Times New Roman" w:eastAsia="仿宋_GB2312" w:hAnsi="Times New Roman" w:cs="Times New Roman"/>
          <w:color w:val="000000" w:themeColor="text1"/>
          <w:sz w:val="32"/>
          <w:szCs w:val="32"/>
        </w:rPr>
        <w:t>年</w:t>
      </w:r>
      <w:r w:rsidRPr="00292986">
        <w:rPr>
          <w:rFonts w:ascii="Times New Roman" w:eastAsia="仿宋_GB2312" w:hAnsi="Times New Roman" w:cs="Times New Roman"/>
          <w:color w:val="000000" w:themeColor="text1"/>
          <w:sz w:val="32"/>
          <w:szCs w:val="32"/>
        </w:rPr>
        <w:t>1-6</w:t>
      </w:r>
      <w:r w:rsidRPr="00292986">
        <w:rPr>
          <w:rFonts w:ascii="Times New Roman" w:eastAsia="仿宋_GB2312" w:hAnsi="Times New Roman" w:cs="Times New Roman"/>
          <w:color w:val="000000" w:themeColor="text1"/>
          <w:sz w:val="32"/>
          <w:szCs w:val="32"/>
        </w:rPr>
        <w:t>月倾销进口数量分别为</w:t>
      </w:r>
      <w:r w:rsidR="007705C3" w:rsidRPr="00292986">
        <w:rPr>
          <w:rFonts w:ascii="Times New Roman" w:eastAsia="仿宋_GB2312" w:hAnsi="Times New Roman" w:cs="Times New Roman"/>
          <w:color w:val="000000" w:themeColor="text1"/>
          <w:sz w:val="32"/>
          <w:szCs w:val="32"/>
        </w:rPr>
        <w:t>53.9</w:t>
      </w:r>
      <w:r w:rsidR="007705C3" w:rsidRPr="00292986">
        <w:rPr>
          <w:rFonts w:ascii="Times New Roman" w:eastAsia="仿宋_GB2312" w:hAnsi="Times New Roman" w:cs="Times New Roman"/>
          <w:color w:val="000000" w:themeColor="text1"/>
          <w:sz w:val="32"/>
          <w:szCs w:val="32"/>
        </w:rPr>
        <w:t>万公斤、</w:t>
      </w:r>
      <w:r w:rsidR="007705C3" w:rsidRPr="00292986">
        <w:rPr>
          <w:rFonts w:ascii="Times New Roman" w:eastAsia="仿宋_GB2312" w:hAnsi="Times New Roman" w:cs="Times New Roman"/>
          <w:color w:val="000000" w:themeColor="text1"/>
          <w:sz w:val="32"/>
          <w:szCs w:val="32"/>
        </w:rPr>
        <w:t>39.6</w:t>
      </w:r>
      <w:r w:rsidR="007705C3" w:rsidRPr="00292986">
        <w:rPr>
          <w:rFonts w:ascii="Times New Roman" w:eastAsia="仿宋_GB2312" w:hAnsi="Times New Roman" w:cs="Times New Roman"/>
          <w:color w:val="000000" w:themeColor="text1"/>
          <w:sz w:val="32"/>
          <w:szCs w:val="32"/>
        </w:rPr>
        <w:t>万公斤和</w:t>
      </w:r>
      <w:r w:rsidR="007705C3" w:rsidRPr="00292986">
        <w:rPr>
          <w:rFonts w:ascii="Times New Roman" w:eastAsia="仿宋_GB2312" w:hAnsi="Times New Roman" w:cs="Times New Roman"/>
          <w:color w:val="000000" w:themeColor="text1"/>
          <w:sz w:val="32"/>
          <w:szCs w:val="32"/>
        </w:rPr>
        <w:t>21.8</w:t>
      </w:r>
      <w:r w:rsidR="007705C3" w:rsidRPr="00292986">
        <w:rPr>
          <w:rFonts w:ascii="Times New Roman" w:eastAsia="仿宋_GB2312" w:hAnsi="Times New Roman" w:cs="Times New Roman"/>
          <w:color w:val="000000" w:themeColor="text1"/>
          <w:sz w:val="32"/>
          <w:szCs w:val="32"/>
        </w:rPr>
        <w:t>万公斤。</w:t>
      </w:r>
      <w:r w:rsidR="007705C3" w:rsidRPr="00292986">
        <w:rPr>
          <w:rFonts w:ascii="Times New Roman" w:eastAsia="仿宋_GB2312" w:hAnsi="Times New Roman" w:cs="Times New Roman"/>
          <w:color w:val="000000" w:themeColor="text1"/>
          <w:sz w:val="32"/>
          <w:szCs w:val="32"/>
        </w:rPr>
        <w:t>2016</w:t>
      </w:r>
      <w:r w:rsidR="007705C3" w:rsidRPr="00292986">
        <w:rPr>
          <w:rFonts w:ascii="Times New Roman" w:eastAsia="仿宋_GB2312" w:hAnsi="Times New Roman" w:cs="Times New Roman"/>
          <w:color w:val="000000" w:themeColor="text1"/>
          <w:sz w:val="32"/>
          <w:szCs w:val="32"/>
        </w:rPr>
        <w:t>年比</w:t>
      </w:r>
      <w:r w:rsidR="007705C3" w:rsidRPr="00292986">
        <w:rPr>
          <w:rFonts w:ascii="Times New Roman" w:eastAsia="仿宋_GB2312" w:hAnsi="Times New Roman" w:cs="Times New Roman"/>
          <w:color w:val="000000" w:themeColor="text1"/>
          <w:sz w:val="32"/>
          <w:szCs w:val="32"/>
        </w:rPr>
        <w:t>2015</w:t>
      </w:r>
      <w:r w:rsidR="007705C3" w:rsidRPr="00292986">
        <w:rPr>
          <w:rFonts w:ascii="Times New Roman" w:eastAsia="仿宋_GB2312" w:hAnsi="Times New Roman" w:cs="Times New Roman"/>
          <w:color w:val="000000" w:themeColor="text1"/>
          <w:sz w:val="32"/>
          <w:szCs w:val="32"/>
        </w:rPr>
        <w:t>年下降</w:t>
      </w:r>
      <w:r w:rsidR="007705C3" w:rsidRPr="00292986">
        <w:rPr>
          <w:rFonts w:ascii="Times New Roman" w:eastAsia="仿宋_GB2312" w:hAnsi="Times New Roman" w:cs="Times New Roman"/>
          <w:color w:val="000000" w:themeColor="text1"/>
          <w:sz w:val="32"/>
          <w:szCs w:val="32"/>
        </w:rPr>
        <w:t>26.4</w:t>
      </w:r>
      <w:r w:rsidR="00D53404" w:rsidRPr="00292986">
        <w:rPr>
          <w:rFonts w:ascii="Times New Roman" w:eastAsia="仿宋_GB2312" w:hAnsi="Times New Roman" w:cs="Times New Roman" w:hint="eastAsia"/>
          <w:color w:val="000000" w:themeColor="text1"/>
          <w:sz w:val="32"/>
          <w:szCs w:val="32"/>
        </w:rPr>
        <w:t>4</w:t>
      </w:r>
      <w:r w:rsidR="007705C3" w:rsidRPr="00292986">
        <w:rPr>
          <w:rFonts w:ascii="Times New Roman" w:eastAsia="仿宋_GB2312" w:hAnsi="Times New Roman" w:cs="Times New Roman"/>
          <w:color w:val="000000" w:themeColor="text1"/>
          <w:sz w:val="32"/>
          <w:szCs w:val="32"/>
        </w:rPr>
        <w:t>%</w:t>
      </w:r>
      <w:r w:rsidR="007705C3" w:rsidRPr="00292986">
        <w:rPr>
          <w:rFonts w:ascii="Times New Roman" w:eastAsia="仿宋_GB2312" w:hAnsi="Times New Roman" w:cs="Times New Roman"/>
          <w:color w:val="000000" w:themeColor="text1"/>
          <w:sz w:val="32"/>
          <w:szCs w:val="32"/>
        </w:rPr>
        <w:t>。</w:t>
      </w:r>
      <w:r w:rsidR="007705C3" w:rsidRPr="00292986">
        <w:rPr>
          <w:rFonts w:ascii="Times New Roman" w:eastAsia="仿宋_GB2312" w:hAnsi="Times New Roman" w:cs="Times New Roman"/>
          <w:color w:val="000000" w:themeColor="text1"/>
          <w:sz w:val="32"/>
          <w:szCs w:val="32"/>
        </w:rPr>
        <w:t>2017</w:t>
      </w:r>
      <w:r w:rsidR="007705C3" w:rsidRPr="00292986">
        <w:rPr>
          <w:rFonts w:ascii="Times New Roman" w:eastAsia="仿宋_GB2312" w:hAnsi="Times New Roman" w:cs="Times New Roman"/>
          <w:color w:val="000000" w:themeColor="text1"/>
          <w:sz w:val="32"/>
          <w:szCs w:val="32"/>
        </w:rPr>
        <w:t>年</w:t>
      </w:r>
      <w:r w:rsidR="007705C3" w:rsidRPr="00292986">
        <w:rPr>
          <w:rFonts w:ascii="Times New Roman" w:eastAsia="仿宋_GB2312" w:hAnsi="Times New Roman" w:cs="Times New Roman"/>
          <w:color w:val="000000" w:themeColor="text1"/>
          <w:sz w:val="32"/>
          <w:szCs w:val="32"/>
        </w:rPr>
        <w:t>1-6</w:t>
      </w:r>
      <w:r w:rsidR="007705C3" w:rsidRPr="00292986">
        <w:rPr>
          <w:rFonts w:ascii="Times New Roman" w:eastAsia="仿宋_GB2312" w:hAnsi="Times New Roman" w:cs="Times New Roman"/>
          <w:color w:val="000000" w:themeColor="text1"/>
          <w:sz w:val="32"/>
          <w:szCs w:val="32"/>
        </w:rPr>
        <w:t>月比上年同期增长</w:t>
      </w:r>
      <w:r w:rsidR="007705C3" w:rsidRPr="00292986">
        <w:rPr>
          <w:rFonts w:ascii="Times New Roman" w:eastAsia="仿宋_GB2312" w:hAnsi="Times New Roman" w:cs="Times New Roman"/>
          <w:color w:val="000000" w:themeColor="text1"/>
          <w:sz w:val="32"/>
          <w:szCs w:val="32"/>
        </w:rPr>
        <w:t>26.</w:t>
      </w:r>
      <w:r w:rsidR="00D53404" w:rsidRPr="00292986">
        <w:rPr>
          <w:rFonts w:ascii="Times New Roman" w:eastAsia="仿宋_GB2312" w:hAnsi="Times New Roman" w:cs="Times New Roman" w:hint="eastAsia"/>
          <w:color w:val="000000" w:themeColor="text1"/>
          <w:sz w:val="32"/>
          <w:szCs w:val="32"/>
        </w:rPr>
        <w:t>86</w:t>
      </w:r>
      <w:r w:rsidR="007705C3" w:rsidRPr="00292986">
        <w:rPr>
          <w:rFonts w:ascii="Times New Roman" w:eastAsia="仿宋_GB2312" w:hAnsi="Times New Roman" w:cs="Times New Roman"/>
          <w:color w:val="000000" w:themeColor="text1"/>
          <w:sz w:val="32"/>
          <w:szCs w:val="32"/>
        </w:rPr>
        <w:t>%</w:t>
      </w:r>
      <w:r w:rsidR="007705C3" w:rsidRPr="00292986">
        <w:rPr>
          <w:rFonts w:ascii="Times New Roman" w:eastAsia="仿宋_GB2312" w:hAnsi="Times New Roman" w:cs="Times New Roman"/>
          <w:color w:val="000000" w:themeColor="text1"/>
          <w:sz w:val="32"/>
          <w:szCs w:val="32"/>
        </w:rPr>
        <w:t>。</w:t>
      </w:r>
      <w:r w:rsidRPr="00292986">
        <w:rPr>
          <w:rFonts w:ascii="Times New Roman" w:eastAsia="仿宋_GB2312" w:hAnsi="Times New Roman" w:cs="Times New Roman"/>
          <w:color w:val="000000" w:themeColor="text1"/>
          <w:sz w:val="32"/>
          <w:szCs w:val="32"/>
        </w:rPr>
        <w:t>倾销进口数量占中国国</w:t>
      </w:r>
      <w:r w:rsidRPr="00363714">
        <w:rPr>
          <w:rFonts w:ascii="Times New Roman" w:eastAsia="仿宋_GB2312" w:hAnsi="Times New Roman" w:cs="Times New Roman"/>
          <w:sz w:val="32"/>
          <w:szCs w:val="32"/>
        </w:rPr>
        <w:t>内市场份额</w:t>
      </w:r>
      <w:r w:rsidR="00D53404">
        <w:rPr>
          <w:rFonts w:ascii="Times New Roman" w:eastAsia="仿宋_GB2312" w:hAnsi="Times New Roman" w:cs="Times New Roman" w:hint="eastAsia"/>
          <w:sz w:val="32"/>
          <w:szCs w:val="32"/>
        </w:rPr>
        <w:t>也呈现</w:t>
      </w:r>
      <w:r w:rsidR="00D53404">
        <w:rPr>
          <w:rFonts w:ascii="Times New Roman" w:eastAsia="仿宋_GB2312" w:hAnsi="Times New Roman" w:cs="Times New Roman" w:hint="eastAsia"/>
          <w:sz w:val="32"/>
          <w:szCs w:val="32"/>
        </w:rPr>
        <w:lastRenderedPageBreak/>
        <w:t>先</w:t>
      </w:r>
      <w:r w:rsidRPr="00363714">
        <w:rPr>
          <w:rFonts w:ascii="Times New Roman" w:eastAsia="仿宋_GB2312" w:hAnsi="Times New Roman" w:cs="Times New Roman"/>
          <w:sz w:val="32"/>
          <w:szCs w:val="32"/>
        </w:rPr>
        <w:t>降后升</w:t>
      </w:r>
      <w:r w:rsidR="00D53404">
        <w:rPr>
          <w:rFonts w:ascii="Times New Roman" w:eastAsia="仿宋_GB2312" w:hAnsi="Times New Roman" w:cs="Times New Roman" w:hint="eastAsia"/>
          <w:sz w:val="32"/>
          <w:szCs w:val="32"/>
        </w:rPr>
        <w:t>趋势</w:t>
      </w:r>
      <w:r w:rsidR="006B0234" w:rsidRPr="00363714">
        <w:rPr>
          <w:rFonts w:ascii="Times New Roman" w:eastAsia="仿宋_GB2312" w:hAnsi="Times New Roman" w:cs="Times New Roman"/>
          <w:sz w:val="32"/>
          <w:szCs w:val="32"/>
        </w:rPr>
        <w:t>，</w:t>
      </w:r>
      <w:r w:rsidR="00D53404">
        <w:rPr>
          <w:rFonts w:ascii="Times New Roman" w:eastAsia="仿宋_GB2312" w:hAnsi="Times New Roman" w:cs="Times New Roman" w:hint="eastAsia"/>
          <w:sz w:val="32"/>
          <w:szCs w:val="32"/>
        </w:rPr>
        <w:t>但</w:t>
      </w:r>
      <w:r w:rsidR="006B0234" w:rsidRPr="00363714">
        <w:rPr>
          <w:rFonts w:ascii="Times New Roman" w:eastAsia="仿宋_GB2312" w:hAnsi="Times New Roman" w:cs="Times New Roman"/>
          <w:sz w:val="32"/>
          <w:szCs w:val="32"/>
        </w:rPr>
        <w:t>始终</w:t>
      </w:r>
      <w:r w:rsidR="0066477F">
        <w:rPr>
          <w:rFonts w:ascii="Times New Roman" w:eastAsia="仿宋_GB2312" w:hAnsi="Times New Roman" w:cs="Times New Roman" w:hint="eastAsia"/>
          <w:sz w:val="32"/>
          <w:szCs w:val="32"/>
        </w:rPr>
        <w:t>在</w:t>
      </w:r>
      <w:r w:rsidR="00D53404">
        <w:rPr>
          <w:rFonts w:ascii="Times New Roman" w:eastAsia="仿宋_GB2312" w:hAnsi="Times New Roman" w:cs="Times New Roman" w:hint="eastAsia"/>
          <w:sz w:val="32"/>
          <w:szCs w:val="32"/>
        </w:rPr>
        <w:t>80%</w:t>
      </w:r>
      <w:r w:rsidR="00D53404">
        <w:rPr>
          <w:rFonts w:ascii="Times New Roman" w:eastAsia="仿宋_GB2312" w:hAnsi="Times New Roman" w:cs="Times New Roman" w:hint="eastAsia"/>
          <w:sz w:val="32"/>
          <w:szCs w:val="32"/>
        </w:rPr>
        <w:t>以上</w:t>
      </w:r>
      <w:r w:rsidR="0066477F">
        <w:rPr>
          <w:rFonts w:ascii="Times New Roman" w:eastAsia="仿宋_GB2312" w:hAnsi="Times New Roman" w:cs="Times New Roman" w:hint="eastAsia"/>
          <w:sz w:val="32"/>
          <w:szCs w:val="32"/>
        </w:rPr>
        <w:t>，倾销进口</w:t>
      </w:r>
      <w:r w:rsidR="00F82F10">
        <w:rPr>
          <w:rFonts w:ascii="Times New Roman" w:eastAsia="仿宋_GB2312" w:hAnsi="Times New Roman" w:cs="Times New Roman" w:hint="eastAsia"/>
          <w:sz w:val="32"/>
          <w:szCs w:val="32"/>
        </w:rPr>
        <w:t>在</w:t>
      </w:r>
      <w:r w:rsidR="0066477F">
        <w:rPr>
          <w:rFonts w:ascii="Times New Roman" w:eastAsia="仿宋_GB2312" w:hAnsi="Times New Roman" w:cs="Times New Roman" w:hint="eastAsia"/>
          <w:sz w:val="32"/>
          <w:szCs w:val="32"/>
        </w:rPr>
        <w:t>国内</w:t>
      </w:r>
      <w:r w:rsidR="00F82F10">
        <w:rPr>
          <w:rFonts w:ascii="Times New Roman" w:eastAsia="仿宋_GB2312" w:hAnsi="Times New Roman" w:cs="Times New Roman" w:hint="eastAsia"/>
          <w:sz w:val="32"/>
          <w:szCs w:val="32"/>
        </w:rPr>
        <w:t>市场具有</w:t>
      </w:r>
      <w:r w:rsidR="0066477F">
        <w:rPr>
          <w:rFonts w:ascii="Times New Roman" w:eastAsia="仿宋_GB2312" w:hAnsi="Times New Roman" w:cs="Times New Roman" w:hint="eastAsia"/>
          <w:sz w:val="32"/>
          <w:szCs w:val="32"/>
        </w:rPr>
        <w:t>支配地位</w:t>
      </w:r>
      <w:r w:rsidRPr="00363714">
        <w:rPr>
          <w:rFonts w:ascii="Times New Roman" w:eastAsia="仿宋_GB2312" w:hAnsi="Times New Roman" w:cs="Times New Roman"/>
          <w:sz w:val="32"/>
          <w:szCs w:val="32"/>
        </w:rPr>
        <w:t>。</w:t>
      </w:r>
    </w:p>
    <w:p w:rsidR="002D16AB" w:rsidRDefault="006B0234"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损害调查期内，国内</w:t>
      </w:r>
      <w:r w:rsidRPr="00363714">
        <w:rPr>
          <w:rFonts w:ascii="Times New Roman" w:eastAsia="仿宋_GB2312" w:hAnsi="Times New Roman" w:cs="Times New Roman"/>
          <w:kern w:val="0"/>
          <w:sz w:val="32"/>
          <w:szCs w:val="32"/>
        </w:rPr>
        <w:t>氢碘酸</w:t>
      </w:r>
      <w:r w:rsidRPr="00363714">
        <w:rPr>
          <w:rFonts w:ascii="Times New Roman" w:eastAsia="仿宋_GB2312" w:hAnsi="Times New Roman" w:cs="Times New Roman"/>
          <w:sz w:val="32"/>
          <w:szCs w:val="32"/>
        </w:rPr>
        <w:t>消费市场是一个竞争开放的市场，倾销进口产品与</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在物理</w:t>
      </w:r>
      <w:r w:rsidR="00D53404">
        <w:rPr>
          <w:rFonts w:ascii="Times New Roman" w:eastAsia="仿宋_GB2312" w:hAnsi="Times New Roman" w:cs="Times New Roman" w:hint="eastAsia"/>
          <w:sz w:val="32"/>
          <w:szCs w:val="32"/>
        </w:rPr>
        <w:t>和化学</w:t>
      </w:r>
      <w:r w:rsidRPr="00363714">
        <w:rPr>
          <w:rFonts w:ascii="Times New Roman" w:eastAsia="仿宋_GB2312" w:hAnsi="Times New Roman" w:cs="Times New Roman"/>
          <w:sz w:val="32"/>
          <w:szCs w:val="32"/>
        </w:rPr>
        <w:t>特性、原料和生产工艺、产品用途、销售渠道和客户群体等方面基本相同，二者可以相互替代，存在直接竞争关系，价格是影响产品销售的重要因素。由于倾销进口产品在国内市场处于</w:t>
      </w:r>
      <w:r w:rsidR="0066477F">
        <w:rPr>
          <w:rFonts w:ascii="Times New Roman" w:eastAsia="仿宋_GB2312" w:hAnsi="Times New Roman" w:cs="Times New Roman" w:hint="eastAsia"/>
          <w:sz w:val="32"/>
          <w:szCs w:val="32"/>
        </w:rPr>
        <w:t>支配地位</w:t>
      </w:r>
      <w:r w:rsidRPr="00363714">
        <w:rPr>
          <w:rFonts w:ascii="Times New Roman" w:eastAsia="仿宋_GB2312" w:hAnsi="Times New Roman" w:cs="Times New Roman"/>
          <w:sz w:val="32"/>
          <w:szCs w:val="32"/>
        </w:rPr>
        <w:t>和价格领导者地位，倾销进口产品价格持续下降，对</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价格产生了</w:t>
      </w:r>
      <w:r w:rsidR="0079750F">
        <w:rPr>
          <w:rFonts w:ascii="Times New Roman" w:eastAsia="仿宋_GB2312" w:hAnsi="Times New Roman" w:cs="Times New Roman" w:hint="eastAsia"/>
          <w:sz w:val="32"/>
          <w:szCs w:val="32"/>
        </w:rPr>
        <w:t>大幅</w:t>
      </w:r>
      <w:r w:rsidRPr="00363714">
        <w:rPr>
          <w:rFonts w:ascii="Times New Roman" w:eastAsia="仿宋_GB2312" w:hAnsi="Times New Roman" w:cs="Times New Roman"/>
          <w:sz w:val="32"/>
          <w:szCs w:val="32"/>
        </w:rPr>
        <w:t>压低作用。国内产业市场份额</w:t>
      </w:r>
      <w:r w:rsidR="00F9496E" w:rsidRPr="00363714">
        <w:rPr>
          <w:rFonts w:ascii="Times New Roman" w:eastAsia="仿宋_GB2312" w:hAnsi="Times New Roman" w:cs="Times New Roman"/>
          <w:sz w:val="32"/>
          <w:szCs w:val="32"/>
        </w:rPr>
        <w:t>始终处于极低水平，并在损害调查期末</w:t>
      </w:r>
      <w:r w:rsidR="002C5FB4">
        <w:rPr>
          <w:rFonts w:ascii="Times New Roman" w:eastAsia="仿宋_GB2312" w:hAnsi="Times New Roman" w:cs="Times New Roman" w:hint="eastAsia"/>
          <w:sz w:val="32"/>
          <w:szCs w:val="32"/>
        </w:rPr>
        <w:t>降至最低</w:t>
      </w:r>
      <w:r w:rsidRPr="00363714">
        <w:rPr>
          <w:rFonts w:ascii="Times New Roman" w:eastAsia="仿宋_GB2312" w:hAnsi="Times New Roman" w:cs="Times New Roman"/>
          <w:sz w:val="32"/>
          <w:szCs w:val="32"/>
        </w:rPr>
        <w:t>。为维持现有的市场份额，国内产业被迫采取降价销售的方法与倾销进口产品竞争。由于国内</w:t>
      </w:r>
      <w:r w:rsidR="00F9496E" w:rsidRPr="00363714">
        <w:rPr>
          <w:rFonts w:ascii="Times New Roman" w:eastAsia="仿宋_GB2312" w:hAnsi="Times New Roman" w:cs="Times New Roman"/>
          <w:sz w:val="32"/>
          <w:szCs w:val="32"/>
        </w:rPr>
        <w:t>产业</w:t>
      </w:r>
      <w:r w:rsidRPr="00363714">
        <w:rPr>
          <w:rFonts w:ascii="Times New Roman" w:eastAsia="仿宋_GB2312" w:hAnsi="Times New Roman" w:cs="Times New Roman"/>
          <w:sz w:val="32"/>
          <w:szCs w:val="32"/>
        </w:rPr>
        <w:t>不得不以低于成本的价格进行销售，导致</w:t>
      </w:r>
      <w:r w:rsidR="001B1CD4">
        <w:rPr>
          <w:rFonts w:ascii="Times New Roman" w:eastAsia="仿宋_GB2312" w:hAnsi="Times New Roman" w:cs="Times New Roman"/>
          <w:sz w:val="32"/>
          <w:szCs w:val="32"/>
        </w:rPr>
        <w:t>国内同类产品</w:t>
      </w:r>
      <w:r w:rsidR="0066477F" w:rsidRPr="00363714">
        <w:rPr>
          <w:rFonts w:ascii="Times New Roman" w:eastAsia="仿宋_GB2312" w:hAnsi="Times New Roman" w:cs="Times New Roman"/>
          <w:sz w:val="32"/>
          <w:szCs w:val="32"/>
        </w:rPr>
        <w:t>亏损</w:t>
      </w:r>
      <w:r w:rsidR="0066477F">
        <w:rPr>
          <w:rFonts w:ascii="Times New Roman" w:eastAsia="仿宋_GB2312" w:hAnsi="Times New Roman" w:cs="Times New Roman" w:hint="eastAsia"/>
          <w:sz w:val="32"/>
          <w:szCs w:val="32"/>
        </w:rPr>
        <w:t>持续增加</w:t>
      </w:r>
      <w:r w:rsidR="0066477F" w:rsidRPr="00363714">
        <w:rPr>
          <w:rFonts w:ascii="Times New Roman" w:eastAsia="仿宋_GB2312" w:hAnsi="Times New Roman" w:cs="Times New Roman"/>
          <w:sz w:val="32"/>
          <w:szCs w:val="32"/>
        </w:rPr>
        <w:t>，</w:t>
      </w:r>
      <w:r w:rsidR="005A032A" w:rsidRPr="00363714">
        <w:rPr>
          <w:rFonts w:ascii="Times New Roman" w:eastAsia="仿宋_GB2312" w:hAnsi="Times New Roman" w:cs="Times New Roman"/>
          <w:sz w:val="32"/>
          <w:szCs w:val="32"/>
        </w:rPr>
        <w:t>税前利润和投资收益率始终为负，</w:t>
      </w:r>
      <w:r w:rsidR="0066477F">
        <w:rPr>
          <w:rFonts w:ascii="Times New Roman" w:eastAsia="仿宋_GB2312" w:hAnsi="Times New Roman" w:cs="Times New Roman" w:hint="eastAsia"/>
          <w:sz w:val="32"/>
          <w:szCs w:val="32"/>
        </w:rPr>
        <w:t>产能无法充分利用</w:t>
      </w:r>
      <w:r w:rsidR="005A032A" w:rsidRPr="00363714">
        <w:rPr>
          <w:rFonts w:ascii="Times New Roman" w:eastAsia="仿宋_GB2312" w:hAnsi="Times New Roman" w:cs="Times New Roman"/>
          <w:sz w:val="32"/>
          <w:szCs w:val="32"/>
        </w:rPr>
        <w:t>，开工率处于极低水平，且在损害调查期末降至</w:t>
      </w:r>
      <w:r w:rsidR="002C5FB4">
        <w:rPr>
          <w:rFonts w:ascii="Times New Roman" w:eastAsia="仿宋_GB2312" w:hAnsi="Times New Roman" w:cs="Times New Roman" w:hint="eastAsia"/>
          <w:sz w:val="32"/>
          <w:szCs w:val="32"/>
        </w:rPr>
        <w:t>最低</w:t>
      </w:r>
      <w:r w:rsidRPr="00363714">
        <w:rPr>
          <w:rFonts w:ascii="Times New Roman" w:eastAsia="仿宋_GB2312" w:hAnsi="Times New Roman" w:cs="Times New Roman"/>
          <w:sz w:val="32"/>
          <w:szCs w:val="32"/>
        </w:rPr>
        <w:t>，国内产业难以收回投资</w:t>
      </w:r>
      <w:r w:rsidR="002C5FB4">
        <w:rPr>
          <w:rFonts w:ascii="Times New Roman" w:eastAsia="仿宋_GB2312" w:hAnsi="Times New Roman" w:cs="Times New Roman" w:hint="eastAsia"/>
          <w:sz w:val="32"/>
          <w:szCs w:val="32"/>
        </w:rPr>
        <w:t>，</w:t>
      </w:r>
      <w:r w:rsidRPr="00363714">
        <w:rPr>
          <w:rFonts w:ascii="Times New Roman" w:eastAsia="仿宋_GB2312" w:hAnsi="Times New Roman" w:cs="Times New Roman"/>
          <w:sz w:val="32"/>
          <w:szCs w:val="32"/>
        </w:rPr>
        <w:t>面临巨大的经营压力</w:t>
      </w:r>
      <w:r w:rsidR="002C5FB4">
        <w:rPr>
          <w:rFonts w:ascii="Times New Roman" w:eastAsia="仿宋_GB2312" w:hAnsi="Times New Roman" w:cs="Times New Roman" w:hint="eastAsia"/>
          <w:sz w:val="32"/>
          <w:szCs w:val="32"/>
        </w:rPr>
        <w:t>。在倾销进口数量、市场份额以及价格压低等多重因素作用下，</w:t>
      </w:r>
      <w:r w:rsidRPr="00363714">
        <w:rPr>
          <w:rFonts w:ascii="Times New Roman" w:eastAsia="仿宋_GB2312" w:hAnsi="Times New Roman" w:cs="Times New Roman"/>
          <w:sz w:val="32"/>
          <w:szCs w:val="32"/>
        </w:rPr>
        <w:t>倾销进口产品对国内产业生产经营造成了实质损害。</w:t>
      </w:r>
    </w:p>
    <w:p w:rsidR="002D16AB" w:rsidRDefault="006B0234"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调查机关初步认定，倾销进口产品与国内</w:t>
      </w:r>
      <w:r w:rsidR="005A032A" w:rsidRPr="00363714">
        <w:rPr>
          <w:rFonts w:ascii="Times New Roman" w:eastAsia="仿宋_GB2312" w:hAnsi="Times New Roman" w:cs="Times New Roman"/>
          <w:sz w:val="32"/>
          <w:szCs w:val="32"/>
        </w:rPr>
        <w:t>氢碘酸</w:t>
      </w:r>
      <w:r w:rsidRPr="00363714">
        <w:rPr>
          <w:rFonts w:ascii="Times New Roman" w:eastAsia="仿宋_GB2312" w:hAnsi="Times New Roman" w:cs="Times New Roman"/>
          <w:sz w:val="32"/>
          <w:szCs w:val="32"/>
        </w:rPr>
        <w:t>产业受到的实质损害存在因果关系。</w:t>
      </w:r>
    </w:p>
    <w:p w:rsidR="002D16AB" w:rsidRDefault="00AE3D21" w:rsidP="002D16AB">
      <w:pPr>
        <w:adjustRightInd w:val="0"/>
        <w:snapToGrid w:val="0"/>
        <w:spacing w:line="360" w:lineRule="auto"/>
        <w:ind w:firstLineChars="200" w:firstLine="643"/>
        <w:rPr>
          <w:rFonts w:ascii="Times New Roman" w:eastAsia="楷体_GB2312" w:hAnsi="Times New Roman" w:cs="Times New Roman"/>
          <w:b/>
          <w:bCs/>
          <w:sz w:val="32"/>
          <w:szCs w:val="32"/>
        </w:rPr>
      </w:pPr>
      <w:r w:rsidRPr="00363714">
        <w:rPr>
          <w:rFonts w:ascii="Times New Roman" w:eastAsia="楷体_GB2312" w:hAnsi="Times New Roman" w:cs="Times New Roman"/>
          <w:b/>
          <w:bCs/>
          <w:sz w:val="32"/>
          <w:szCs w:val="32"/>
        </w:rPr>
        <w:t>（二）其他已知因素分析。</w:t>
      </w:r>
    </w:p>
    <w:p w:rsidR="002D16AB" w:rsidRDefault="005A032A"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kern w:val="0"/>
          <w:sz w:val="32"/>
          <w:szCs w:val="32"/>
        </w:rPr>
        <w:t>调查机关对除倾销进口产品以外的，可能使国内产业受</w:t>
      </w:r>
      <w:r w:rsidRPr="00363714">
        <w:rPr>
          <w:rFonts w:ascii="Times New Roman" w:eastAsia="仿宋_GB2312" w:hAnsi="Times New Roman" w:cs="Times New Roman"/>
          <w:kern w:val="0"/>
          <w:sz w:val="32"/>
          <w:szCs w:val="32"/>
        </w:rPr>
        <w:lastRenderedPageBreak/>
        <w:t>到实质损害的其</w:t>
      </w:r>
      <w:r w:rsidRPr="00363714">
        <w:rPr>
          <w:rFonts w:ascii="Times New Roman" w:eastAsia="仿宋_GB2312" w:hAnsi="Times New Roman" w:cs="Times New Roman"/>
          <w:sz w:val="32"/>
          <w:szCs w:val="32"/>
        </w:rPr>
        <w:t>他已知因素进行了审查。</w:t>
      </w:r>
    </w:p>
    <w:p w:rsidR="002D16AB" w:rsidRDefault="005A032A"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经初步调查，没有证据表明外国与国内生产者的限制贸易的做法及它们之间的竞争、</w:t>
      </w:r>
      <w:r w:rsidRPr="00363714">
        <w:rPr>
          <w:rFonts w:ascii="Times New Roman" w:eastAsia="仿宋_GB2312" w:hAnsi="Times New Roman" w:cs="Times New Roman"/>
          <w:kern w:val="0"/>
          <w:sz w:val="32"/>
          <w:szCs w:val="32"/>
        </w:rPr>
        <w:t>消费模式和替代产品的影响、</w:t>
      </w:r>
      <w:r w:rsidRPr="00363714">
        <w:rPr>
          <w:rFonts w:ascii="Times New Roman" w:eastAsia="仿宋_GB2312" w:hAnsi="Times New Roman" w:cs="Times New Roman"/>
          <w:sz w:val="32"/>
          <w:szCs w:val="32"/>
        </w:rPr>
        <w:t>技术发展、</w:t>
      </w:r>
      <w:r w:rsidR="001B1CD4">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出口状况以及不可抗力等因素，与国内</w:t>
      </w:r>
      <w:r w:rsidR="00AE3D21" w:rsidRPr="00363714">
        <w:rPr>
          <w:rFonts w:ascii="Times New Roman" w:eastAsia="仿宋_GB2312" w:hAnsi="Times New Roman" w:cs="Times New Roman"/>
          <w:sz w:val="32"/>
          <w:szCs w:val="32"/>
        </w:rPr>
        <w:t>氢碘酸</w:t>
      </w:r>
      <w:r w:rsidRPr="00363714">
        <w:rPr>
          <w:rFonts w:ascii="Times New Roman" w:eastAsia="仿宋_GB2312" w:hAnsi="Times New Roman" w:cs="Times New Roman"/>
          <w:sz w:val="32"/>
          <w:szCs w:val="32"/>
        </w:rPr>
        <w:t>产业受到的实质损害之间存在因果关系。</w:t>
      </w:r>
    </w:p>
    <w:p w:rsidR="002D16AB" w:rsidRDefault="00AE3D21" w:rsidP="002D16AB">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kern w:val="0"/>
          <w:sz w:val="32"/>
          <w:szCs w:val="32"/>
        </w:rPr>
        <w:t>汉德矿机（北京）工程技术有限公司主张，</w:t>
      </w:r>
      <w:r w:rsidR="001B1CD4">
        <w:rPr>
          <w:rFonts w:ascii="Times New Roman" w:eastAsia="仿宋_GB2312" w:hAnsi="Times New Roman" w:cs="Times New Roman"/>
          <w:kern w:val="0"/>
          <w:sz w:val="32"/>
          <w:szCs w:val="32"/>
        </w:rPr>
        <w:t>国内同类产品</w:t>
      </w:r>
      <w:r w:rsidRPr="00363714">
        <w:rPr>
          <w:rFonts w:ascii="Times New Roman" w:eastAsia="仿宋_GB2312" w:hAnsi="Times New Roman" w:cs="Times New Roman"/>
          <w:kern w:val="0"/>
          <w:sz w:val="32"/>
          <w:szCs w:val="32"/>
        </w:rPr>
        <w:t>的质量劣于</w:t>
      </w:r>
      <w:r w:rsidR="00F24E5F">
        <w:rPr>
          <w:rFonts w:ascii="Times New Roman" w:eastAsia="仿宋_GB2312" w:hAnsi="Times New Roman" w:cs="Times New Roman" w:hint="eastAsia"/>
          <w:kern w:val="0"/>
          <w:sz w:val="32"/>
          <w:szCs w:val="32"/>
        </w:rPr>
        <w:t>倾销进口产品</w:t>
      </w:r>
      <w:r w:rsidRPr="00363714">
        <w:rPr>
          <w:rFonts w:ascii="Times New Roman" w:eastAsia="仿宋_GB2312" w:hAnsi="Times New Roman" w:cs="Times New Roman"/>
          <w:kern w:val="0"/>
          <w:sz w:val="32"/>
          <w:szCs w:val="32"/>
        </w:rPr>
        <w:t>，因此无法获得市场份额。</w:t>
      </w:r>
    </w:p>
    <w:p w:rsidR="00464045" w:rsidRDefault="00464045" w:rsidP="00464045">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国内产业主张，国内同类产品在质量方面完全可以替代被调查产品，下游醋酸企业大量采购国内同类产品的事实也证明国内同类产品的质量与被调查产品不存在差异。国内产业还</w:t>
      </w:r>
      <w:r w:rsidRPr="00363714">
        <w:rPr>
          <w:rFonts w:ascii="Times New Roman" w:eastAsia="仿宋_GB2312" w:hAnsi="Times New Roman" w:cs="Times New Roman"/>
          <w:kern w:val="0"/>
          <w:sz w:val="32"/>
          <w:szCs w:val="32"/>
        </w:rPr>
        <w:t>提供了</w:t>
      </w:r>
      <w:r>
        <w:rPr>
          <w:rFonts w:ascii="Times New Roman" w:eastAsia="仿宋_GB2312" w:hAnsi="Times New Roman" w:cs="Times New Roman" w:hint="eastAsia"/>
          <w:kern w:val="0"/>
          <w:sz w:val="32"/>
          <w:szCs w:val="32"/>
        </w:rPr>
        <w:t>关于</w:t>
      </w:r>
      <w:r w:rsidRPr="00363714">
        <w:rPr>
          <w:rFonts w:ascii="Times New Roman" w:eastAsia="仿宋_GB2312" w:hAnsi="Times New Roman" w:cs="Times New Roman"/>
          <w:kern w:val="0"/>
          <w:sz w:val="32"/>
          <w:szCs w:val="32"/>
        </w:rPr>
        <w:t>产品质量</w:t>
      </w:r>
      <w:r>
        <w:rPr>
          <w:rFonts w:ascii="Times New Roman" w:eastAsia="仿宋_GB2312" w:hAnsi="Times New Roman" w:cs="Times New Roman" w:hint="eastAsia"/>
          <w:kern w:val="0"/>
          <w:sz w:val="32"/>
          <w:szCs w:val="32"/>
        </w:rPr>
        <w:t>的第三方检测</w:t>
      </w:r>
      <w:r w:rsidRPr="00363714">
        <w:rPr>
          <w:rFonts w:ascii="Times New Roman" w:eastAsia="仿宋_GB2312" w:hAnsi="Times New Roman" w:cs="Times New Roman"/>
          <w:kern w:val="0"/>
          <w:sz w:val="32"/>
          <w:szCs w:val="32"/>
        </w:rPr>
        <w:t>报告</w:t>
      </w:r>
      <w:r>
        <w:rPr>
          <w:rFonts w:ascii="Times New Roman" w:eastAsia="仿宋_GB2312" w:hAnsi="Times New Roman" w:cs="Times New Roman" w:hint="eastAsia"/>
          <w:kern w:val="0"/>
          <w:sz w:val="32"/>
          <w:szCs w:val="32"/>
        </w:rPr>
        <w:t>、企业自检报告</w:t>
      </w:r>
      <w:r w:rsidRPr="00363714">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用户使用报告、科学技术成果鉴定证书、发明</w:t>
      </w:r>
      <w:r w:rsidRPr="00363714">
        <w:rPr>
          <w:rFonts w:ascii="Times New Roman" w:eastAsia="仿宋_GB2312" w:hAnsi="Times New Roman" w:cs="Times New Roman"/>
          <w:kern w:val="0"/>
          <w:sz w:val="32"/>
          <w:szCs w:val="32"/>
        </w:rPr>
        <w:t>专利证书</w:t>
      </w:r>
      <w:r>
        <w:rPr>
          <w:rFonts w:ascii="Times New Roman" w:eastAsia="仿宋_GB2312" w:hAnsi="Times New Roman" w:cs="Times New Roman" w:hint="eastAsia"/>
          <w:kern w:val="0"/>
          <w:sz w:val="32"/>
          <w:szCs w:val="32"/>
        </w:rPr>
        <w:t>等证据材料。</w:t>
      </w:r>
    </w:p>
    <w:p w:rsidR="002D16AB" w:rsidRDefault="00464045" w:rsidP="002D16AB">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调查机关审查了各利害关系方的主张及相关证据材料，初步认为，</w:t>
      </w:r>
      <w:r>
        <w:rPr>
          <w:rFonts w:ascii="Times New Roman" w:eastAsia="仿宋_GB2312" w:hAnsi="Times New Roman" w:cs="Times New Roman" w:hint="eastAsia"/>
          <w:sz w:val="32"/>
          <w:szCs w:val="32"/>
        </w:rPr>
        <w:t>艾菲纳化工有限公司和</w:t>
      </w:r>
      <w:r w:rsidRPr="00363714">
        <w:rPr>
          <w:rFonts w:ascii="Times New Roman" w:eastAsia="仿宋_GB2312" w:hAnsi="Times New Roman" w:cs="Times New Roman"/>
          <w:sz w:val="32"/>
        </w:rPr>
        <w:t>汉德</w:t>
      </w:r>
      <w:r w:rsidRPr="00363714">
        <w:rPr>
          <w:rFonts w:ascii="Times New Roman" w:eastAsia="仿宋_GB2312" w:hAnsi="Times New Roman" w:cs="Times New Roman"/>
          <w:kern w:val="0"/>
          <w:sz w:val="32"/>
          <w:szCs w:val="32"/>
        </w:rPr>
        <w:t>矿机（北京）工程技术有限公司未提供相关证据</w:t>
      </w:r>
      <w:r>
        <w:rPr>
          <w:rFonts w:ascii="Times New Roman" w:eastAsia="仿宋_GB2312" w:hAnsi="Times New Roman" w:cs="Times New Roman" w:hint="eastAsia"/>
          <w:kern w:val="0"/>
          <w:sz w:val="32"/>
          <w:szCs w:val="32"/>
        </w:rPr>
        <w:t>证明其主张</w:t>
      </w:r>
      <w:r w:rsidRPr="00363714">
        <w:rPr>
          <w:rFonts w:ascii="Times New Roman" w:eastAsia="仿宋_GB2312" w:hAnsi="Times New Roman" w:cs="Times New Roman"/>
          <w:kern w:val="0"/>
          <w:sz w:val="32"/>
          <w:szCs w:val="32"/>
        </w:rPr>
        <w:t>。</w:t>
      </w:r>
      <w:r w:rsidRPr="00363714">
        <w:rPr>
          <w:rFonts w:ascii="Times New Roman" w:eastAsia="仿宋_GB2312" w:hAnsi="Times New Roman" w:cs="Times New Roman"/>
          <w:sz w:val="32"/>
          <w:szCs w:val="32"/>
        </w:rPr>
        <w:t>根据现有答卷信息，倾销进口产品和</w:t>
      </w:r>
      <w:r>
        <w:rPr>
          <w:rFonts w:ascii="Times New Roman" w:eastAsia="仿宋_GB2312" w:hAnsi="Times New Roman" w:cs="Times New Roman"/>
          <w:sz w:val="32"/>
          <w:szCs w:val="32"/>
        </w:rPr>
        <w:t>国内同类产品</w:t>
      </w:r>
      <w:r w:rsidRPr="00363714">
        <w:rPr>
          <w:rFonts w:ascii="Times New Roman" w:eastAsia="仿宋_GB2312" w:hAnsi="Times New Roman" w:cs="Times New Roman"/>
          <w:sz w:val="32"/>
          <w:szCs w:val="32"/>
        </w:rPr>
        <w:t>存在相同的客户群体，某些下游用户既购买、使用</w:t>
      </w:r>
      <w:r>
        <w:rPr>
          <w:rFonts w:ascii="Times New Roman" w:eastAsia="仿宋_GB2312" w:hAnsi="Times New Roman" w:cs="Times New Roman" w:hint="eastAsia"/>
          <w:sz w:val="32"/>
          <w:szCs w:val="32"/>
        </w:rPr>
        <w:t>倾销进口产品</w:t>
      </w:r>
      <w:r w:rsidRPr="00363714">
        <w:rPr>
          <w:rFonts w:ascii="Times New Roman" w:eastAsia="仿宋_GB2312" w:hAnsi="Times New Roman" w:cs="Times New Roman"/>
          <w:sz w:val="32"/>
          <w:szCs w:val="32"/>
        </w:rPr>
        <w:t>，也购买、使用国内生产的产品。</w:t>
      </w:r>
      <w:r>
        <w:rPr>
          <w:rFonts w:ascii="Times New Roman" w:eastAsia="仿宋_GB2312" w:hAnsi="Times New Roman" w:cs="Times New Roman" w:hint="eastAsia"/>
          <w:kern w:val="0"/>
          <w:sz w:val="32"/>
          <w:szCs w:val="32"/>
        </w:rPr>
        <w:t>国内产业</w:t>
      </w:r>
      <w:r w:rsidRPr="00363714">
        <w:rPr>
          <w:rFonts w:ascii="Times New Roman" w:eastAsia="仿宋_GB2312" w:hAnsi="Times New Roman" w:cs="Times New Roman"/>
          <w:kern w:val="0"/>
          <w:sz w:val="32"/>
          <w:szCs w:val="32"/>
        </w:rPr>
        <w:t>提供的质量检测报告、客户</w:t>
      </w:r>
      <w:r>
        <w:rPr>
          <w:rFonts w:ascii="Times New Roman" w:eastAsia="仿宋_GB2312" w:hAnsi="Times New Roman" w:cs="Times New Roman" w:hint="eastAsia"/>
          <w:kern w:val="0"/>
          <w:sz w:val="32"/>
          <w:szCs w:val="32"/>
        </w:rPr>
        <w:t>反馈</w:t>
      </w:r>
      <w:r w:rsidRPr="00363714">
        <w:rPr>
          <w:rFonts w:ascii="Times New Roman" w:eastAsia="仿宋_GB2312" w:hAnsi="Times New Roman" w:cs="Times New Roman"/>
          <w:kern w:val="0"/>
          <w:sz w:val="32"/>
          <w:szCs w:val="32"/>
        </w:rPr>
        <w:t>、专利证书等证据显示，</w:t>
      </w:r>
      <w:r>
        <w:rPr>
          <w:rFonts w:ascii="Times New Roman" w:eastAsia="仿宋_GB2312" w:hAnsi="Times New Roman" w:cs="Times New Roman"/>
          <w:kern w:val="0"/>
          <w:sz w:val="32"/>
          <w:szCs w:val="32"/>
        </w:rPr>
        <w:t>国内同类产品</w:t>
      </w:r>
      <w:r w:rsidRPr="00363714">
        <w:rPr>
          <w:rFonts w:ascii="Times New Roman" w:eastAsia="仿宋_GB2312" w:hAnsi="Times New Roman" w:cs="Times New Roman"/>
          <w:kern w:val="0"/>
          <w:sz w:val="32"/>
          <w:szCs w:val="32"/>
        </w:rPr>
        <w:t>与</w:t>
      </w:r>
      <w:r>
        <w:rPr>
          <w:rFonts w:ascii="Times New Roman" w:eastAsia="仿宋_GB2312" w:hAnsi="Times New Roman" w:cs="Times New Roman" w:hint="eastAsia"/>
          <w:kern w:val="0"/>
          <w:sz w:val="32"/>
          <w:szCs w:val="32"/>
        </w:rPr>
        <w:t>倾销进口产品</w:t>
      </w:r>
      <w:r w:rsidRPr="00363714">
        <w:rPr>
          <w:rFonts w:ascii="Times New Roman" w:eastAsia="仿宋_GB2312" w:hAnsi="Times New Roman" w:cs="Times New Roman"/>
          <w:kern w:val="0"/>
          <w:sz w:val="32"/>
          <w:szCs w:val="32"/>
        </w:rPr>
        <w:t>在</w:t>
      </w:r>
      <w:r>
        <w:rPr>
          <w:rFonts w:ascii="Times New Roman" w:eastAsia="仿宋_GB2312" w:hAnsi="Times New Roman" w:cs="Times New Roman" w:hint="eastAsia"/>
          <w:kern w:val="0"/>
          <w:sz w:val="32"/>
          <w:szCs w:val="32"/>
        </w:rPr>
        <w:t>技术指标</w:t>
      </w:r>
      <w:r w:rsidRPr="00363714">
        <w:rPr>
          <w:rFonts w:ascii="Times New Roman" w:eastAsia="仿宋_GB2312" w:hAnsi="Times New Roman" w:cs="Times New Roman"/>
          <w:kern w:val="0"/>
          <w:sz w:val="32"/>
          <w:szCs w:val="32"/>
        </w:rPr>
        <w:t>和质量</w:t>
      </w:r>
      <w:r>
        <w:rPr>
          <w:rFonts w:ascii="Times New Roman" w:eastAsia="仿宋_GB2312" w:hAnsi="Times New Roman" w:cs="Times New Roman" w:hint="eastAsia"/>
          <w:kern w:val="0"/>
          <w:sz w:val="32"/>
          <w:szCs w:val="32"/>
        </w:rPr>
        <w:t>性能</w:t>
      </w:r>
      <w:r w:rsidRPr="00363714">
        <w:rPr>
          <w:rFonts w:ascii="Times New Roman" w:eastAsia="仿宋_GB2312" w:hAnsi="Times New Roman" w:cs="Times New Roman"/>
          <w:kern w:val="0"/>
          <w:sz w:val="32"/>
          <w:szCs w:val="32"/>
        </w:rPr>
        <w:t>上不存在实质区别，能够满足下游用户的要求。</w:t>
      </w:r>
      <w:r w:rsidRPr="00363714">
        <w:rPr>
          <w:rFonts w:ascii="Times New Roman" w:eastAsia="仿宋_GB2312" w:hAnsi="Times New Roman" w:cs="Times New Roman"/>
          <w:sz w:val="32"/>
        </w:rPr>
        <w:t>汉德</w:t>
      </w:r>
      <w:r w:rsidRPr="00363714">
        <w:rPr>
          <w:rFonts w:ascii="Times New Roman" w:eastAsia="仿宋_GB2312" w:hAnsi="Times New Roman" w:cs="Times New Roman"/>
          <w:kern w:val="0"/>
          <w:sz w:val="32"/>
          <w:szCs w:val="32"/>
        </w:rPr>
        <w:t>矿机（北京）工程技术有限公司</w:t>
      </w:r>
      <w:r>
        <w:rPr>
          <w:rFonts w:ascii="Times New Roman" w:eastAsia="仿宋_GB2312" w:hAnsi="Times New Roman" w:cs="Times New Roman" w:hint="eastAsia"/>
          <w:kern w:val="0"/>
          <w:sz w:val="32"/>
          <w:szCs w:val="32"/>
        </w:rPr>
        <w:t>的</w:t>
      </w:r>
      <w:r w:rsidRPr="00363714">
        <w:rPr>
          <w:rFonts w:ascii="Times New Roman" w:eastAsia="仿宋_GB2312" w:hAnsi="Times New Roman" w:cs="Times New Roman"/>
          <w:sz w:val="32"/>
          <w:szCs w:val="32"/>
        </w:rPr>
        <w:t>相关主张不能成立。</w:t>
      </w:r>
      <w:r w:rsidR="00FE2DD8" w:rsidRPr="00363714">
        <w:rPr>
          <w:rFonts w:ascii="Times New Roman" w:eastAsia="仿宋_GB2312" w:hAnsi="Times New Roman" w:cs="Times New Roman"/>
          <w:sz w:val="32"/>
          <w:szCs w:val="32"/>
        </w:rPr>
        <w:t>调</w:t>
      </w:r>
      <w:r w:rsidR="00FE2DD8" w:rsidRPr="00363714">
        <w:rPr>
          <w:rFonts w:ascii="Times New Roman" w:eastAsia="仿宋_GB2312" w:hAnsi="Times New Roman" w:cs="Times New Roman"/>
          <w:sz w:val="32"/>
          <w:szCs w:val="32"/>
        </w:rPr>
        <w:lastRenderedPageBreak/>
        <w:t>查机关初步认定，上述因素不能否定倾销进口产品与国内产业受到实质损害之间的因果关系。</w:t>
      </w:r>
    </w:p>
    <w:p w:rsidR="002D16AB" w:rsidRDefault="00FE2DD8" w:rsidP="002D16AB">
      <w:pPr>
        <w:adjustRightInd w:val="0"/>
        <w:snapToGrid w:val="0"/>
        <w:spacing w:line="360" w:lineRule="auto"/>
        <w:ind w:firstLineChars="200" w:firstLine="643"/>
        <w:rPr>
          <w:rFonts w:ascii="Times New Roman" w:eastAsia="楷体_GB2312" w:hAnsi="Times New Roman" w:cs="Times New Roman"/>
          <w:b/>
          <w:bCs/>
          <w:sz w:val="32"/>
          <w:szCs w:val="32"/>
        </w:rPr>
      </w:pPr>
      <w:r w:rsidRPr="00363714">
        <w:rPr>
          <w:rFonts w:ascii="Times New Roman" w:eastAsia="楷体_GB2312" w:hAnsi="Times New Roman" w:cs="Times New Roman"/>
          <w:b/>
          <w:bCs/>
          <w:sz w:val="32"/>
          <w:szCs w:val="32"/>
        </w:rPr>
        <w:t>（三）有关利害关系方对于公共利益的评论意见。</w:t>
      </w:r>
    </w:p>
    <w:p w:rsidR="00E95A2B" w:rsidRDefault="00FE2DD8" w:rsidP="002D16AB">
      <w:pPr>
        <w:adjustRightInd w:val="0"/>
        <w:snapToGrid w:val="0"/>
        <w:spacing w:line="360" w:lineRule="auto"/>
        <w:ind w:firstLineChars="200" w:firstLine="640"/>
        <w:rPr>
          <w:rFonts w:ascii="Times New Roman" w:eastAsia="仿宋_GB2312" w:hAnsi="Times New Roman" w:cs="Times New Roman"/>
          <w:kern w:val="0"/>
          <w:sz w:val="32"/>
          <w:szCs w:val="32"/>
        </w:rPr>
      </w:pPr>
      <w:r w:rsidRPr="00363714">
        <w:rPr>
          <w:rFonts w:ascii="Times New Roman" w:eastAsia="仿宋_GB2312" w:hAnsi="Times New Roman" w:cs="Times New Roman"/>
          <w:sz w:val="32"/>
          <w:szCs w:val="32"/>
        </w:rPr>
        <w:t>艾菲纳化工有限公司主张</w:t>
      </w:r>
      <w:r w:rsidR="001C0094" w:rsidRPr="00363714">
        <w:rPr>
          <w:rFonts w:ascii="Times New Roman" w:eastAsia="仿宋_GB2312" w:hAnsi="Times New Roman" w:cs="Times New Roman"/>
          <w:sz w:val="32"/>
          <w:szCs w:val="32"/>
        </w:rPr>
        <w:t>，采取反倾销措施将限制采购渠道且给下游用户增加负担，不利于下游产业发展</w:t>
      </w:r>
      <w:r w:rsidR="001C0094">
        <w:rPr>
          <w:rFonts w:ascii="Times New Roman" w:eastAsia="仿宋_GB2312" w:hAnsi="Times New Roman" w:cs="Times New Roman" w:hint="eastAsia"/>
          <w:sz w:val="32"/>
          <w:szCs w:val="32"/>
        </w:rPr>
        <w:t>。理由如下：</w:t>
      </w:r>
      <w:r w:rsidR="00451AD6" w:rsidRPr="00363714">
        <w:rPr>
          <w:rFonts w:ascii="Times New Roman" w:eastAsia="仿宋_GB2312" w:hAnsi="Times New Roman" w:cs="Times New Roman"/>
          <w:sz w:val="32"/>
          <w:szCs w:val="32"/>
        </w:rPr>
        <w:t>第一，海关数据显示，</w:t>
      </w:r>
      <w:r w:rsidR="001C0094">
        <w:rPr>
          <w:rFonts w:ascii="Times New Roman" w:eastAsia="仿宋_GB2312" w:hAnsi="Times New Roman" w:cs="Times New Roman" w:hint="eastAsia"/>
          <w:sz w:val="32"/>
          <w:szCs w:val="32"/>
        </w:rPr>
        <w:t>国内产业</w:t>
      </w:r>
      <w:r w:rsidR="00451AD6" w:rsidRPr="00363714">
        <w:rPr>
          <w:rFonts w:ascii="Times New Roman" w:eastAsia="仿宋_GB2312" w:hAnsi="Times New Roman" w:cs="Times New Roman"/>
          <w:sz w:val="32"/>
          <w:szCs w:val="32"/>
        </w:rPr>
        <w:t>于</w:t>
      </w:r>
      <w:r w:rsidR="00451AD6" w:rsidRPr="00363714">
        <w:rPr>
          <w:rFonts w:ascii="Times New Roman" w:eastAsia="仿宋_GB2312" w:hAnsi="Times New Roman" w:cs="Times New Roman"/>
          <w:sz w:val="32"/>
          <w:szCs w:val="32"/>
        </w:rPr>
        <w:t>2017</w:t>
      </w:r>
      <w:r w:rsidR="00451AD6" w:rsidRPr="00363714">
        <w:rPr>
          <w:rFonts w:ascii="Times New Roman" w:eastAsia="仿宋_GB2312" w:hAnsi="Times New Roman" w:cs="Times New Roman"/>
          <w:sz w:val="32"/>
          <w:szCs w:val="32"/>
        </w:rPr>
        <w:t>年</w:t>
      </w:r>
      <w:r w:rsidR="00451AD6" w:rsidRPr="00363714">
        <w:rPr>
          <w:rFonts w:ascii="Times New Roman" w:eastAsia="仿宋_GB2312" w:hAnsi="Times New Roman" w:cs="Times New Roman"/>
          <w:sz w:val="32"/>
          <w:szCs w:val="32"/>
        </w:rPr>
        <w:t>4</w:t>
      </w:r>
      <w:r w:rsidR="00451AD6" w:rsidRPr="00363714">
        <w:rPr>
          <w:rFonts w:ascii="Times New Roman" w:eastAsia="仿宋_GB2312" w:hAnsi="Times New Roman" w:cs="Times New Roman"/>
          <w:sz w:val="32"/>
          <w:szCs w:val="32"/>
        </w:rPr>
        <w:t>月从</w:t>
      </w:r>
      <w:r w:rsidR="00F24E5F">
        <w:rPr>
          <w:rFonts w:ascii="Times New Roman" w:eastAsia="仿宋_GB2312" w:hAnsi="Times New Roman" w:cs="Times New Roman" w:hint="eastAsia"/>
          <w:sz w:val="32"/>
          <w:szCs w:val="32"/>
        </w:rPr>
        <w:t>国外</w:t>
      </w:r>
      <w:r w:rsidR="00451AD6" w:rsidRPr="00363714">
        <w:rPr>
          <w:rFonts w:ascii="Times New Roman" w:eastAsia="仿宋_GB2312" w:hAnsi="Times New Roman" w:cs="Times New Roman"/>
          <w:sz w:val="32"/>
          <w:szCs w:val="32"/>
        </w:rPr>
        <w:t>进口氢碘酸，说明其产能产量可能无法满足国内需求</w:t>
      </w:r>
      <w:r w:rsidR="00F24E5F">
        <w:rPr>
          <w:rFonts w:ascii="Times New Roman" w:eastAsia="仿宋_GB2312" w:hAnsi="Times New Roman" w:cs="Times New Roman" w:hint="eastAsia"/>
          <w:sz w:val="32"/>
          <w:szCs w:val="32"/>
        </w:rPr>
        <w:t>，</w:t>
      </w:r>
      <w:r w:rsidR="008E3693" w:rsidRPr="00363714">
        <w:rPr>
          <w:rFonts w:ascii="Times New Roman" w:eastAsia="仿宋_GB2312" w:hAnsi="Times New Roman" w:cs="Times New Roman"/>
          <w:sz w:val="32"/>
          <w:szCs w:val="32"/>
        </w:rPr>
        <w:t>国内氢碘酸市场存在供应缺口</w:t>
      </w:r>
      <w:r w:rsidR="001C0094">
        <w:rPr>
          <w:rFonts w:ascii="Times New Roman" w:eastAsia="仿宋_GB2312" w:hAnsi="Times New Roman" w:cs="Times New Roman" w:hint="eastAsia"/>
          <w:sz w:val="32"/>
          <w:szCs w:val="32"/>
        </w:rPr>
        <w:t>；</w:t>
      </w:r>
      <w:r w:rsidR="00451AD6" w:rsidRPr="00363714">
        <w:rPr>
          <w:rFonts w:ascii="Times New Roman" w:eastAsia="仿宋_GB2312" w:hAnsi="Times New Roman" w:cs="Times New Roman"/>
          <w:sz w:val="32"/>
          <w:szCs w:val="32"/>
        </w:rPr>
        <w:t>第二，</w:t>
      </w:r>
      <w:r w:rsidR="001B1CD4">
        <w:rPr>
          <w:rFonts w:ascii="Times New Roman" w:eastAsia="仿宋_GB2312" w:hAnsi="Times New Roman" w:cs="Times New Roman"/>
          <w:sz w:val="32"/>
          <w:szCs w:val="32"/>
        </w:rPr>
        <w:t>国内同类产品</w:t>
      </w:r>
      <w:r w:rsidR="00451AD6" w:rsidRPr="00363714">
        <w:rPr>
          <w:rFonts w:ascii="Times New Roman" w:eastAsia="仿宋_GB2312" w:hAnsi="Times New Roman" w:cs="Times New Roman"/>
          <w:sz w:val="32"/>
          <w:szCs w:val="32"/>
        </w:rPr>
        <w:t>的原材料碘依赖进口，</w:t>
      </w:r>
      <w:r w:rsidR="001C0094">
        <w:rPr>
          <w:rFonts w:ascii="Times New Roman" w:eastAsia="仿宋_GB2312" w:hAnsi="Times New Roman" w:cs="Times New Roman" w:hint="eastAsia"/>
          <w:sz w:val="32"/>
          <w:szCs w:val="32"/>
        </w:rPr>
        <w:t>国内产业氢碘酸</w:t>
      </w:r>
      <w:r w:rsidR="00F24E5F">
        <w:rPr>
          <w:rFonts w:ascii="Times New Roman" w:eastAsia="仿宋_GB2312" w:hAnsi="Times New Roman" w:cs="Times New Roman" w:hint="eastAsia"/>
          <w:sz w:val="32"/>
          <w:szCs w:val="32"/>
        </w:rPr>
        <w:t>生产</w:t>
      </w:r>
      <w:r w:rsidR="00451AD6" w:rsidRPr="00363714">
        <w:rPr>
          <w:rFonts w:ascii="Times New Roman" w:eastAsia="仿宋_GB2312" w:hAnsi="Times New Roman" w:cs="Times New Roman"/>
          <w:sz w:val="32"/>
          <w:szCs w:val="32"/>
        </w:rPr>
        <w:t>存在风险。</w:t>
      </w:r>
      <w:r w:rsidR="00F66D85">
        <w:rPr>
          <w:rFonts w:ascii="Times New Roman" w:eastAsia="仿宋_GB2312" w:hAnsi="Times New Roman" w:cs="Times New Roman" w:hint="eastAsia"/>
          <w:sz w:val="32"/>
          <w:szCs w:val="32"/>
        </w:rPr>
        <w:t>此外</w:t>
      </w:r>
      <w:r w:rsidR="001C0094">
        <w:rPr>
          <w:rFonts w:ascii="Times New Roman" w:eastAsia="仿宋_GB2312" w:hAnsi="Times New Roman" w:cs="Times New Roman" w:hint="eastAsia"/>
          <w:sz w:val="32"/>
          <w:szCs w:val="32"/>
        </w:rPr>
        <w:t>，</w:t>
      </w:r>
      <w:r w:rsidR="001C0094" w:rsidRPr="00363714">
        <w:rPr>
          <w:rFonts w:ascii="Times New Roman" w:eastAsia="仿宋_GB2312" w:hAnsi="Times New Roman" w:cs="Times New Roman"/>
          <w:sz w:val="32"/>
          <w:szCs w:val="32"/>
        </w:rPr>
        <w:t>艾菲纳化工有限公司</w:t>
      </w:r>
      <w:r w:rsidR="00F66D85">
        <w:rPr>
          <w:rFonts w:ascii="Times New Roman" w:eastAsia="仿宋_GB2312" w:hAnsi="Times New Roman" w:cs="Times New Roman" w:hint="eastAsia"/>
          <w:sz w:val="32"/>
          <w:szCs w:val="32"/>
        </w:rPr>
        <w:t>还</w:t>
      </w:r>
      <w:r w:rsidR="001C0094" w:rsidRPr="00363714">
        <w:rPr>
          <w:rFonts w:ascii="Times New Roman" w:eastAsia="仿宋_GB2312" w:hAnsi="Times New Roman" w:cs="Times New Roman"/>
          <w:sz w:val="32"/>
          <w:szCs w:val="32"/>
        </w:rPr>
        <w:t>主张，</w:t>
      </w:r>
      <w:r w:rsidR="001B1CD4">
        <w:rPr>
          <w:rFonts w:ascii="Times New Roman" w:eastAsia="仿宋_GB2312" w:hAnsi="Times New Roman" w:cs="Times New Roman"/>
          <w:sz w:val="32"/>
          <w:szCs w:val="32"/>
        </w:rPr>
        <w:t>国内同类产品</w:t>
      </w:r>
      <w:r w:rsidR="00451AD6" w:rsidRPr="00363714">
        <w:rPr>
          <w:rFonts w:ascii="Times New Roman" w:eastAsia="仿宋_GB2312" w:hAnsi="Times New Roman" w:cs="Times New Roman"/>
          <w:sz w:val="32"/>
          <w:szCs w:val="32"/>
        </w:rPr>
        <w:t>质量</w:t>
      </w:r>
      <w:r w:rsidR="00F66D85">
        <w:rPr>
          <w:rFonts w:ascii="Times New Roman" w:eastAsia="仿宋_GB2312" w:hAnsi="Times New Roman" w:cs="Times New Roman" w:hint="eastAsia"/>
          <w:sz w:val="32"/>
          <w:szCs w:val="32"/>
        </w:rPr>
        <w:t>差</w:t>
      </w:r>
      <w:r w:rsidR="00451AD6" w:rsidRPr="00363714">
        <w:rPr>
          <w:rFonts w:ascii="Times New Roman" w:eastAsia="仿宋_GB2312" w:hAnsi="Times New Roman" w:cs="Times New Roman"/>
          <w:sz w:val="32"/>
          <w:szCs w:val="32"/>
        </w:rPr>
        <w:t>，可能对下游用户的生产造成不利影响，</w:t>
      </w:r>
      <w:r w:rsidR="008E3693" w:rsidRPr="00363714">
        <w:rPr>
          <w:rFonts w:ascii="Times New Roman" w:eastAsia="仿宋_GB2312" w:hAnsi="Times New Roman" w:cs="Times New Roman"/>
          <w:sz w:val="32"/>
          <w:szCs w:val="32"/>
        </w:rPr>
        <w:t xml:space="preserve"> </w:t>
      </w:r>
      <w:r w:rsidR="00E95A2B" w:rsidRPr="00363714">
        <w:rPr>
          <w:rFonts w:ascii="Times New Roman" w:eastAsia="仿宋_GB2312" w:hAnsi="Times New Roman" w:cs="Times New Roman"/>
          <w:kern w:val="0"/>
          <w:sz w:val="32"/>
          <w:szCs w:val="32"/>
        </w:rPr>
        <w:t>汉德矿机（北京）工程技术有限公司</w:t>
      </w:r>
      <w:r w:rsidR="00E95A2B">
        <w:rPr>
          <w:rFonts w:ascii="Times New Roman" w:eastAsia="仿宋_GB2312" w:hAnsi="Times New Roman" w:cs="Times New Roman" w:hint="eastAsia"/>
          <w:kern w:val="0"/>
          <w:sz w:val="32"/>
          <w:szCs w:val="32"/>
        </w:rPr>
        <w:t>提交的</w:t>
      </w:r>
      <w:r w:rsidR="00F25120">
        <w:rPr>
          <w:rFonts w:ascii="Times New Roman" w:eastAsia="仿宋_GB2312" w:hAnsi="Times New Roman" w:cs="Times New Roman" w:hint="eastAsia"/>
          <w:kern w:val="0"/>
          <w:sz w:val="32"/>
          <w:szCs w:val="32"/>
        </w:rPr>
        <w:t>一家</w:t>
      </w:r>
      <w:r w:rsidR="00E95A2B">
        <w:rPr>
          <w:rFonts w:ascii="Times New Roman" w:eastAsia="仿宋_GB2312" w:hAnsi="Times New Roman" w:cs="Times New Roman" w:hint="eastAsia"/>
          <w:kern w:val="0"/>
          <w:sz w:val="32"/>
          <w:szCs w:val="32"/>
        </w:rPr>
        <w:t>下游用户意见函也提出类似主张。</w:t>
      </w:r>
    </w:p>
    <w:p w:rsidR="00D415FF" w:rsidRDefault="00D415FF" w:rsidP="002D16AB">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国内产业主张，第一，现有国内产能完全能够满足市场供应；第二，根据目前国内醋酸价格、氢碘酸价格及氢碘酸在醋酸生产中的单耗测算，氢碘酸成本占醋酸价格比例为</w:t>
      </w:r>
      <w:r>
        <w:rPr>
          <w:rFonts w:ascii="Times New Roman" w:eastAsia="仿宋_GB2312" w:hAnsi="Times New Roman" w:cs="Times New Roman" w:hint="eastAsia"/>
          <w:sz w:val="32"/>
          <w:szCs w:val="32"/>
        </w:rPr>
        <w:t>0.67%</w:t>
      </w:r>
      <w:r>
        <w:rPr>
          <w:rFonts w:ascii="Times New Roman" w:eastAsia="仿宋_GB2312" w:hAnsi="Times New Roman" w:cs="Times New Roman" w:hint="eastAsia"/>
          <w:sz w:val="32"/>
          <w:szCs w:val="32"/>
        </w:rPr>
        <w:t>，对倾销进口产品采取反倾销措施不会对下游醋酸行业成本造成实质性影响。</w:t>
      </w:r>
    </w:p>
    <w:p w:rsidR="002D16AB" w:rsidRDefault="00FE2DD8" w:rsidP="002D16AB">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sidRPr="00363714">
        <w:rPr>
          <w:rFonts w:ascii="Times New Roman" w:eastAsia="仿宋_GB2312" w:hAnsi="Times New Roman" w:cs="Times New Roman"/>
          <w:sz w:val="32"/>
          <w:szCs w:val="32"/>
        </w:rPr>
        <w:t>经初步审查，调查机关认为，</w:t>
      </w:r>
      <w:r w:rsidR="008E3693" w:rsidRPr="00363714">
        <w:rPr>
          <w:rFonts w:ascii="Times New Roman" w:eastAsia="仿宋_GB2312" w:hAnsi="Times New Roman" w:cs="Times New Roman"/>
          <w:sz w:val="32"/>
          <w:szCs w:val="32"/>
        </w:rPr>
        <w:t>第一，</w:t>
      </w:r>
      <w:r w:rsidRPr="00363714">
        <w:rPr>
          <w:rFonts w:ascii="Times New Roman" w:eastAsia="仿宋_GB2312" w:hAnsi="Times New Roman" w:cs="Times New Roman"/>
          <w:sz w:val="32"/>
          <w:szCs w:val="32"/>
        </w:rPr>
        <w:t>国内</w:t>
      </w:r>
      <w:r w:rsidR="00451AD6" w:rsidRPr="00363714">
        <w:rPr>
          <w:rFonts w:ascii="Times New Roman" w:eastAsia="仿宋_GB2312" w:hAnsi="Times New Roman" w:cs="Times New Roman"/>
          <w:sz w:val="32"/>
          <w:szCs w:val="32"/>
        </w:rPr>
        <w:t>氢碘酸</w:t>
      </w:r>
      <w:r w:rsidRPr="00363714">
        <w:rPr>
          <w:rFonts w:ascii="Times New Roman" w:eastAsia="仿宋_GB2312" w:hAnsi="Times New Roman" w:cs="Times New Roman"/>
          <w:sz w:val="32"/>
          <w:szCs w:val="32"/>
        </w:rPr>
        <w:t>产能</w:t>
      </w:r>
      <w:r w:rsidR="00FC65D9">
        <w:rPr>
          <w:rFonts w:ascii="Times New Roman" w:eastAsia="仿宋_GB2312" w:hAnsi="Times New Roman" w:cs="Times New Roman" w:hint="eastAsia"/>
          <w:sz w:val="32"/>
          <w:szCs w:val="32"/>
        </w:rPr>
        <w:t>远远大于表观消费量</w:t>
      </w:r>
      <w:r w:rsidRPr="00363714">
        <w:rPr>
          <w:rFonts w:ascii="Times New Roman" w:eastAsia="仿宋_GB2312" w:hAnsi="Times New Roman" w:cs="Times New Roman"/>
          <w:sz w:val="32"/>
          <w:szCs w:val="32"/>
        </w:rPr>
        <w:t>，在国内产业开工率恢复的条件下，能够满足下游需求</w:t>
      </w:r>
      <w:r w:rsidR="008E3693" w:rsidRPr="00363714">
        <w:rPr>
          <w:rFonts w:ascii="Times New Roman" w:eastAsia="仿宋_GB2312" w:hAnsi="Times New Roman" w:cs="Times New Roman"/>
          <w:sz w:val="32"/>
          <w:szCs w:val="32"/>
        </w:rPr>
        <w:t>。</w:t>
      </w:r>
      <w:r w:rsidR="006572A6" w:rsidRPr="00363714">
        <w:rPr>
          <w:rFonts w:ascii="Times New Roman" w:eastAsia="仿宋_GB2312" w:hAnsi="Times New Roman" w:cs="Times New Roman"/>
          <w:sz w:val="32"/>
          <w:szCs w:val="32"/>
        </w:rPr>
        <w:t>第二，</w:t>
      </w:r>
      <w:r w:rsidR="00F66D85">
        <w:rPr>
          <w:rFonts w:ascii="Times New Roman" w:eastAsia="仿宋_GB2312" w:hAnsi="Times New Roman" w:cs="Times New Roman" w:hint="eastAsia"/>
          <w:sz w:val="32"/>
          <w:szCs w:val="32"/>
        </w:rPr>
        <w:t>碘是国际贸易中自由流通的大宗资源类产品，采购风险不高，</w:t>
      </w:r>
      <w:proofErr w:type="gramStart"/>
      <w:r w:rsidR="00F66D85">
        <w:rPr>
          <w:rFonts w:ascii="Times New Roman" w:eastAsia="仿宋_GB2312" w:hAnsi="Times New Roman" w:cs="Times New Roman" w:hint="eastAsia"/>
          <w:sz w:val="32"/>
          <w:szCs w:val="32"/>
        </w:rPr>
        <w:t>且</w:t>
      </w:r>
      <w:r w:rsidR="006572A6" w:rsidRPr="00363714">
        <w:rPr>
          <w:rFonts w:ascii="Times New Roman" w:eastAsia="仿宋_GB2312" w:hAnsi="Times New Roman" w:cs="Times New Roman"/>
          <w:sz w:val="32"/>
          <w:szCs w:val="32"/>
        </w:rPr>
        <w:t>氢碘酸</w:t>
      </w:r>
      <w:proofErr w:type="gramEnd"/>
      <w:r w:rsidR="006572A6" w:rsidRPr="00363714">
        <w:rPr>
          <w:rFonts w:ascii="Times New Roman" w:eastAsia="仿宋_GB2312" w:hAnsi="Times New Roman" w:cs="Times New Roman"/>
          <w:sz w:val="32"/>
          <w:szCs w:val="32"/>
        </w:rPr>
        <w:t>生产消耗的碘在中国总体</w:t>
      </w:r>
      <w:proofErr w:type="gramStart"/>
      <w:r w:rsidR="006572A6" w:rsidRPr="00363714">
        <w:rPr>
          <w:rFonts w:ascii="Times New Roman" w:eastAsia="仿宋_GB2312" w:hAnsi="Times New Roman" w:cs="Times New Roman"/>
          <w:sz w:val="32"/>
          <w:szCs w:val="32"/>
        </w:rPr>
        <w:t>碘进口</w:t>
      </w:r>
      <w:proofErr w:type="gramEnd"/>
      <w:r w:rsidR="006572A6" w:rsidRPr="00363714">
        <w:rPr>
          <w:rFonts w:ascii="Times New Roman" w:eastAsia="仿宋_GB2312" w:hAnsi="Times New Roman" w:cs="Times New Roman"/>
          <w:sz w:val="32"/>
          <w:szCs w:val="32"/>
        </w:rPr>
        <w:t>中的比重较低。</w:t>
      </w:r>
      <w:r w:rsidR="00D85D48">
        <w:rPr>
          <w:rFonts w:ascii="Times New Roman" w:eastAsia="仿宋_GB2312" w:hAnsi="Times New Roman" w:cs="Times New Roman" w:hint="eastAsia"/>
          <w:sz w:val="32"/>
          <w:szCs w:val="32"/>
        </w:rPr>
        <w:t>第三，</w:t>
      </w:r>
      <w:r w:rsidR="00D85D48" w:rsidRPr="00363714">
        <w:rPr>
          <w:rFonts w:ascii="Times New Roman" w:eastAsia="仿宋_GB2312" w:hAnsi="Times New Roman" w:cs="Times New Roman"/>
          <w:sz w:val="32"/>
          <w:szCs w:val="32"/>
        </w:rPr>
        <w:t>氢碘酸在下游</w:t>
      </w:r>
      <w:r w:rsidR="00D85D48">
        <w:rPr>
          <w:rFonts w:ascii="Times New Roman" w:eastAsia="仿宋_GB2312" w:hAnsi="Times New Roman" w:cs="Times New Roman" w:hint="eastAsia"/>
          <w:sz w:val="32"/>
          <w:szCs w:val="32"/>
        </w:rPr>
        <w:t>最重要的醋酸</w:t>
      </w:r>
      <w:r w:rsidR="00D85D48" w:rsidRPr="00363714">
        <w:rPr>
          <w:rFonts w:ascii="Times New Roman" w:eastAsia="仿宋_GB2312" w:hAnsi="Times New Roman" w:cs="Times New Roman"/>
          <w:sz w:val="32"/>
          <w:szCs w:val="32"/>
        </w:rPr>
        <w:t>产</w:t>
      </w:r>
      <w:r w:rsidR="00D85D48" w:rsidRPr="00363714">
        <w:rPr>
          <w:rFonts w:ascii="Times New Roman" w:eastAsia="仿宋_GB2312" w:hAnsi="Times New Roman" w:cs="Times New Roman"/>
          <w:sz w:val="32"/>
          <w:szCs w:val="32"/>
        </w:rPr>
        <w:lastRenderedPageBreak/>
        <w:t>业的生产成本中</w:t>
      </w:r>
      <w:proofErr w:type="gramStart"/>
      <w:r w:rsidR="00D85D48" w:rsidRPr="00363714">
        <w:rPr>
          <w:rFonts w:ascii="Times New Roman" w:eastAsia="仿宋_GB2312" w:hAnsi="Times New Roman" w:cs="Times New Roman"/>
          <w:sz w:val="32"/>
          <w:szCs w:val="32"/>
        </w:rPr>
        <w:t>占比</w:t>
      </w:r>
      <w:r w:rsidR="00D415FF">
        <w:rPr>
          <w:rFonts w:ascii="Times New Roman" w:eastAsia="仿宋_GB2312" w:hAnsi="Times New Roman" w:cs="Times New Roman" w:hint="eastAsia"/>
          <w:sz w:val="32"/>
          <w:szCs w:val="32"/>
        </w:rPr>
        <w:t>较</w:t>
      </w:r>
      <w:proofErr w:type="gramEnd"/>
      <w:r w:rsidR="00D415FF">
        <w:rPr>
          <w:rFonts w:ascii="Times New Roman" w:eastAsia="仿宋_GB2312" w:hAnsi="Times New Roman" w:cs="Times New Roman" w:hint="eastAsia"/>
          <w:sz w:val="32"/>
          <w:szCs w:val="32"/>
        </w:rPr>
        <w:t>小</w:t>
      </w:r>
      <w:r w:rsidR="00D85D48" w:rsidRPr="00363714">
        <w:rPr>
          <w:rFonts w:ascii="Times New Roman" w:eastAsia="仿宋_GB2312" w:hAnsi="Times New Roman" w:cs="Times New Roman"/>
          <w:sz w:val="32"/>
          <w:szCs w:val="32"/>
        </w:rPr>
        <w:t>，影响有限。</w:t>
      </w:r>
      <w:r w:rsidR="008E3693" w:rsidRPr="00363714">
        <w:rPr>
          <w:rFonts w:ascii="Times New Roman" w:eastAsia="仿宋_GB2312" w:hAnsi="Times New Roman" w:cs="Times New Roman"/>
          <w:sz w:val="32"/>
          <w:szCs w:val="32"/>
        </w:rPr>
        <w:t>关于质量问题，调查机关</w:t>
      </w:r>
      <w:r w:rsidR="00C423F5" w:rsidRPr="00363714">
        <w:rPr>
          <w:rFonts w:ascii="Times New Roman" w:eastAsia="仿宋_GB2312" w:hAnsi="Times New Roman" w:cs="Times New Roman"/>
          <w:sz w:val="32"/>
          <w:szCs w:val="32"/>
        </w:rPr>
        <w:t>在</w:t>
      </w:r>
      <w:r w:rsidR="00C423F5">
        <w:rPr>
          <w:rFonts w:ascii="Times New Roman" w:eastAsia="仿宋_GB2312" w:hAnsi="Times New Roman" w:cs="Times New Roman" w:hint="eastAsia"/>
          <w:sz w:val="32"/>
          <w:szCs w:val="32"/>
        </w:rPr>
        <w:t>上文中</w:t>
      </w:r>
      <w:r w:rsidR="008E3693" w:rsidRPr="00363714">
        <w:rPr>
          <w:rFonts w:ascii="Times New Roman" w:eastAsia="仿宋_GB2312" w:hAnsi="Times New Roman" w:cs="Times New Roman"/>
          <w:sz w:val="32"/>
          <w:szCs w:val="32"/>
        </w:rPr>
        <w:t>已</w:t>
      </w:r>
      <w:r w:rsidR="00CE1840">
        <w:rPr>
          <w:rFonts w:ascii="Times New Roman" w:eastAsia="仿宋_GB2312" w:hAnsi="Times New Roman" w:cs="Times New Roman" w:hint="eastAsia"/>
          <w:sz w:val="32"/>
          <w:szCs w:val="32"/>
        </w:rPr>
        <w:t>作出</w:t>
      </w:r>
      <w:r w:rsidR="008E3693" w:rsidRPr="00363714">
        <w:rPr>
          <w:rFonts w:ascii="Times New Roman" w:eastAsia="仿宋_GB2312" w:hAnsi="Times New Roman" w:cs="Times New Roman"/>
          <w:sz w:val="32"/>
          <w:szCs w:val="32"/>
        </w:rPr>
        <w:t>了初步认定。</w:t>
      </w:r>
      <w:r w:rsidRPr="00363714">
        <w:rPr>
          <w:rFonts w:ascii="Times New Roman" w:eastAsia="仿宋_GB2312" w:hAnsi="Times New Roman" w:cs="Times New Roman"/>
          <w:sz w:val="32"/>
          <w:szCs w:val="32"/>
        </w:rPr>
        <w:t>初步调查结果显示，被调查产品存在倾销，国内产业受到了实质损害，而且倾销与实质损害之间存在因果关系。</w:t>
      </w:r>
      <w:r w:rsidR="006572A6" w:rsidRPr="00363714">
        <w:rPr>
          <w:rFonts w:ascii="Times New Roman" w:eastAsia="仿宋_GB2312" w:hAnsi="Times New Roman" w:cs="Times New Roman"/>
          <w:bCs/>
          <w:color w:val="000000" w:themeColor="text1"/>
          <w:sz w:val="32"/>
          <w:szCs w:val="32"/>
        </w:rPr>
        <w:t>调查机关综合考虑国内产业利益、上下游产业利益以及其他相关因素后认为，</w:t>
      </w:r>
      <w:r w:rsidRPr="00363714">
        <w:rPr>
          <w:rFonts w:ascii="Times New Roman" w:eastAsia="仿宋_GB2312" w:hAnsi="Times New Roman" w:cs="Times New Roman"/>
          <w:sz w:val="32"/>
          <w:szCs w:val="32"/>
        </w:rPr>
        <w:t>根据调查结果采取反倾销措施，将有助于维护公平贸易环境，稳定国内市场秩序以及倾销进口价格的合理回归</w:t>
      </w:r>
      <w:r w:rsidR="0092772C">
        <w:rPr>
          <w:rFonts w:ascii="Times New Roman" w:eastAsia="仿宋_GB2312" w:hAnsi="Times New Roman" w:cs="Times New Roman" w:hint="eastAsia"/>
          <w:sz w:val="32"/>
          <w:szCs w:val="32"/>
        </w:rPr>
        <w:t>，</w:t>
      </w:r>
      <w:r w:rsidR="0092772C" w:rsidRPr="0058712B">
        <w:rPr>
          <w:rFonts w:ascii="Times New Roman" w:eastAsia="仿宋_GB2312" w:hAnsi="Times New Roman" w:cs="Times New Roman" w:hint="eastAsia"/>
          <w:sz w:val="32"/>
          <w:szCs w:val="32"/>
        </w:rPr>
        <w:t>不会给下游增加额外负担。</w:t>
      </w:r>
    </w:p>
    <w:p w:rsidR="002D16AB" w:rsidRDefault="00FE2DD8" w:rsidP="002D16AB">
      <w:pPr>
        <w:adjustRightInd w:val="0"/>
        <w:snapToGrid w:val="0"/>
        <w:spacing w:line="360" w:lineRule="auto"/>
        <w:ind w:firstLineChars="200" w:firstLine="640"/>
        <w:rPr>
          <w:rFonts w:ascii="Times New Roman" w:eastAsia="黑体" w:hAnsi="Times New Roman" w:cs="Times New Roman"/>
          <w:kern w:val="0"/>
          <w:sz w:val="32"/>
          <w:szCs w:val="32"/>
        </w:rPr>
      </w:pPr>
      <w:r w:rsidRPr="00363714">
        <w:rPr>
          <w:rFonts w:ascii="Times New Roman" w:eastAsia="黑体" w:hAnsi="Times New Roman" w:cs="Times New Roman"/>
          <w:kern w:val="0"/>
          <w:sz w:val="32"/>
          <w:szCs w:val="32"/>
        </w:rPr>
        <w:t>七、</w:t>
      </w:r>
      <w:r w:rsidR="00893D74">
        <w:rPr>
          <w:rFonts w:ascii="Times New Roman" w:eastAsia="黑体" w:hAnsi="Times New Roman" w:cs="Times New Roman" w:hint="eastAsia"/>
          <w:kern w:val="0"/>
          <w:sz w:val="32"/>
          <w:szCs w:val="32"/>
        </w:rPr>
        <w:t>初步</w:t>
      </w:r>
      <w:r w:rsidRPr="00363714">
        <w:rPr>
          <w:rFonts w:ascii="Times New Roman" w:eastAsia="黑体" w:hAnsi="Times New Roman" w:cs="Times New Roman"/>
          <w:kern w:val="0"/>
          <w:sz w:val="32"/>
          <w:szCs w:val="32"/>
        </w:rPr>
        <w:t>调查结论</w:t>
      </w:r>
    </w:p>
    <w:p w:rsidR="00FE2DD8" w:rsidRDefault="00FE2DD8" w:rsidP="002D16AB">
      <w:pPr>
        <w:adjustRightInd w:val="0"/>
        <w:snapToGrid w:val="0"/>
        <w:spacing w:line="360" w:lineRule="auto"/>
        <w:ind w:firstLineChars="200" w:firstLine="640"/>
        <w:rPr>
          <w:rFonts w:ascii="Times New Roman" w:eastAsia="仿宋_GB2312" w:hAnsi="Times New Roman" w:cs="Times New Roman"/>
          <w:sz w:val="32"/>
          <w:szCs w:val="32"/>
        </w:rPr>
      </w:pPr>
      <w:r w:rsidRPr="00363714">
        <w:rPr>
          <w:rFonts w:ascii="Times New Roman" w:eastAsia="仿宋_GB2312" w:hAnsi="Times New Roman" w:cs="Times New Roman"/>
          <w:sz w:val="32"/>
          <w:szCs w:val="32"/>
        </w:rPr>
        <w:t>根据上述调查结果，调查机关</w:t>
      </w:r>
      <w:r w:rsidR="00893D74">
        <w:rPr>
          <w:rFonts w:ascii="Times New Roman" w:eastAsia="仿宋_GB2312" w:hAnsi="Times New Roman" w:cs="Times New Roman" w:hint="eastAsia"/>
          <w:sz w:val="32"/>
          <w:szCs w:val="32"/>
        </w:rPr>
        <w:t>初步</w:t>
      </w:r>
      <w:r w:rsidRPr="00363714">
        <w:rPr>
          <w:rFonts w:ascii="Times New Roman" w:eastAsia="仿宋_GB2312" w:hAnsi="Times New Roman" w:cs="Times New Roman"/>
          <w:sz w:val="32"/>
          <w:szCs w:val="32"/>
        </w:rPr>
        <w:t>裁定，原产于</w:t>
      </w:r>
      <w:r w:rsidR="008E3693" w:rsidRPr="00363714">
        <w:rPr>
          <w:rFonts w:ascii="Times New Roman" w:eastAsia="仿宋_GB2312" w:hAnsi="Times New Roman" w:cs="Times New Roman"/>
          <w:sz w:val="32"/>
          <w:szCs w:val="32"/>
        </w:rPr>
        <w:t>美国和</w:t>
      </w:r>
      <w:r w:rsidRPr="00363714">
        <w:rPr>
          <w:rFonts w:ascii="Times New Roman" w:eastAsia="仿宋_GB2312" w:hAnsi="Times New Roman" w:cs="Times New Roman"/>
          <w:bCs/>
          <w:sz w:val="32"/>
          <w:szCs w:val="32"/>
        </w:rPr>
        <w:t>日本</w:t>
      </w:r>
      <w:r w:rsidRPr="00363714">
        <w:rPr>
          <w:rFonts w:ascii="Times New Roman" w:eastAsia="仿宋_GB2312" w:hAnsi="Times New Roman" w:cs="Times New Roman"/>
          <w:sz w:val="32"/>
          <w:szCs w:val="32"/>
        </w:rPr>
        <w:t>的进口</w:t>
      </w:r>
      <w:r w:rsidR="008E3693" w:rsidRPr="00363714">
        <w:rPr>
          <w:rFonts w:ascii="Times New Roman" w:eastAsia="仿宋_GB2312" w:hAnsi="Times New Roman" w:cs="Times New Roman"/>
          <w:sz w:val="32"/>
          <w:szCs w:val="32"/>
        </w:rPr>
        <w:t>氢碘酸</w:t>
      </w:r>
      <w:r w:rsidRPr="00363714">
        <w:rPr>
          <w:rFonts w:ascii="Times New Roman" w:eastAsia="仿宋_GB2312" w:hAnsi="Times New Roman" w:cs="Times New Roman"/>
          <w:sz w:val="32"/>
          <w:szCs w:val="32"/>
        </w:rPr>
        <w:t>存在倾销，国内</w:t>
      </w:r>
      <w:r w:rsidR="008E3693" w:rsidRPr="00363714">
        <w:rPr>
          <w:rFonts w:ascii="Times New Roman" w:eastAsia="仿宋_GB2312" w:hAnsi="Times New Roman" w:cs="Times New Roman"/>
          <w:sz w:val="32"/>
          <w:szCs w:val="32"/>
        </w:rPr>
        <w:t>氢碘酸</w:t>
      </w:r>
      <w:r w:rsidRPr="00363714">
        <w:rPr>
          <w:rFonts w:ascii="Times New Roman" w:eastAsia="仿宋_GB2312" w:hAnsi="Times New Roman" w:cs="Times New Roman"/>
          <w:sz w:val="32"/>
          <w:szCs w:val="32"/>
        </w:rPr>
        <w:t>产业受到了实质损害，且倾销与实质损害之间存在因果关系。</w:t>
      </w:r>
    </w:p>
    <w:p w:rsidR="00A22467" w:rsidRDefault="00A22467">
      <w:pPr>
        <w:widowControl/>
        <w:jc w:val="left"/>
        <w:rPr>
          <w:rFonts w:ascii="仿宋_GB2312" w:eastAsia="仿宋_GB2312" w:hAnsi="Times New Roman" w:cs="Times New Roman"/>
          <w:b/>
          <w:sz w:val="28"/>
          <w:szCs w:val="28"/>
        </w:rPr>
      </w:pPr>
      <w:r>
        <w:rPr>
          <w:rFonts w:ascii="仿宋_GB2312" w:eastAsia="仿宋_GB2312" w:hAnsi="Times New Roman" w:cs="Times New Roman"/>
          <w:b/>
          <w:sz w:val="28"/>
          <w:szCs w:val="28"/>
        </w:rPr>
        <w:br w:type="page"/>
      </w:r>
    </w:p>
    <w:p w:rsidR="00893D74" w:rsidRDefault="00FE2DD8" w:rsidP="00893D74">
      <w:pPr>
        <w:rPr>
          <w:rFonts w:ascii="仿宋_GB2312" w:eastAsia="仿宋_GB2312" w:hAnsi="Times New Roman"/>
          <w:b/>
          <w:sz w:val="28"/>
          <w:szCs w:val="28"/>
        </w:rPr>
      </w:pPr>
      <w:r w:rsidRPr="00893D74">
        <w:rPr>
          <w:rFonts w:ascii="仿宋_GB2312" w:eastAsia="仿宋_GB2312" w:hAnsi="Times New Roman" w:cs="Times New Roman" w:hint="eastAsia"/>
          <w:b/>
          <w:sz w:val="28"/>
          <w:szCs w:val="28"/>
        </w:rPr>
        <w:lastRenderedPageBreak/>
        <w:t>附表：</w:t>
      </w:r>
      <w:r w:rsidR="008E3693" w:rsidRPr="00893D74">
        <w:rPr>
          <w:rFonts w:ascii="仿宋_GB2312" w:eastAsia="仿宋_GB2312" w:hAnsi="Times New Roman" w:cs="Times New Roman" w:hint="eastAsia"/>
          <w:b/>
          <w:sz w:val="28"/>
          <w:szCs w:val="28"/>
        </w:rPr>
        <w:t>氢碘酸</w:t>
      </w:r>
      <w:r w:rsidRPr="00893D74">
        <w:rPr>
          <w:rFonts w:ascii="仿宋_GB2312" w:eastAsia="仿宋_GB2312" w:hAnsi="Times New Roman" w:cs="Times New Roman" w:hint="eastAsia"/>
          <w:b/>
          <w:sz w:val="28"/>
          <w:szCs w:val="28"/>
        </w:rPr>
        <w:t>反倾销案数据表</w:t>
      </w:r>
      <w:r w:rsidR="00893D74" w:rsidRPr="00893D74">
        <w:rPr>
          <w:rFonts w:ascii="仿宋_GB2312" w:eastAsia="仿宋_GB2312" w:hAnsi="Times New Roman" w:hint="eastAsia"/>
          <w:b/>
          <w:sz w:val="28"/>
          <w:szCs w:val="28"/>
        </w:rPr>
        <w:t>（公开）</w:t>
      </w:r>
    </w:p>
    <w:p w:rsidR="00893D74" w:rsidRPr="00893D74" w:rsidRDefault="00893D74" w:rsidP="00893D74">
      <w:pPr>
        <w:rPr>
          <w:rFonts w:ascii="仿宋_GB2312" w:eastAsia="仿宋_GB2312"/>
          <w:b/>
          <w:sz w:val="28"/>
          <w:szCs w:val="28"/>
        </w:rPr>
      </w:pPr>
    </w:p>
    <w:tbl>
      <w:tblPr>
        <w:tblW w:w="5000" w:type="pct"/>
        <w:tblLook w:val="04A0" w:firstRow="1" w:lastRow="0" w:firstColumn="1" w:lastColumn="0" w:noHBand="0" w:noVBand="1"/>
      </w:tblPr>
      <w:tblGrid>
        <w:gridCol w:w="2073"/>
        <w:gridCol w:w="1677"/>
        <w:gridCol w:w="1629"/>
        <w:gridCol w:w="1623"/>
        <w:gridCol w:w="1520"/>
      </w:tblGrid>
      <w:tr w:rsidR="00893D74" w:rsidRPr="00B82F20" w:rsidTr="00D415FF">
        <w:trPr>
          <w:trHeight w:val="292"/>
        </w:trPr>
        <w:tc>
          <w:tcPr>
            <w:tcW w:w="2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b/>
                <w:bCs/>
                <w:color w:val="000000"/>
                <w:sz w:val="20"/>
              </w:rPr>
            </w:pP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b/>
                <w:bCs/>
                <w:color w:val="000000"/>
                <w:sz w:val="20"/>
              </w:rPr>
            </w:pPr>
            <w:r w:rsidRPr="00B82F20">
              <w:rPr>
                <w:rFonts w:ascii="Times New Roman" w:hAnsi="Times New Roman"/>
                <w:b/>
                <w:bCs/>
                <w:color w:val="000000"/>
                <w:sz w:val="20"/>
              </w:rPr>
              <w:t>2015</w:t>
            </w:r>
            <w:r w:rsidRPr="00B82F20">
              <w:rPr>
                <w:rFonts w:ascii="Times New Roman" w:hAnsi="Times New Roman" w:cs="微软雅黑"/>
                <w:b/>
                <w:bCs/>
                <w:color w:val="000000"/>
                <w:sz w:val="20"/>
              </w:rPr>
              <w:t>年</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b/>
                <w:bCs/>
                <w:color w:val="000000"/>
                <w:sz w:val="20"/>
              </w:rPr>
            </w:pPr>
            <w:r w:rsidRPr="00B82F20">
              <w:rPr>
                <w:rFonts w:ascii="Times New Roman" w:hAnsi="Times New Roman"/>
                <w:b/>
                <w:bCs/>
                <w:color w:val="000000"/>
                <w:sz w:val="20"/>
              </w:rPr>
              <w:t>2016</w:t>
            </w:r>
            <w:r w:rsidRPr="00B82F20">
              <w:rPr>
                <w:rFonts w:ascii="Times New Roman" w:hAnsi="Times New Roman" w:cs="微软雅黑"/>
                <w:b/>
                <w:bCs/>
                <w:color w:val="000000"/>
                <w:sz w:val="20"/>
              </w:rPr>
              <w:t>年</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b/>
                <w:bCs/>
                <w:color w:val="000000"/>
                <w:sz w:val="20"/>
              </w:rPr>
            </w:pPr>
            <w:r w:rsidRPr="00B82F20">
              <w:rPr>
                <w:rFonts w:ascii="Times New Roman" w:hAnsi="Times New Roman"/>
                <w:b/>
                <w:bCs/>
                <w:color w:val="000000"/>
                <w:sz w:val="20"/>
              </w:rPr>
              <w:t>2016</w:t>
            </w:r>
            <w:r w:rsidRPr="00B82F20">
              <w:rPr>
                <w:rFonts w:ascii="Times New Roman" w:hAnsi="Times New Roman" w:cs="微软雅黑"/>
                <w:b/>
                <w:bCs/>
                <w:color w:val="000000"/>
                <w:sz w:val="20"/>
              </w:rPr>
              <w:t>年上半年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b/>
                <w:bCs/>
                <w:color w:val="000000"/>
                <w:sz w:val="20"/>
              </w:rPr>
            </w:pPr>
            <w:r w:rsidRPr="00B82F20">
              <w:rPr>
                <w:rFonts w:ascii="Times New Roman" w:hAnsi="Times New Roman"/>
                <w:b/>
                <w:bCs/>
                <w:color w:val="000000"/>
                <w:sz w:val="20"/>
              </w:rPr>
              <w:t>2017</w:t>
            </w:r>
            <w:r w:rsidRPr="00B82F20">
              <w:rPr>
                <w:rFonts w:ascii="Times New Roman" w:hAnsi="Times New Roman" w:cs="微软雅黑"/>
                <w:b/>
                <w:bCs/>
                <w:color w:val="000000"/>
                <w:sz w:val="20"/>
              </w:rPr>
              <w:t>年上半年</w:t>
            </w: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全国总产量（公斤）</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89522—109416</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85715—104763</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13682—16722</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17922—21904</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12.50%</w:t>
            </w:r>
          </w:p>
        </w:tc>
        <w:tc>
          <w:tcPr>
            <w:tcW w:w="1750"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25.84%</w:t>
            </w: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全国总进口量（公斤）</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538,650</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396,251</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172,001</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238,200</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-26.44%</w:t>
            </w:r>
          </w:p>
        </w:tc>
        <w:tc>
          <w:tcPr>
            <w:tcW w:w="1750"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38.49%</w:t>
            </w: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被调查产品进口量（公斤）</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538,650</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396,251</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172,001</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218,200</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-26.44%</w:t>
            </w:r>
          </w:p>
        </w:tc>
        <w:tc>
          <w:tcPr>
            <w:tcW w:w="1750"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26.86%</w:t>
            </w: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倾销进口价格（元</w:t>
            </w:r>
            <w:r w:rsidRPr="00B82F20">
              <w:rPr>
                <w:rFonts w:ascii="Times New Roman" w:hAnsi="Times New Roman"/>
                <w:color w:val="000000"/>
                <w:sz w:val="20"/>
              </w:rPr>
              <w:t>/</w:t>
            </w:r>
            <w:r w:rsidRPr="00B82F20">
              <w:rPr>
                <w:rFonts w:ascii="Times New Roman" w:hAnsi="Times New Roman" w:cs="微软雅黑"/>
                <w:color w:val="000000"/>
                <w:sz w:val="20"/>
              </w:rPr>
              <w:t>公斤）</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2F4B82" w:rsidP="00D415FF">
            <w:pPr>
              <w:jc w:val="center"/>
              <w:rPr>
                <w:rFonts w:ascii="Times New Roman" w:hAnsi="Times New Roman"/>
                <w:color w:val="000000"/>
                <w:sz w:val="20"/>
              </w:rPr>
            </w:pPr>
            <w:r>
              <w:rPr>
                <w:rFonts w:ascii="Times New Roman" w:hAnsi="Times New Roman" w:hint="eastAsia"/>
                <w:color w:val="000000"/>
                <w:sz w:val="20"/>
              </w:rPr>
              <w:t>166.4</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2F4B82" w:rsidP="00D415FF">
            <w:pPr>
              <w:jc w:val="center"/>
              <w:rPr>
                <w:rFonts w:ascii="Times New Roman" w:hAnsi="Times New Roman"/>
                <w:color w:val="000000"/>
                <w:sz w:val="20"/>
              </w:rPr>
            </w:pPr>
            <w:r>
              <w:rPr>
                <w:rFonts w:ascii="Times New Roman" w:hAnsi="Times New Roman" w:hint="eastAsia"/>
                <w:color w:val="000000"/>
                <w:sz w:val="20"/>
              </w:rPr>
              <w:t>126.5</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2F4B82" w:rsidP="00D415FF">
            <w:pPr>
              <w:jc w:val="center"/>
              <w:rPr>
                <w:rFonts w:ascii="Times New Roman" w:hAnsi="Times New Roman"/>
                <w:color w:val="000000"/>
                <w:sz w:val="20"/>
              </w:rPr>
            </w:pPr>
            <w:r>
              <w:rPr>
                <w:rFonts w:ascii="Times New Roman" w:hAnsi="Times New Roman" w:hint="eastAsia"/>
                <w:color w:val="000000"/>
                <w:sz w:val="20"/>
              </w:rPr>
              <w:t>124.0</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2F4B82" w:rsidP="00D415FF">
            <w:pPr>
              <w:jc w:val="center"/>
              <w:rPr>
                <w:rFonts w:ascii="Times New Roman" w:hAnsi="Times New Roman"/>
                <w:color w:val="000000"/>
                <w:sz w:val="20"/>
              </w:rPr>
            </w:pPr>
            <w:r>
              <w:rPr>
                <w:rFonts w:ascii="Times New Roman" w:hAnsi="Times New Roman" w:hint="eastAsia"/>
                <w:color w:val="000000"/>
                <w:sz w:val="20"/>
              </w:rPr>
              <w:t>119.0</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2F4B82">
            <w:pPr>
              <w:jc w:val="center"/>
              <w:rPr>
                <w:rFonts w:ascii="Times New Roman" w:hAnsi="Times New Roman"/>
                <w:color w:val="000000"/>
                <w:sz w:val="20"/>
              </w:rPr>
            </w:pPr>
            <w:r w:rsidRPr="00B82F20">
              <w:rPr>
                <w:rFonts w:ascii="Times New Roman" w:hAnsi="Times New Roman"/>
                <w:color w:val="000000"/>
                <w:sz w:val="20"/>
              </w:rPr>
              <w:t>-2</w:t>
            </w:r>
            <w:r w:rsidR="002F4B82">
              <w:rPr>
                <w:rFonts w:ascii="Times New Roman" w:hAnsi="Times New Roman" w:hint="eastAsia"/>
                <w:color w:val="000000"/>
                <w:sz w:val="20"/>
              </w:rPr>
              <w:t>3.97</w:t>
            </w:r>
            <w:r w:rsidRPr="00B82F20">
              <w:rPr>
                <w:rFonts w:ascii="Times New Roman" w:hAnsi="Times New Roman"/>
                <w:color w:val="000000"/>
                <w:sz w:val="20"/>
              </w:rPr>
              <w:t>%</w:t>
            </w:r>
          </w:p>
        </w:tc>
        <w:tc>
          <w:tcPr>
            <w:tcW w:w="1750"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nil"/>
              <w:right w:val="single" w:sz="4" w:space="0" w:color="auto"/>
            </w:tcBorders>
            <w:shd w:val="clear" w:color="auto" w:fill="auto"/>
            <w:noWrap/>
            <w:vAlign w:val="center"/>
            <w:hideMark/>
          </w:tcPr>
          <w:p w:rsidR="00893D74" w:rsidRPr="00B82F20" w:rsidRDefault="00893D74" w:rsidP="002F4B82">
            <w:pPr>
              <w:jc w:val="center"/>
              <w:rPr>
                <w:rFonts w:ascii="Times New Roman" w:hAnsi="Times New Roman"/>
                <w:color w:val="000000"/>
                <w:sz w:val="20"/>
              </w:rPr>
            </w:pPr>
            <w:r w:rsidRPr="00B82F20">
              <w:rPr>
                <w:rFonts w:ascii="Times New Roman" w:hAnsi="Times New Roman"/>
                <w:color w:val="000000"/>
                <w:sz w:val="20"/>
              </w:rPr>
              <w:t>-</w:t>
            </w:r>
            <w:r w:rsidR="002F4B82">
              <w:rPr>
                <w:rFonts w:ascii="Times New Roman" w:hAnsi="Times New Roman" w:hint="eastAsia"/>
                <w:color w:val="000000"/>
                <w:sz w:val="20"/>
              </w:rPr>
              <w:t>5</w:t>
            </w:r>
            <w:r w:rsidRPr="00B82F20">
              <w:rPr>
                <w:rFonts w:ascii="Times New Roman" w:hAnsi="Times New Roman"/>
                <w:color w:val="000000"/>
                <w:sz w:val="20"/>
              </w:rPr>
              <w:t>.</w:t>
            </w:r>
            <w:r w:rsidR="002F4B82">
              <w:rPr>
                <w:rFonts w:ascii="Times New Roman" w:hAnsi="Times New Roman" w:hint="eastAsia"/>
                <w:color w:val="000000"/>
                <w:sz w:val="20"/>
              </w:rPr>
              <w:t>89</w:t>
            </w:r>
            <w:r w:rsidRPr="00B82F20">
              <w:rPr>
                <w:rFonts w:ascii="Times New Roman" w:hAnsi="Times New Roman"/>
                <w:color w:val="000000"/>
                <w:sz w:val="20"/>
              </w:rPr>
              <w:t>%</w:t>
            </w:r>
          </w:p>
        </w:tc>
      </w:tr>
      <w:tr w:rsidR="00893D74" w:rsidRPr="00B82F20" w:rsidTr="00D415FF">
        <w:trPr>
          <w:trHeight w:val="292"/>
        </w:trPr>
        <w:tc>
          <w:tcPr>
            <w:tcW w:w="2495" w:type="dxa"/>
            <w:tcBorders>
              <w:top w:val="single" w:sz="4" w:space="0" w:color="auto"/>
              <w:left w:val="nil"/>
              <w:bottom w:val="nil"/>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nil"/>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nil"/>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single" w:sz="4" w:space="0" w:color="auto"/>
              <w:left w:val="nil"/>
              <w:bottom w:val="nil"/>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single" w:sz="4" w:space="0" w:color="auto"/>
              <w:left w:val="nil"/>
              <w:bottom w:val="nil"/>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表观消费量（公斤）</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638967—780959</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429729—525224</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176233—215396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252250—308305</w:t>
            </w: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-20.98%</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37.51%</w:t>
            </w:r>
          </w:p>
        </w:tc>
      </w:tr>
      <w:tr w:rsidR="00893D74" w:rsidRPr="00B82F20" w:rsidTr="00D415FF">
        <w:trPr>
          <w:trHeight w:val="292"/>
        </w:trPr>
        <w:tc>
          <w:tcPr>
            <w:tcW w:w="24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产能（公斤）</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969038—1184379</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824762—1008043</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448903—548659</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467279—571119</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0.00%</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0.00%</w:t>
            </w: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产量（公斤）</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89522—109416</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85715—104763</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13682—16722</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17922—21904</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12.50%</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25.84%</w:t>
            </w: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开工率</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9.24%</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10.39%</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3.05%</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3.84%</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变化（百分点）</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1.15</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0.79</w:t>
            </w: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国内销售量（公斤）</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86910—106224</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51018—62355</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5321—6503</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38976—47637</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-31.03%</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603.73%</w:t>
            </w:r>
          </w:p>
        </w:tc>
      </w:tr>
      <w:tr w:rsidR="00893D74" w:rsidRPr="00B82F20" w:rsidTr="00D415FF">
        <w:trPr>
          <w:trHeight w:val="292"/>
        </w:trPr>
        <w:tc>
          <w:tcPr>
            <w:tcW w:w="2495" w:type="dxa"/>
            <w:tcBorders>
              <w:top w:val="single" w:sz="4" w:space="0" w:color="auto"/>
              <w:left w:val="nil"/>
              <w:bottom w:val="nil"/>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nil"/>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nil"/>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nil"/>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nil"/>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583"/>
        </w:trPr>
        <w:tc>
          <w:tcPr>
            <w:tcW w:w="2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同类产品市场份额</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13.60%</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11.87%</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3.02%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16.76%</w:t>
            </w: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变化（百分点）</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5.94</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-0.66</w:t>
            </w:r>
          </w:p>
        </w:tc>
      </w:tr>
      <w:tr w:rsidR="00893D74" w:rsidRPr="00B82F20" w:rsidTr="00D415FF">
        <w:trPr>
          <w:trHeight w:val="292"/>
        </w:trPr>
        <w:tc>
          <w:tcPr>
            <w:tcW w:w="24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国内销售收入（元）</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12364767—15112493</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5702458—6969671</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761528—930757</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4154479—5077696</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-45.81%</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424.09%</w:t>
            </w: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lastRenderedPageBreak/>
              <w:t>国内销售价格（元</w:t>
            </w:r>
            <w:r w:rsidRPr="00B82F20">
              <w:rPr>
                <w:rFonts w:ascii="Times New Roman" w:hAnsi="Times New Roman"/>
                <w:color w:val="000000"/>
                <w:sz w:val="20"/>
              </w:rPr>
              <w:t>/</w:t>
            </w:r>
            <w:r w:rsidRPr="00B82F20">
              <w:rPr>
                <w:rFonts w:ascii="Times New Roman" w:hAnsi="Times New Roman" w:cs="微软雅黑"/>
                <w:color w:val="000000"/>
                <w:sz w:val="20"/>
              </w:rPr>
              <w:t>公斤）</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145—177</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97—119</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135—165</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105—128</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-21.44%</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-25.53%</w:t>
            </w: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税前利润（元）</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-1226393—-1498925</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-1223118—-1494922</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-554127—-677266</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-500485—-611704</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724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始终处于亏损状态</w:t>
            </w: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投资收益率</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-7.08%</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-13.08%</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-9.14%</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-6.19%</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变化率（百分点）</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-6.00</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2.95</w:t>
            </w: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现金流量净额（元）</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-155944—-190598</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-2083280—-2546232</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-1169719—-1429657</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2519686—3079616</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期末库存（公斤）</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556—679</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27449—33549</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3857—4714</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5105—6239</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5701.28%</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27.15%</w:t>
            </w: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就业人数（人）</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18—22</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16—20</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17—21</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15—18</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5.56%</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-16.67%</w:t>
            </w: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人均工资（元</w:t>
            </w:r>
            <w:r w:rsidRPr="00B82F20">
              <w:rPr>
                <w:rFonts w:ascii="Times New Roman" w:hAnsi="Times New Roman"/>
                <w:color w:val="000000"/>
                <w:sz w:val="20"/>
              </w:rPr>
              <w:t>/</w:t>
            </w:r>
            <w:r w:rsidRPr="00B82F20">
              <w:rPr>
                <w:rFonts w:ascii="Times New Roman" w:hAnsi="Times New Roman" w:cs="微软雅黑"/>
                <w:color w:val="000000"/>
                <w:sz w:val="20"/>
              </w:rPr>
              <w:t>人</w:t>
            </w:r>
            <w:r w:rsidRPr="00B82F20">
              <w:rPr>
                <w:rFonts w:ascii="Times New Roman" w:hAnsi="Times New Roman"/>
                <w:color w:val="000000"/>
                <w:sz w:val="20"/>
              </w:rPr>
              <w:t>/</w:t>
            </w:r>
            <w:r w:rsidRPr="00B82F20">
              <w:rPr>
                <w:rFonts w:ascii="Times New Roman" w:hAnsi="Times New Roman" w:cs="微软雅黑"/>
                <w:color w:val="000000"/>
                <w:sz w:val="20"/>
              </w:rPr>
              <w:t>月）</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4675—5714</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3646—4456</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4259—5205</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4404—5383</w:t>
            </w:r>
          </w:p>
        </w:tc>
      </w:tr>
      <w:tr w:rsidR="00893D74" w:rsidRPr="00B82F20" w:rsidTr="00D415FF">
        <w:trPr>
          <w:trHeight w:val="292"/>
        </w:trPr>
        <w:tc>
          <w:tcPr>
            <w:tcW w:w="2495" w:type="dxa"/>
            <w:tcBorders>
              <w:top w:val="nil"/>
              <w:left w:val="single" w:sz="4" w:space="0" w:color="auto"/>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nil"/>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-8.39%</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-0.65%</w:t>
            </w:r>
          </w:p>
        </w:tc>
      </w:tr>
      <w:tr w:rsidR="00893D74" w:rsidRPr="00B82F20" w:rsidTr="00D415FF">
        <w:trPr>
          <w:trHeight w:val="292"/>
        </w:trPr>
        <w:tc>
          <w:tcPr>
            <w:tcW w:w="24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single" w:sz="4" w:space="0" w:color="auto"/>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50"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nil"/>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Default="00893D74" w:rsidP="00D415FF">
            <w:pPr>
              <w:jc w:val="center"/>
              <w:rPr>
                <w:rFonts w:ascii="Times New Roman" w:hAnsi="Times New Roman" w:cs="微软雅黑"/>
                <w:color w:val="000000"/>
                <w:sz w:val="20"/>
              </w:rPr>
            </w:pPr>
            <w:r w:rsidRPr="00B82F20">
              <w:rPr>
                <w:rFonts w:ascii="Times New Roman" w:hAnsi="Times New Roman" w:cs="微软雅黑"/>
                <w:color w:val="000000"/>
                <w:sz w:val="20"/>
              </w:rPr>
              <w:t>劳动生产率</w:t>
            </w:r>
          </w:p>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（公斤</w:t>
            </w:r>
            <w:r w:rsidRPr="00B82F20">
              <w:rPr>
                <w:rFonts w:ascii="Times New Roman" w:hAnsi="Times New Roman"/>
                <w:color w:val="000000"/>
                <w:sz w:val="20"/>
              </w:rPr>
              <w:t>/</w:t>
            </w:r>
            <w:r w:rsidRPr="00B82F20">
              <w:rPr>
                <w:rFonts w:ascii="Times New Roman" w:hAnsi="Times New Roman" w:cs="微软雅黑"/>
                <w:color w:val="000000"/>
                <w:sz w:val="20"/>
              </w:rPr>
              <w:t>人</w:t>
            </w:r>
            <w:r w:rsidRPr="00B82F20">
              <w:rPr>
                <w:rFonts w:ascii="Times New Roman" w:hAnsi="Times New Roman"/>
                <w:color w:val="000000"/>
                <w:sz w:val="20"/>
              </w:rPr>
              <w:t>/</w:t>
            </w:r>
            <w:r w:rsidRPr="00B82F20">
              <w:rPr>
                <w:rFonts w:ascii="Times New Roman" w:hAnsi="Times New Roman" w:cs="微软雅黑"/>
                <w:color w:val="000000"/>
                <w:sz w:val="20"/>
              </w:rPr>
              <w:t>月）</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414—507</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376—459</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127—155</w:t>
            </w: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199—243</w:t>
            </w:r>
          </w:p>
        </w:tc>
      </w:tr>
      <w:tr w:rsidR="00893D74" w:rsidRPr="00B82F20" w:rsidTr="00D415FF">
        <w:trPr>
          <w:trHeight w:val="292"/>
        </w:trPr>
        <w:tc>
          <w:tcPr>
            <w:tcW w:w="2495" w:type="dxa"/>
            <w:tcBorders>
              <w:top w:val="nil"/>
              <w:left w:val="single" w:sz="4" w:space="0" w:color="auto"/>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s="微软雅黑"/>
                <w:color w:val="000000"/>
                <w:sz w:val="20"/>
              </w:rPr>
              <w:t>变化率</w:t>
            </w: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895"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6.57%</w:t>
            </w:r>
          </w:p>
        </w:tc>
        <w:tc>
          <w:tcPr>
            <w:tcW w:w="1750"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893D74" w:rsidRPr="00B82F20" w:rsidRDefault="00893D74" w:rsidP="00D415FF">
            <w:pPr>
              <w:jc w:val="center"/>
              <w:rPr>
                <w:rFonts w:ascii="Times New Roman" w:hAnsi="Times New Roman"/>
                <w:color w:val="000000"/>
                <w:sz w:val="20"/>
              </w:rPr>
            </w:pPr>
            <w:r w:rsidRPr="00B82F20">
              <w:rPr>
                <w:rFonts w:ascii="Times New Roman" w:hAnsi="Times New Roman"/>
                <w:color w:val="000000"/>
                <w:sz w:val="20"/>
              </w:rPr>
              <w:t>51.01%</w:t>
            </w:r>
          </w:p>
        </w:tc>
      </w:tr>
    </w:tbl>
    <w:p w:rsidR="00893D74" w:rsidRDefault="00893D74" w:rsidP="00893D74"/>
    <w:p w:rsidR="00370055" w:rsidRPr="00CE1840" w:rsidRDefault="00370055" w:rsidP="00CE1840">
      <w:pPr>
        <w:adjustRightInd w:val="0"/>
        <w:spacing w:line="360" w:lineRule="auto"/>
        <w:rPr>
          <w:rFonts w:ascii="Times New Roman" w:eastAsia="仿宋_GB2312" w:hAnsi="Times New Roman" w:cs="Times New Roman"/>
          <w:sz w:val="32"/>
          <w:szCs w:val="32"/>
        </w:rPr>
      </w:pPr>
    </w:p>
    <w:sectPr w:rsidR="00370055" w:rsidRPr="00CE184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E16" w:rsidRDefault="00E46E16">
      <w:pPr>
        <w:rPr>
          <w:rFonts w:cs="Times New Roman"/>
        </w:rPr>
      </w:pPr>
      <w:r>
        <w:rPr>
          <w:rFonts w:cs="Times New Roman"/>
        </w:rPr>
        <w:separator/>
      </w:r>
    </w:p>
  </w:endnote>
  <w:endnote w:type="continuationSeparator" w:id="0">
    <w:p w:rsidR="00E46E16" w:rsidRDefault="00E46E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894305"/>
      <w:docPartObj>
        <w:docPartGallery w:val="Page Numbers (Bottom of Page)"/>
        <w:docPartUnique/>
      </w:docPartObj>
    </w:sdtPr>
    <w:sdtEndPr/>
    <w:sdtContent>
      <w:p w:rsidR="00E4280F" w:rsidRDefault="00E4280F">
        <w:pPr>
          <w:pStyle w:val="a4"/>
          <w:jc w:val="center"/>
        </w:pPr>
        <w:r>
          <w:fldChar w:fldCharType="begin"/>
        </w:r>
        <w:r>
          <w:instrText>PAGE   \* MERGEFORMAT</w:instrText>
        </w:r>
        <w:r>
          <w:fldChar w:fldCharType="separate"/>
        </w:r>
        <w:r w:rsidR="00F07C70" w:rsidRPr="00F07C70">
          <w:rPr>
            <w:noProof/>
            <w:lang w:val="zh-CN"/>
          </w:rPr>
          <w:t>6</w:t>
        </w:r>
        <w:r>
          <w:fldChar w:fldCharType="end"/>
        </w:r>
      </w:p>
    </w:sdtContent>
  </w:sdt>
  <w:p w:rsidR="00E4280F" w:rsidRDefault="00E4280F">
    <w:pPr>
      <w:pStyle w:val="a4"/>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E16" w:rsidRDefault="00E46E16">
      <w:pPr>
        <w:rPr>
          <w:rFonts w:cs="Times New Roman"/>
        </w:rPr>
      </w:pPr>
      <w:r>
        <w:rPr>
          <w:rFonts w:cs="Times New Roman"/>
        </w:rPr>
        <w:separator/>
      </w:r>
    </w:p>
  </w:footnote>
  <w:footnote w:type="continuationSeparator" w:id="0">
    <w:p w:rsidR="00E46E16" w:rsidRDefault="00E46E1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80F" w:rsidRDefault="00E4280F">
    <w:pPr>
      <w:pStyle w:val="a3"/>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732AA"/>
    <w:multiLevelType w:val="hybridMultilevel"/>
    <w:tmpl w:val="C0F28ADA"/>
    <w:lvl w:ilvl="0" w:tplc="DA441BB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77CB09A6"/>
    <w:multiLevelType w:val="hybridMultilevel"/>
    <w:tmpl w:val="22268898"/>
    <w:lvl w:ilvl="0" w:tplc="C43CE61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EB"/>
    <w:rsid w:val="00001430"/>
    <w:rsid w:val="000028C0"/>
    <w:rsid w:val="00007F2E"/>
    <w:rsid w:val="00015BDE"/>
    <w:rsid w:val="0001612D"/>
    <w:rsid w:val="000271FF"/>
    <w:rsid w:val="0004054F"/>
    <w:rsid w:val="00040609"/>
    <w:rsid w:val="00060048"/>
    <w:rsid w:val="0008247F"/>
    <w:rsid w:val="00095919"/>
    <w:rsid w:val="00096F2B"/>
    <w:rsid w:val="000978B8"/>
    <w:rsid w:val="000A125B"/>
    <w:rsid w:val="000A6EFF"/>
    <w:rsid w:val="000C0B17"/>
    <w:rsid w:val="000C4EF5"/>
    <w:rsid w:val="000C71A5"/>
    <w:rsid w:val="000D3DF2"/>
    <w:rsid w:val="000D4AB1"/>
    <w:rsid w:val="000D6A4D"/>
    <w:rsid w:val="0011184D"/>
    <w:rsid w:val="00135433"/>
    <w:rsid w:val="00137453"/>
    <w:rsid w:val="001376FA"/>
    <w:rsid w:val="00141CF4"/>
    <w:rsid w:val="00142FA8"/>
    <w:rsid w:val="00194695"/>
    <w:rsid w:val="00194D71"/>
    <w:rsid w:val="00196B51"/>
    <w:rsid w:val="001A0FC1"/>
    <w:rsid w:val="001A12C7"/>
    <w:rsid w:val="001B1CD4"/>
    <w:rsid w:val="001B4578"/>
    <w:rsid w:val="001B46AE"/>
    <w:rsid w:val="001B7978"/>
    <w:rsid w:val="001C0094"/>
    <w:rsid w:val="001D3D28"/>
    <w:rsid w:val="001F14BB"/>
    <w:rsid w:val="001F51BE"/>
    <w:rsid w:val="00207705"/>
    <w:rsid w:val="00211508"/>
    <w:rsid w:val="0022474A"/>
    <w:rsid w:val="00226289"/>
    <w:rsid w:val="00235597"/>
    <w:rsid w:val="002410B5"/>
    <w:rsid w:val="00250AE8"/>
    <w:rsid w:val="00250F35"/>
    <w:rsid w:val="002547E2"/>
    <w:rsid w:val="00255B96"/>
    <w:rsid w:val="00260BB5"/>
    <w:rsid w:val="00273A8A"/>
    <w:rsid w:val="00281B91"/>
    <w:rsid w:val="00285953"/>
    <w:rsid w:val="00292986"/>
    <w:rsid w:val="002B0880"/>
    <w:rsid w:val="002B0BEB"/>
    <w:rsid w:val="002B2D55"/>
    <w:rsid w:val="002B2DF1"/>
    <w:rsid w:val="002C5FB4"/>
    <w:rsid w:val="002D16AB"/>
    <w:rsid w:val="002E1BF3"/>
    <w:rsid w:val="002E2D68"/>
    <w:rsid w:val="002E5E33"/>
    <w:rsid w:val="002F4B82"/>
    <w:rsid w:val="003038C1"/>
    <w:rsid w:val="00312D74"/>
    <w:rsid w:val="00314756"/>
    <w:rsid w:val="0031659E"/>
    <w:rsid w:val="003215E8"/>
    <w:rsid w:val="00323183"/>
    <w:rsid w:val="00331C11"/>
    <w:rsid w:val="00345615"/>
    <w:rsid w:val="00347276"/>
    <w:rsid w:val="003474E5"/>
    <w:rsid w:val="00352B03"/>
    <w:rsid w:val="00361A2E"/>
    <w:rsid w:val="00363714"/>
    <w:rsid w:val="0036739E"/>
    <w:rsid w:val="00370055"/>
    <w:rsid w:val="003706E1"/>
    <w:rsid w:val="00375B9A"/>
    <w:rsid w:val="0038066C"/>
    <w:rsid w:val="00384062"/>
    <w:rsid w:val="00391AA1"/>
    <w:rsid w:val="003A0748"/>
    <w:rsid w:val="003A5DF7"/>
    <w:rsid w:val="003B061D"/>
    <w:rsid w:val="003B222B"/>
    <w:rsid w:val="003B2D9E"/>
    <w:rsid w:val="003B6061"/>
    <w:rsid w:val="003C1B56"/>
    <w:rsid w:val="003D48B6"/>
    <w:rsid w:val="00420E8A"/>
    <w:rsid w:val="00421679"/>
    <w:rsid w:val="00435166"/>
    <w:rsid w:val="00440D02"/>
    <w:rsid w:val="00444D12"/>
    <w:rsid w:val="00450045"/>
    <w:rsid w:val="00450CFB"/>
    <w:rsid w:val="00451AD6"/>
    <w:rsid w:val="004566E0"/>
    <w:rsid w:val="00462824"/>
    <w:rsid w:val="00464045"/>
    <w:rsid w:val="00467893"/>
    <w:rsid w:val="00467F30"/>
    <w:rsid w:val="0047033B"/>
    <w:rsid w:val="0048707B"/>
    <w:rsid w:val="0049706E"/>
    <w:rsid w:val="004A142E"/>
    <w:rsid w:val="004A79EA"/>
    <w:rsid w:val="004B11CD"/>
    <w:rsid w:val="004B43A5"/>
    <w:rsid w:val="004B7419"/>
    <w:rsid w:val="004D44EA"/>
    <w:rsid w:val="004E6F3B"/>
    <w:rsid w:val="004E735E"/>
    <w:rsid w:val="0051081E"/>
    <w:rsid w:val="00513619"/>
    <w:rsid w:val="0052317F"/>
    <w:rsid w:val="005235A0"/>
    <w:rsid w:val="00524E99"/>
    <w:rsid w:val="00526382"/>
    <w:rsid w:val="00534B29"/>
    <w:rsid w:val="00550105"/>
    <w:rsid w:val="00553FB6"/>
    <w:rsid w:val="0056659C"/>
    <w:rsid w:val="00573696"/>
    <w:rsid w:val="0057729D"/>
    <w:rsid w:val="00583D4A"/>
    <w:rsid w:val="00587582"/>
    <w:rsid w:val="00597884"/>
    <w:rsid w:val="005A032A"/>
    <w:rsid w:val="005A5488"/>
    <w:rsid w:val="005B17F3"/>
    <w:rsid w:val="005B4EAB"/>
    <w:rsid w:val="005B5263"/>
    <w:rsid w:val="005C29F4"/>
    <w:rsid w:val="005C2EE5"/>
    <w:rsid w:val="005C4EA5"/>
    <w:rsid w:val="005F7CA9"/>
    <w:rsid w:val="00602366"/>
    <w:rsid w:val="00603668"/>
    <w:rsid w:val="006234B2"/>
    <w:rsid w:val="006276C9"/>
    <w:rsid w:val="00656E7B"/>
    <w:rsid w:val="006572A6"/>
    <w:rsid w:val="00661275"/>
    <w:rsid w:val="0066477F"/>
    <w:rsid w:val="006703E3"/>
    <w:rsid w:val="006709F6"/>
    <w:rsid w:val="00673306"/>
    <w:rsid w:val="00684436"/>
    <w:rsid w:val="00685585"/>
    <w:rsid w:val="0068656C"/>
    <w:rsid w:val="00687E64"/>
    <w:rsid w:val="00690326"/>
    <w:rsid w:val="00693A6A"/>
    <w:rsid w:val="006A0514"/>
    <w:rsid w:val="006B0234"/>
    <w:rsid w:val="006B50FB"/>
    <w:rsid w:val="006B5443"/>
    <w:rsid w:val="006C7059"/>
    <w:rsid w:val="006C74BA"/>
    <w:rsid w:val="006D499E"/>
    <w:rsid w:val="006F2237"/>
    <w:rsid w:val="006F2667"/>
    <w:rsid w:val="00705792"/>
    <w:rsid w:val="007128D9"/>
    <w:rsid w:val="007201D1"/>
    <w:rsid w:val="007300B9"/>
    <w:rsid w:val="00731E4E"/>
    <w:rsid w:val="00745EAF"/>
    <w:rsid w:val="00746298"/>
    <w:rsid w:val="00756BD5"/>
    <w:rsid w:val="007641B0"/>
    <w:rsid w:val="007705C3"/>
    <w:rsid w:val="0077445B"/>
    <w:rsid w:val="00785817"/>
    <w:rsid w:val="00791D40"/>
    <w:rsid w:val="00793966"/>
    <w:rsid w:val="0079750F"/>
    <w:rsid w:val="007B09CF"/>
    <w:rsid w:val="007C0EBA"/>
    <w:rsid w:val="007C57B5"/>
    <w:rsid w:val="007D7307"/>
    <w:rsid w:val="007D79F5"/>
    <w:rsid w:val="007E2402"/>
    <w:rsid w:val="007E71F5"/>
    <w:rsid w:val="007F3DEA"/>
    <w:rsid w:val="007F4FA8"/>
    <w:rsid w:val="008002E1"/>
    <w:rsid w:val="00814035"/>
    <w:rsid w:val="0081697A"/>
    <w:rsid w:val="00820756"/>
    <w:rsid w:val="00831FCD"/>
    <w:rsid w:val="00844E25"/>
    <w:rsid w:val="008509AF"/>
    <w:rsid w:val="00850B1E"/>
    <w:rsid w:val="008618FE"/>
    <w:rsid w:val="00876986"/>
    <w:rsid w:val="00880163"/>
    <w:rsid w:val="00890F66"/>
    <w:rsid w:val="00893D74"/>
    <w:rsid w:val="008964BB"/>
    <w:rsid w:val="00897FD1"/>
    <w:rsid w:val="008A1478"/>
    <w:rsid w:val="008A1B93"/>
    <w:rsid w:val="008A4D14"/>
    <w:rsid w:val="008C4D4F"/>
    <w:rsid w:val="008D14CE"/>
    <w:rsid w:val="008E3693"/>
    <w:rsid w:val="008E62EE"/>
    <w:rsid w:val="008E7A1F"/>
    <w:rsid w:val="00902D25"/>
    <w:rsid w:val="00905231"/>
    <w:rsid w:val="0091300D"/>
    <w:rsid w:val="00915FAA"/>
    <w:rsid w:val="00923E48"/>
    <w:rsid w:val="0092772C"/>
    <w:rsid w:val="00932120"/>
    <w:rsid w:val="00934CDC"/>
    <w:rsid w:val="009465CC"/>
    <w:rsid w:val="009529E1"/>
    <w:rsid w:val="00960854"/>
    <w:rsid w:val="009667E1"/>
    <w:rsid w:val="00981AD8"/>
    <w:rsid w:val="009834CC"/>
    <w:rsid w:val="00991BA8"/>
    <w:rsid w:val="009944BD"/>
    <w:rsid w:val="009A292C"/>
    <w:rsid w:val="009A5641"/>
    <w:rsid w:val="009A7DCE"/>
    <w:rsid w:val="009C2DA5"/>
    <w:rsid w:val="009E0AD9"/>
    <w:rsid w:val="009E3CFD"/>
    <w:rsid w:val="009F2ACB"/>
    <w:rsid w:val="009F71E4"/>
    <w:rsid w:val="009F7C3D"/>
    <w:rsid w:val="00A14E0C"/>
    <w:rsid w:val="00A20475"/>
    <w:rsid w:val="00A22467"/>
    <w:rsid w:val="00A26C7C"/>
    <w:rsid w:val="00A33688"/>
    <w:rsid w:val="00A340A5"/>
    <w:rsid w:val="00A417DC"/>
    <w:rsid w:val="00A45123"/>
    <w:rsid w:val="00A62A16"/>
    <w:rsid w:val="00A743EC"/>
    <w:rsid w:val="00A75A2F"/>
    <w:rsid w:val="00A81F77"/>
    <w:rsid w:val="00A84BA0"/>
    <w:rsid w:val="00A935FB"/>
    <w:rsid w:val="00A9749E"/>
    <w:rsid w:val="00AA1620"/>
    <w:rsid w:val="00AB2E69"/>
    <w:rsid w:val="00AB7246"/>
    <w:rsid w:val="00AD0B41"/>
    <w:rsid w:val="00AD77F8"/>
    <w:rsid w:val="00AE3D21"/>
    <w:rsid w:val="00AE7678"/>
    <w:rsid w:val="00B11965"/>
    <w:rsid w:val="00B249C0"/>
    <w:rsid w:val="00B265C1"/>
    <w:rsid w:val="00B460B4"/>
    <w:rsid w:val="00B52CD4"/>
    <w:rsid w:val="00B54DA7"/>
    <w:rsid w:val="00B574BD"/>
    <w:rsid w:val="00B609BF"/>
    <w:rsid w:val="00B60DCA"/>
    <w:rsid w:val="00B624D7"/>
    <w:rsid w:val="00B63012"/>
    <w:rsid w:val="00B635C3"/>
    <w:rsid w:val="00B71400"/>
    <w:rsid w:val="00BB138E"/>
    <w:rsid w:val="00BB6452"/>
    <w:rsid w:val="00BB6787"/>
    <w:rsid w:val="00BD00AB"/>
    <w:rsid w:val="00BE6770"/>
    <w:rsid w:val="00C05DE9"/>
    <w:rsid w:val="00C245DD"/>
    <w:rsid w:val="00C37D19"/>
    <w:rsid w:val="00C423F5"/>
    <w:rsid w:val="00C534EB"/>
    <w:rsid w:val="00C53FA1"/>
    <w:rsid w:val="00C5716D"/>
    <w:rsid w:val="00C66655"/>
    <w:rsid w:val="00C74183"/>
    <w:rsid w:val="00C865B0"/>
    <w:rsid w:val="00C91F8E"/>
    <w:rsid w:val="00C93EA8"/>
    <w:rsid w:val="00C947B0"/>
    <w:rsid w:val="00CC1C34"/>
    <w:rsid w:val="00CE17B2"/>
    <w:rsid w:val="00CE1840"/>
    <w:rsid w:val="00CF0D77"/>
    <w:rsid w:val="00CF6F0B"/>
    <w:rsid w:val="00D03BD7"/>
    <w:rsid w:val="00D06426"/>
    <w:rsid w:val="00D114F1"/>
    <w:rsid w:val="00D12CC1"/>
    <w:rsid w:val="00D3344F"/>
    <w:rsid w:val="00D36BD3"/>
    <w:rsid w:val="00D415FF"/>
    <w:rsid w:val="00D42361"/>
    <w:rsid w:val="00D433D4"/>
    <w:rsid w:val="00D46BF8"/>
    <w:rsid w:val="00D47581"/>
    <w:rsid w:val="00D53404"/>
    <w:rsid w:val="00D54BC5"/>
    <w:rsid w:val="00D5654B"/>
    <w:rsid w:val="00D56BD0"/>
    <w:rsid w:val="00D82686"/>
    <w:rsid w:val="00D85D48"/>
    <w:rsid w:val="00D85E27"/>
    <w:rsid w:val="00DA34DA"/>
    <w:rsid w:val="00DC22DB"/>
    <w:rsid w:val="00DD12D1"/>
    <w:rsid w:val="00DD71FB"/>
    <w:rsid w:val="00DE1B23"/>
    <w:rsid w:val="00DE22B9"/>
    <w:rsid w:val="00DF2CE6"/>
    <w:rsid w:val="00DF567F"/>
    <w:rsid w:val="00E01786"/>
    <w:rsid w:val="00E06E4D"/>
    <w:rsid w:val="00E10A63"/>
    <w:rsid w:val="00E15BC4"/>
    <w:rsid w:val="00E37D4D"/>
    <w:rsid w:val="00E417F2"/>
    <w:rsid w:val="00E4280F"/>
    <w:rsid w:val="00E46E16"/>
    <w:rsid w:val="00E547EA"/>
    <w:rsid w:val="00E55C77"/>
    <w:rsid w:val="00E66858"/>
    <w:rsid w:val="00E81BB5"/>
    <w:rsid w:val="00E86C15"/>
    <w:rsid w:val="00E86C6D"/>
    <w:rsid w:val="00E959C7"/>
    <w:rsid w:val="00E95A2B"/>
    <w:rsid w:val="00EA2F18"/>
    <w:rsid w:val="00EB5AC3"/>
    <w:rsid w:val="00EC451F"/>
    <w:rsid w:val="00EC5854"/>
    <w:rsid w:val="00ED1DC7"/>
    <w:rsid w:val="00ED7053"/>
    <w:rsid w:val="00EE4032"/>
    <w:rsid w:val="00EE6EDC"/>
    <w:rsid w:val="00EF14B3"/>
    <w:rsid w:val="00EF649A"/>
    <w:rsid w:val="00F07C70"/>
    <w:rsid w:val="00F15AD4"/>
    <w:rsid w:val="00F24E5F"/>
    <w:rsid w:val="00F25120"/>
    <w:rsid w:val="00F261CB"/>
    <w:rsid w:val="00F50770"/>
    <w:rsid w:val="00F53397"/>
    <w:rsid w:val="00F54D37"/>
    <w:rsid w:val="00F66D85"/>
    <w:rsid w:val="00F67160"/>
    <w:rsid w:val="00F743C4"/>
    <w:rsid w:val="00F762D3"/>
    <w:rsid w:val="00F77590"/>
    <w:rsid w:val="00F8020C"/>
    <w:rsid w:val="00F82F10"/>
    <w:rsid w:val="00F86D78"/>
    <w:rsid w:val="00F9496E"/>
    <w:rsid w:val="00FB523B"/>
    <w:rsid w:val="00FB5833"/>
    <w:rsid w:val="00FC5220"/>
    <w:rsid w:val="00FC65D9"/>
    <w:rsid w:val="00FD22B2"/>
    <w:rsid w:val="00FE2DD8"/>
    <w:rsid w:val="00FF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szCs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locked/>
    <w:rPr>
      <w:sz w:val="18"/>
      <w:szCs w:val="18"/>
    </w:rPr>
  </w:style>
  <w:style w:type="character" w:styleId="a5">
    <w:name w:val="annotation reference"/>
    <w:basedOn w:val="a0"/>
    <w:uiPriority w:val="99"/>
    <w:semiHidden/>
    <w:rPr>
      <w:sz w:val="21"/>
      <w:szCs w:val="21"/>
    </w:rPr>
  </w:style>
  <w:style w:type="paragraph" w:styleId="a6">
    <w:name w:val="annotation text"/>
    <w:basedOn w:val="a"/>
    <w:link w:val="Char1"/>
    <w:uiPriority w:val="99"/>
    <w:semiHidden/>
    <w:pPr>
      <w:jc w:val="left"/>
    </w:pPr>
  </w:style>
  <w:style w:type="character" w:customStyle="1" w:styleId="Char1">
    <w:name w:val="批注文字 Char"/>
    <w:basedOn w:val="a0"/>
    <w:link w:val="a6"/>
    <w:uiPriority w:val="99"/>
    <w:semiHidden/>
    <w:locked/>
  </w:style>
  <w:style w:type="paragraph" w:styleId="a7">
    <w:name w:val="annotation subject"/>
    <w:basedOn w:val="a6"/>
    <w:next w:val="a6"/>
    <w:link w:val="Char2"/>
    <w:uiPriority w:val="99"/>
    <w:semiHidden/>
    <w:rPr>
      <w:b/>
      <w:bCs/>
    </w:rPr>
  </w:style>
  <w:style w:type="character" w:customStyle="1" w:styleId="Char2">
    <w:name w:val="批注主题 Char"/>
    <w:basedOn w:val="Char1"/>
    <w:link w:val="a7"/>
    <w:uiPriority w:val="99"/>
    <w:semiHidden/>
    <w:locked/>
    <w:rPr>
      <w:b/>
      <w:bCs/>
    </w:rPr>
  </w:style>
  <w:style w:type="paragraph" w:styleId="a8">
    <w:name w:val="Balloon Text"/>
    <w:basedOn w:val="a"/>
    <w:link w:val="Char3"/>
    <w:uiPriority w:val="99"/>
    <w:semiHidden/>
    <w:rPr>
      <w:sz w:val="18"/>
      <w:szCs w:val="18"/>
    </w:rPr>
  </w:style>
  <w:style w:type="character" w:customStyle="1" w:styleId="Char3">
    <w:name w:val="批注框文本 Char"/>
    <w:basedOn w:val="a0"/>
    <w:link w:val="a8"/>
    <w:uiPriority w:val="99"/>
    <w:semiHidden/>
    <w:locked/>
    <w:rPr>
      <w:sz w:val="18"/>
      <w:szCs w:val="18"/>
    </w:rPr>
  </w:style>
  <w:style w:type="paragraph" w:customStyle="1" w:styleId="Char4">
    <w:name w:val="Char"/>
    <w:basedOn w:val="a"/>
    <w:uiPriority w:val="99"/>
    <w:rPr>
      <w:rFonts w:ascii="Times New Roman" w:hAnsi="Times New Roman" w:cs="Times New Roman"/>
    </w:rPr>
  </w:style>
  <w:style w:type="character" w:styleId="a9">
    <w:name w:val="page number"/>
    <w:basedOn w:val="a0"/>
    <w:uiPriority w:val="99"/>
  </w:style>
  <w:style w:type="paragraph" w:styleId="aa">
    <w:name w:val="Body Text"/>
    <w:basedOn w:val="a"/>
    <w:link w:val="Char5"/>
    <w:uiPriority w:val="99"/>
    <w:pPr>
      <w:jc w:val="center"/>
    </w:pPr>
    <w:rPr>
      <w:rFonts w:ascii="Times New Roman" w:hAnsi="Times New Roman" w:cs="Times New Roman"/>
      <w:sz w:val="30"/>
      <w:szCs w:val="30"/>
    </w:rPr>
  </w:style>
  <w:style w:type="character" w:customStyle="1" w:styleId="Char5">
    <w:name w:val="正文文本 Char"/>
    <w:basedOn w:val="a0"/>
    <w:link w:val="aa"/>
    <w:uiPriority w:val="99"/>
    <w:locked/>
    <w:rPr>
      <w:rFonts w:ascii="Times New Roman" w:eastAsia="宋体" w:hAnsi="Times New Roman" w:cs="Times New Roman"/>
      <w:sz w:val="24"/>
      <w:szCs w:val="24"/>
    </w:rPr>
  </w:style>
  <w:style w:type="paragraph" w:styleId="ab">
    <w:name w:val="Body Text Indent"/>
    <w:basedOn w:val="a"/>
    <w:link w:val="Char6"/>
    <w:uiPriority w:val="99"/>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locked/>
    <w:rPr>
      <w:rFonts w:ascii="Times New Roman" w:eastAsia="仿宋_GB2312" w:hAnsi="Times New Roman" w:cs="Times New Roman"/>
      <w:sz w:val="24"/>
      <w:szCs w:val="24"/>
    </w:rPr>
  </w:style>
  <w:style w:type="paragraph" w:styleId="20">
    <w:name w:val="Body Text Indent 2"/>
    <w:basedOn w:val="a"/>
    <w:link w:val="2Char0"/>
    <w:uiPriority w:val="99"/>
    <w:pPr>
      <w:spacing w:line="360" w:lineRule="auto"/>
      <w:ind w:firstLine="480"/>
    </w:pPr>
    <w:rPr>
      <w:rFonts w:ascii="仿宋_GB2312" w:eastAsia="仿宋_GB2312" w:hAnsi="Times New Roman" w:cs="仿宋_GB2312"/>
      <w:color w:val="000000"/>
      <w:sz w:val="28"/>
      <w:szCs w:val="28"/>
    </w:rPr>
  </w:style>
  <w:style w:type="character" w:customStyle="1" w:styleId="2Char0">
    <w:name w:val="正文文本缩进 2 Char"/>
    <w:basedOn w:val="a0"/>
    <w:link w:val="20"/>
    <w:uiPriority w:val="99"/>
    <w:locked/>
    <w:rPr>
      <w:rFonts w:ascii="仿宋_GB2312" w:eastAsia="仿宋_GB2312" w:hAnsi="Times New Roman" w:cs="仿宋_GB2312"/>
      <w:color w:val="000000"/>
      <w:sz w:val="24"/>
      <w:szCs w:val="24"/>
    </w:rPr>
  </w:style>
  <w:style w:type="table" w:styleId="ac">
    <w:name w:val="Table Grid"/>
    <w:basedOn w:val="a1"/>
    <w:uiPriority w:val="59"/>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Pr>
      <w:rFonts w:ascii="Arial" w:hAnsi="Arial" w:cs="Arial"/>
      <w:b/>
      <w:bCs/>
      <w:color w:val="000000"/>
      <w:sz w:val="28"/>
      <w:szCs w:val="28"/>
    </w:rPr>
  </w:style>
  <w:style w:type="paragraph" w:styleId="3">
    <w:name w:val="toc 3"/>
    <w:basedOn w:val="a"/>
    <w:next w:val="a"/>
    <w:autoRedefine/>
    <w:uiPriority w:val="99"/>
    <w:semiHidden/>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e">
    <w:name w:val="footnote text"/>
    <w:aliases w:val="fn"/>
    <w:basedOn w:val="a"/>
    <w:link w:val="Char7"/>
    <w:pPr>
      <w:snapToGrid w:val="0"/>
      <w:jc w:val="left"/>
    </w:pPr>
    <w:rPr>
      <w:rFonts w:ascii="Times New Roman" w:hAnsi="Times New Roman" w:cs="Times New Roman"/>
      <w:sz w:val="18"/>
      <w:szCs w:val="18"/>
    </w:rPr>
  </w:style>
  <w:style w:type="character" w:customStyle="1" w:styleId="FootnoteTextChar">
    <w:name w:val="Footnote Text Char"/>
    <w:aliases w:val="fn Char"/>
    <w:basedOn w:val="a0"/>
    <w:uiPriority w:val="99"/>
    <w:semiHidden/>
    <w:locked/>
    <w:rPr>
      <w:sz w:val="18"/>
      <w:szCs w:val="18"/>
    </w:rPr>
  </w:style>
  <w:style w:type="character" w:customStyle="1" w:styleId="Char7">
    <w:name w:val="脚注文本 Char"/>
    <w:aliases w:val="fn Char1"/>
    <w:basedOn w:val="a0"/>
    <w:link w:val="ae"/>
    <w:locked/>
    <w:rPr>
      <w:rFonts w:ascii="Times New Roman" w:eastAsia="宋体" w:hAnsi="Times New Roman" w:cs="Times New Roman"/>
      <w:sz w:val="18"/>
      <w:szCs w:val="18"/>
    </w:rPr>
  </w:style>
  <w:style w:type="character" w:styleId="af">
    <w:name w:val="footnote reference"/>
    <w:basedOn w:val="a0"/>
    <w:rPr>
      <w:vertAlign w:val="superscript"/>
    </w:rPr>
  </w:style>
  <w:style w:type="paragraph" w:customStyle="1" w:styleId="xl31">
    <w:name w:val="xl31"/>
    <w:basedOn w:val="a"/>
    <w:uiPriority w:val="99"/>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uiPriority w:val="99"/>
    <w:pPr>
      <w:ind w:firstLine="420"/>
    </w:pPr>
    <w:rPr>
      <w:rFonts w:ascii="Times New Roman" w:hAnsi="Times New Roman" w:cs="Times New Roman"/>
      <w:kern w:val="0"/>
      <w:sz w:val="20"/>
      <w:szCs w:val="20"/>
    </w:rPr>
  </w:style>
  <w:style w:type="character" w:customStyle="1" w:styleId="Char8">
    <w:name w:val="正文缩进 Char"/>
    <w:link w:val="af0"/>
    <w:uiPriority w:val="99"/>
    <w:locked/>
    <w:rPr>
      <w:rFonts w:ascii="Times New Roman" w:eastAsia="宋体" w:hAnsi="Times New Roman" w:cs="Times New Roman"/>
      <w:sz w:val="20"/>
      <w:szCs w:val="20"/>
    </w:rPr>
  </w:style>
  <w:style w:type="paragraph" w:customStyle="1" w:styleId="CharChar2">
    <w:name w:val="Char Char2"/>
    <w:basedOn w:val="a"/>
    <w:uiPriority w:val="99"/>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locked/>
    <w:rPr>
      <w:rFonts w:ascii="Times New Roman" w:eastAsia="宋体" w:hAnsi="Times New Roman" w:cs="Times New Roman"/>
      <w:sz w:val="24"/>
      <w:szCs w:val="24"/>
      <w:shd w:val="clear" w:color="auto" w:fill="000080"/>
    </w:rPr>
  </w:style>
  <w:style w:type="paragraph" w:styleId="af2">
    <w:name w:val="List Paragraph"/>
    <w:basedOn w:val="a"/>
    <w:uiPriority w:val="34"/>
    <w:qFormat/>
    <w:pPr>
      <w:ind w:firstLineChars="200" w:firstLine="420"/>
    </w:pPr>
  </w:style>
  <w:style w:type="table" w:customStyle="1" w:styleId="1">
    <w:name w:val="网格型1"/>
    <w:uiPriority w:val="9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customStyle="1" w:styleId="2Char">
    <w:name w:val="标题 2 Char"/>
    <w:basedOn w:val="a0"/>
    <w:link w:val="2"/>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szCs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locked/>
    <w:rPr>
      <w:sz w:val="18"/>
      <w:szCs w:val="18"/>
    </w:rPr>
  </w:style>
  <w:style w:type="character" w:styleId="a5">
    <w:name w:val="annotation reference"/>
    <w:basedOn w:val="a0"/>
    <w:uiPriority w:val="99"/>
    <w:semiHidden/>
    <w:rPr>
      <w:sz w:val="21"/>
      <w:szCs w:val="21"/>
    </w:rPr>
  </w:style>
  <w:style w:type="paragraph" w:styleId="a6">
    <w:name w:val="annotation text"/>
    <w:basedOn w:val="a"/>
    <w:link w:val="Char1"/>
    <w:uiPriority w:val="99"/>
    <w:semiHidden/>
    <w:pPr>
      <w:jc w:val="left"/>
    </w:pPr>
  </w:style>
  <w:style w:type="character" w:customStyle="1" w:styleId="Char1">
    <w:name w:val="批注文字 Char"/>
    <w:basedOn w:val="a0"/>
    <w:link w:val="a6"/>
    <w:uiPriority w:val="99"/>
    <w:semiHidden/>
    <w:locked/>
  </w:style>
  <w:style w:type="paragraph" w:styleId="a7">
    <w:name w:val="annotation subject"/>
    <w:basedOn w:val="a6"/>
    <w:next w:val="a6"/>
    <w:link w:val="Char2"/>
    <w:uiPriority w:val="99"/>
    <w:semiHidden/>
    <w:rPr>
      <w:b/>
      <w:bCs/>
    </w:rPr>
  </w:style>
  <w:style w:type="character" w:customStyle="1" w:styleId="Char2">
    <w:name w:val="批注主题 Char"/>
    <w:basedOn w:val="Char1"/>
    <w:link w:val="a7"/>
    <w:uiPriority w:val="99"/>
    <w:semiHidden/>
    <w:locked/>
    <w:rPr>
      <w:b/>
      <w:bCs/>
    </w:rPr>
  </w:style>
  <w:style w:type="paragraph" w:styleId="a8">
    <w:name w:val="Balloon Text"/>
    <w:basedOn w:val="a"/>
    <w:link w:val="Char3"/>
    <w:uiPriority w:val="99"/>
    <w:semiHidden/>
    <w:rPr>
      <w:sz w:val="18"/>
      <w:szCs w:val="18"/>
    </w:rPr>
  </w:style>
  <w:style w:type="character" w:customStyle="1" w:styleId="Char3">
    <w:name w:val="批注框文本 Char"/>
    <w:basedOn w:val="a0"/>
    <w:link w:val="a8"/>
    <w:uiPriority w:val="99"/>
    <w:semiHidden/>
    <w:locked/>
    <w:rPr>
      <w:sz w:val="18"/>
      <w:szCs w:val="18"/>
    </w:rPr>
  </w:style>
  <w:style w:type="paragraph" w:customStyle="1" w:styleId="Char4">
    <w:name w:val="Char"/>
    <w:basedOn w:val="a"/>
    <w:uiPriority w:val="99"/>
    <w:rPr>
      <w:rFonts w:ascii="Times New Roman" w:hAnsi="Times New Roman" w:cs="Times New Roman"/>
    </w:rPr>
  </w:style>
  <w:style w:type="character" w:styleId="a9">
    <w:name w:val="page number"/>
    <w:basedOn w:val="a0"/>
    <w:uiPriority w:val="99"/>
  </w:style>
  <w:style w:type="paragraph" w:styleId="aa">
    <w:name w:val="Body Text"/>
    <w:basedOn w:val="a"/>
    <w:link w:val="Char5"/>
    <w:uiPriority w:val="99"/>
    <w:pPr>
      <w:jc w:val="center"/>
    </w:pPr>
    <w:rPr>
      <w:rFonts w:ascii="Times New Roman" w:hAnsi="Times New Roman" w:cs="Times New Roman"/>
      <w:sz w:val="30"/>
      <w:szCs w:val="30"/>
    </w:rPr>
  </w:style>
  <w:style w:type="character" w:customStyle="1" w:styleId="Char5">
    <w:name w:val="正文文本 Char"/>
    <w:basedOn w:val="a0"/>
    <w:link w:val="aa"/>
    <w:uiPriority w:val="99"/>
    <w:locked/>
    <w:rPr>
      <w:rFonts w:ascii="Times New Roman" w:eastAsia="宋体" w:hAnsi="Times New Roman" w:cs="Times New Roman"/>
      <w:sz w:val="24"/>
      <w:szCs w:val="24"/>
    </w:rPr>
  </w:style>
  <w:style w:type="paragraph" w:styleId="ab">
    <w:name w:val="Body Text Indent"/>
    <w:basedOn w:val="a"/>
    <w:link w:val="Char6"/>
    <w:uiPriority w:val="99"/>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locked/>
    <w:rPr>
      <w:rFonts w:ascii="Times New Roman" w:eastAsia="仿宋_GB2312" w:hAnsi="Times New Roman" w:cs="Times New Roman"/>
      <w:sz w:val="24"/>
      <w:szCs w:val="24"/>
    </w:rPr>
  </w:style>
  <w:style w:type="paragraph" w:styleId="20">
    <w:name w:val="Body Text Indent 2"/>
    <w:basedOn w:val="a"/>
    <w:link w:val="2Char0"/>
    <w:uiPriority w:val="99"/>
    <w:pPr>
      <w:spacing w:line="360" w:lineRule="auto"/>
      <w:ind w:firstLine="480"/>
    </w:pPr>
    <w:rPr>
      <w:rFonts w:ascii="仿宋_GB2312" w:eastAsia="仿宋_GB2312" w:hAnsi="Times New Roman" w:cs="仿宋_GB2312"/>
      <w:color w:val="000000"/>
      <w:sz w:val="28"/>
      <w:szCs w:val="28"/>
    </w:rPr>
  </w:style>
  <w:style w:type="character" w:customStyle="1" w:styleId="2Char0">
    <w:name w:val="正文文本缩进 2 Char"/>
    <w:basedOn w:val="a0"/>
    <w:link w:val="20"/>
    <w:uiPriority w:val="99"/>
    <w:locked/>
    <w:rPr>
      <w:rFonts w:ascii="仿宋_GB2312" w:eastAsia="仿宋_GB2312" w:hAnsi="Times New Roman" w:cs="仿宋_GB2312"/>
      <w:color w:val="000000"/>
      <w:sz w:val="24"/>
      <w:szCs w:val="24"/>
    </w:rPr>
  </w:style>
  <w:style w:type="table" w:styleId="ac">
    <w:name w:val="Table Grid"/>
    <w:basedOn w:val="a1"/>
    <w:uiPriority w:val="59"/>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Pr>
      <w:rFonts w:ascii="Arial" w:hAnsi="Arial" w:cs="Arial"/>
      <w:b/>
      <w:bCs/>
      <w:color w:val="000000"/>
      <w:sz w:val="28"/>
      <w:szCs w:val="28"/>
    </w:rPr>
  </w:style>
  <w:style w:type="paragraph" w:styleId="3">
    <w:name w:val="toc 3"/>
    <w:basedOn w:val="a"/>
    <w:next w:val="a"/>
    <w:autoRedefine/>
    <w:uiPriority w:val="99"/>
    <w:semiHidden/>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e">
    <w:name w:val="footnote text"/>
    <w:aliases w:val="fn"/>
    <w:basedOn w:val="a"/>
    <w:link w:val="Char7"/>
    <w:pPr>
      <w:snapToGrid w:val="0"/>
      <w:jc w:val="left"/>
    </w:pPr>
    <w:rPr>
      <w:rFonts w:ascii="Times New Roman" w:hAnsi="Times New Roman" w:cs="Times New Roman"/>
      <w:sz w:val="18"/>
      <w:szCs w:val="18"/>
    </w:rPr>
  </w:style>
  <w:style w:type="character" w:customStyle="1" w:styleId="FootnoteTextChar">
    <w:name w:val="Footnote Text Char"/>
    <w:aliases w:val="fn Char"/>
    <w:basedOn w:val="a0"/>
    <w:uiPriority w:val="99"/>
    <w:semiHidden/>
    <w:locked/>
    <w:rPr>
      <w:sz w:val="18"/>
      <w:szCs w:val="18"/>
    </w:rPr>
  </w:style>
  <w:style w:type="character" w:customStyle="1" w:styleId="Char7">
    <w:name w:val="脚注文本 Char"/>
    <w:aliases w:val="fn Char1"/>
    <w:basedOn w:val="a0"/>
    <w:link w:val="ae"/>
    <w:locked/>
    <w:rPr>
      <w:rFonts w:ascii="Times New Roman" w:eastAsia="宋体" w:hAnsi="Times New Roman" w:cs="Times New Roman"/>
      <w:sz w:val="18"/>
      <w:szCs w:val="18"/>
    </w:rPr>
  </w:style>
  <w:style w:type="character" w:styleId="af">
    <w:name w:val="footnote reference"/>
    <w:basedOn w:val="a0"/>
    <w:rPr>
      <w:vertAlign w:val="superscript"/>
    </w:rPr>
  </w:style>
  <w:style w:type="paragraph" w:customStyle="1" w:styleId="xl31">
    <w:name w:val="xl31"/>
    <w:basedOn w:val="a"/>
    <w:uiPriority w:val="99"/>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uiPriority w:val="99"/>
    <w:pPr>
      <w:ind w:firstLine="420"/>
    </w:pPr>
    <w:rPr>
      <w:rFonts w:ascii="Times New Roman" w:hAnsi="Times New Roman" w:cs="Times New Roman"/>
      <w:kern w:val="0"/>
      <w:sz w:val="20"/>
      <w:szCs w:val="20"/>
    </w:rPr>
  </w:style>
  <w:style w:type="character" w:customStyle="1" w:styleId="Char8">
    <w:name w:val="正文缩进 Char"/>
    <w:link w:val="af0"/>
    <w:uiPriority w:val="99"/>
    <w:locked/>
    <w:rPr>
      <w:rFonts w:ascii="Times New Roman" w:eastAsia="宋体" w:hAnsi="Times New Roman" w:cs="Times New Roman"/>
      <w:sz w:val="20"/>
      <w:szCs w:val="20"/>
    </w:rPr>
  </w:style>
  <w:style w:type="paragraph" w:customStyle="1" w:styleId="CharChar2">
    <w:name w:val="Char Char2"/>
    <w:basedOn w:val="a"/>
    <w:uiPriority w:val="99"/>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locked/>
    <w:rPr>
      <w:rFonts w:ascii="Times New Roman" w:eastAsia="宋体" w:hAnsi="Times New Roman" w:cs="Times New Roman"/>
      <w:sz w:val="24"/>
      <w:szCs w:val="24"/>
      <w:shd w:val="clear" w:color="auto" w:fill="000080"/>
    </w:rPr>
  </w:style>
  <w:style w:type="paragraph" w:styleId="af2">
    <w:name w:val="List Paragraph"/>
    <w:basedOn w:val="a"/>
    <w:uiPriority w:val="34"/>
    <w:qFormat/>
    <w:pPr>
      <w:ind w:firstLineChars="200" w:firstLine="420"/>
    </w:pPr>
  </w:style>
  <w:style w:type="table" w:customStyle="1" w:styleId="1">
    <w:name w:val="网格型1"/>
    <w:uiPriority w:val="9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customStyle="1" w:styleId="2Char">
    <w:name w:val="标题 2 Char"/>
    <w:basedOn w:val="a0"/>
    <w:link w:val="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2516">
      <w:bodyDiv w:val="1"/>
      <w:marLeft w:val="0"/>
      <w:marRight w:val="0"/>
      <w:marTop w:val="0"/>
      <w:marBottom w:val="0"/>
      <w:divBdr>
        <w:top w:val="none" w:sz="0" w:space="0" w:color="auto"/>
        <w:left w:val="none" w:sz="0" w:space="0" w:color="auto"/>
        <w:bottom w:val="none" w:sz="0" w:space="0" w:color="auto"/>
        <w:right w:val="none" w:sz="0" w:space="0" w:color="auto"/>
      </w:divBdr>
    </w:div>
    <w:div w:id="165173828">
      <w:marLeft w:val="0"/>
      <w:marRight w:val="0"/>
      <w:marTop w:val="0"/>
      <w:marBottom w:val="0"/>
      <w:divBdr>
        <w:top w:val="none" w:sz="0" w:space="0" w:color="auto"/>
        <w:left w:val="none" w:sz="0" w:space="0" w:color="auto"/>
        <w:bottom w:val="none" w:sz="0" w:space="0" w:color="auto"/>
        <w:right w:val="none" w:sz="0" w:space="0" w:color="auto"/>
      </w:divBdr>
    </w:div>
    <w:div w:id="165173829">
      <w:marLeft w:val="0"/>
      <w:marRight w:val="0"/>
      <w:marTop w:val="0"/>
      <w:marBottom w:val="0"/>
      <w:divBdr>
        <w:top w:val="none" w:sz="0" w:space="0" w:color="auto"/>
        <w:left w:val="none" w:sz="0" w:space="0" w:color="auto"/>
        <w:bottom w:val="none" w:sz="0" w:space="0" w:color="auto"/>
        <w:right w:val="none" w:sz="0" w:space="0" w:color="auto"/>
      </w:divBdr>
    </w:div>
    <w:div w:id="165173830">
      <w:marLeft w:val="0"/>
      <w:marRight w:val="0"/>
      <w:marTop w:val="0"/>
      <w:marBottom w:val="0"/>
      <w:divBdr>
        <w:top w:val="none" w:sz="0" w:space="0" w:color="auto"/>
        <w:left w:val="none" w:sz="0" w:space="0" w:color="auto"/>
        <w:bottom w:val="none" w:sz="0" w:space="0" w:color="auto"/>
        <w:right w:val="none" w:sz="0" w:space="0" w:color="auto"/>
      </w:divBdr>
    </w:div>
    <w:div w:id="165173831">
      <w:marLeft w:val="0"/>
      <w:marRight w:val="0"/>
      <w:marTop w:val="0"/>
      <w:marBottom w:val="0"/>
      <w:divBdr>
        <w:top w:val="none" w:sz="0" w:space="0" w:color="auto"/>
        <w:left w:val="none" w:sz="0" w:space="0" w:color="auto"/>
        <w:bottom w:val="none" w:sz="0" w:space="0" w:color="auto"/>
        <w:right w:val="none" w:sz="0" w:space="0" w:color="auto"/>
      </w:divBdr>
    </w:div>
    <w:div w:id="165173832">
      <w:marLeft w:val="0"/>
      <w:marRight w:val="0"/>
      <w:marTop w:val="0"/>
      <w:marBottom w:val="0"/>
      <w:divBdr>
        <w:top w:val="none" w:sz="0" w:space="0" w:color="auto"/>
        <w:left w:val="none" w:sz="0" w:space="0" w:color="auto"/>
        <w:bottom w:val="none" w:sz="0" w:space="0" w:color="auto"/>
        <w:right w:val="none" w:sz="0" w:space="0" w:color="auto"/>
      </w:divBdr>
    </w:div>
    <w:div w:id="165173833">
      <w:marLeft w:val="0"/>
      <w:marRight w:val="0"/>
      <w:marTop w:val="0"/>
      <w:marBottom w:val="0"/>
      <w:divBdr>
        <w:top w:val="none" w:sz="0" w:space="0" w:color="auto"/>
        <w:left w:val="none" w:sz="0" w:space="0" w:color="auto"/>
        <w:bottom w:val="none" w:sz="0" w:space="0" w:color="auto"/>
        <w:right w:val="none" w:sz="0" w:space="0" w:color="auto"/>
      </w:divBdr>
    </w:div>
    <w:div w:id="165173834">
      <w:marLeft w:val="0"/>
      <w:marRight w:val="0"/>
      <w:marTop w:val="0"/>
      <w:marBottom w:val="0"/>
      <w:divBdr>
        <w:top w:val="none" w:sz="0" w:space="0" w:color="auto"/>
        <w:left w:val="none" w:sz="0" w:space="0" w:color="auto"/>
        <w:bottom w:val="none" w:sz="0" w:space="0" w:color="auto"/>
        <w:right w:val="none" w:sz="0" w:space="0" w:color="auto"/>
      </w:divBdr>
    </w:div>
    <w:div w:id="165173835">
      <w:marLeft w:val="0"/>
      <w:marRight w:val="0"/>
      <w:marTop w:val="0"/>
      <w:marBottom w:val="0"/>
      <w:divBdr>
        <w:top w:val="none" w:sz="0" w:space="0" w:color="auto"/>
        <w:left w:val="none" w:sz="0" w:space="0" w:color="auto"/>
        <w:bottom w:val="none" w:sz="0" w:space="0" w:color="auto"/>
        <w:right w:val="none" w:sz="0" w:space="0" w:color="auto"/>
      </w:divBdr>
    </w:div>
    <w:div w:id="407658948">
      <w:bodyDiv w:val="1"/>
      <w:marLeft w:val="0"/>
      <w:marRight w:val="0"/>
      <w:marTop w:val="0"/>
      <w:marBottom w:val="0"/>
      <w:divBdr>
        <w:top w:val="none" w:sz="0" w:space="0" w:color="auto"/>
        <w:left w:val="none" w:sz="0" w:space="0" w:color="auto"/>
        <w:bottom w:val="none" w:sz="0" w:space="0" w:color="auto"/>
        <w:right w:val="none" w:sz="0" w:space="0" w:color="auto"/>
      </w:divBdr>
    </w:div>
    <w:div w:id="424496229">
      <w:bodyDiv w:val="1"/>
      <w:marLeft w:val="0"/>
      <w:marRight w:val="0"/>
      <w:marTop w:val="0"/>
      <w:marBottom w:val="0"/>
      <w:divBdr>
        <w:top w:val="none" w:sz="0" w:space="0" w:color="auto"/>
        <w:left w:val="none" w:sz="0" w:space="0" w:color="auto"/>
        <w:bottom w:val="none" w:sz="0" w:space="0" w:color="auto"/>
        <w:right w:val="none" w:sz="0" w:space="0" w:color="auto"/>
      </w:divBdr>
    </w:div>
    <w:div w:id="1369375332">
      <w:bodyDiv w:val="1"/>
      <w:marLeft w:val="0"/>
      <w:marRight w:val="0"/>
      <w:marTop w:val="0"/>
      <w:marBottom w:val="0"/>
      <w:divBdr>
        <w:top w:val="none" w:sz="0" w:space="0" w:color="auto"/>
        <w:left w:val="none" w:sz="0" w:space="0" w:color="auto"/>
        <w:bottom w:val="none" w:sz="0" w:space="0" w:color="auto"/>
        <w:right w:val="none" w:sz="0" w:space="0" w:color="auto"/>
      </w:divBdr>
    </w:div>
    <w:div w:id="16130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3D19-AC72-4879-99AE-56C4CEDC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35</Pages>
  <Words>2704</Words>
  <Characters>15414</Characters>
  <Application>Microsoft Office Word</Application>
  <DocSecurity>0</DocSecurity>
  <Lines>128</Lines>
  <Paragraphs>36</Paragraphs>
  <ScaleCrop>false</ScaleCrop>
  <Company/>
  <LinksUpToDate>false</LinksUpToDate>
  <CharactersWithSpaces>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辛玉霞</dc:creator>
  <cp:keywords/>
  <dc:description/>
  <cp:lastModifiedBy>Administrator</cp:lastModifiedBy>
  <cp:revision>16</cp:revision>
  <cp:lastPrinted>2018-05-18T00:55:00Z</cp:lastPrinted>
  <dcterms:created xsi:type="dcterms:W3CDTF">2018-05-17T01:18:00Z</dcterms:created>
  <dcterms:modified xsi:type="dcterms:W3CDTF">2018-06-12T07:06:00Z</dcterms:modified>
</cp:coreProperties>
</file>