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89" w:rsidRPr="00E40CDA" w:rsidRDefault="00E40CDA" w:rsidP="00E40CDA">
      <w:pPr>
        <w:autoSpaceDE w:val="0"/>
        <w:autoSpaceDN w:val="0"/>
        <w:adjustRightInd w:val="0"/>
        <w:rPr>
          <w:rFonts w:asciiTheme="majorEastAsia" w:eastAsiaTheme="majorEastAsia" w:hAnsiTheme="majorEastAsia" w:cs="Times New Roman"/>
          <w:sz w:val="32"/>
          <w:szCs w:val="32"/>
        </w:rPr>
      </w:pPr>
      <w:r w:rsidRPr="00E40CDA">
        <w:rPr>
          <w:rFonts w:asciiTheme="majorEastAsia" w:eastAsiaTheme="majorEastAsia" w:hAnsiTheme="majorEastAsia" w:cs="Times New Roman" w:hint="eastAsia"/>
          <w:sz w:val="32"/>
          <w:szCs w:val="32"/>
        </w:rPr>
        <w:t>附件</w:t>
      </w:r>
    </w:p>
    <w:p w:rsidR="00551C58" w:rsidRPr="00257F02" w:rsidRDefault="00A37E92" w:rsidP="00F66835">
      <w:pPr>
        <w:autoSpaceDE w:val="0"/>
        <w:autoSpaceDN w:val="0"/>
        <w:adjustRightInd w:val="0"/>
        <w:jc w:val="center"/>
        <w:rPr>
          <w:rFonts w:ascii="Times New Roman" w:eastAsia="仿宋" w:hAnsi="Times New Roman" w:cs="Times New Roman"/>
          <w:b/>
        </w:rPr>
      </w:pPr>
      <w:bookmarkStart w:id="0" w:name="_GoBack"/>
      <w:r w:rsidRPr="00257F02">
        <w:rPr>
          <w:rFonts w:ascii="Times New Roman" w:eastAsia="仿宋" w:hAnsi="Times New Roman" w:cs="Times New Roman"/>
          <w:b/>
        </w:rPr>
        <w:t>贝克顿</w:t>
      </w:r>
      <w:r w:rsidRPr="00257F02">
        <w:rPr>
          <w:rFonts w:ascii="Times New Roman" w:eastAsia="仿宋" w:hAnsi="Times New Roman" w:cs="Times New Roman"/>
          <w:b/>
        </w:rPr>
        <w:t>-</w:t>
      </w:r>
      <w:proofErr w:type="gramStart"/>
      <w:r w:rsidRPr="00257F02">
        <w:rPr>
          <w:rFonts w:ascii="Times New Roman" w:eastAsia="仿宋" w:hAnsi="Times New Roman" w:cs="Times New Roman"/>
          <w:b/>
        </w:rPr>
        <w:t>迪</w:t>
      </w:r>
      <w:proofErr w:type="gramEnd"/>
      <w:r w:rsidRPr="00257F02">
        <w:rPr>
          <w:rFonts w:ascii="Times New Roman" w:eastAsia="仿宋" w:hAnsi="Times New Roman" w:cs="Times New Roman"/>
          <w:b/>
        </w:rPr>
        <w:t>金森公司</w:t>
      </w:r>
      <w:r w:rsidR="00641449">
        <w:rPr>
          <w:rFonts w:ascii="Times New Roman" w:eastAsia="仿宋" w:hAnsi="Times New Roman" w:cs="Times New Roman" w:hint="eastAsia"/>
          <w:b/>
        </w:rPr>
        <w:t>与</w:t>
      </w:r>
      <w:r w:rsidRPr="00257F02">
        <w:rPr>
          <w:rFonts w:ascii="Times New Roman" w:eastAsia="仿宋" w:hAnsi="Times New Roman" w:cs="Times New Roman"/>
          <w:b/>
        </w:rPr>
        <w:t>美国巴德公司</w:t>
      </w:r>
      <w:r w:rsidR="00BB2D86" w:rsidRPr="00257F02">
        <w:rPr>
          <w:rFonts w:ascii="Times New Roman" w:eastAsia="仿宋" w:hAnsi="Times New Roman" w:cs="Times New Roman"/>
          <w:b/>
        </w:rPr>
        <w:t>合并</w:t>
      </w:r>
      <w:r w:rsidRPr="00257F02">
        <w:rPr>
          <w:rFonts w:ascii="Times New Roman" w:eastAsia="仿宋" w:hAnsi="Times New Roman" w:cs="Times New Roman"/>
          <w:b/>
        </w:rPr>
        <w:t>案</w:t>
      </w:r>
    </w:p>
    <w:p w:rsidR="001D19C2" w:rsidRPr="00257F02" w:rsidRDefault="00F66835" w:rsidP="00F66835">
      <w:pPr>
        <w:tabs>
          <w:tab w:val="left" w:pos="1728"/>
        </w:tabs>
        <w:autoSpaceDE w:val="0"/>
        <w:autoSpaceDN w:val="0"/>
        <w:adjustRightInd w:val="0"/>
        <w:rPr>
          <w:rFonts w:ascii="Times New Roman" w:eastAsia="仿宋" w:hAnsi="Times New Roman" w:cs="Times New Roman"/>
          <w:b/>
          <w:bCs/>
        </w:rPr>
      </w:pPr>
      <w:r w:rsidRPr="00257F02">
        <w:rPr>
          <w:rFonts w:ascii="Times New Roman" w:eastAsia="仿宋" w:hAnsi="Times New Roman" w:cs="Times New Roman"/>
          <w:b/>
          <w:bCs/>
        </w:rPr>
        <w:tab/>
      </w:r>
    </w:p>
    <w:p w:rsidR="00267111" w:rsidRDefault="00BB2D86" w:rsidP="00551C58">
      <w:pPr>
        <w:autoSpaceDE w:val="0"/>
        <w:autoSpaceDN w:val="0"/>
        <w:adjustRightInd w:val="0"/>
        <w:jc w:val="center"/>
        <w:rPr>
          <w:rFonts w:ascii="Times New Roman" w:eastAsia="仿宋" w:hAnsi="Times New Roman" w:cs="Times New Roman"/>
          <w:b/>
          <w:bCs/>
        </w:rPr>
      </w:pPr>
      <w:r w:rsidRPr="00257F02">
        <w:rPr>
          <w:rFonts w:ascii="Times New Roman" w:eastAsia="仿宋" w:hAnsi="Times New Roman" w:cs="Times New Roman"/>
          <w:b/>
          <w:bCs/>
        </w:rPr>
        <w:t>附加限制性条件建议</w:t>
      </w:r>
      <w:r w:rsidR="00F11AE4">
        <w:rPr>
          <w:rFonts w:ascii="Times New Roman" w:eastAsia="仿宋" w:hAnsi="Times New Roman" w:cs="Times New Roman" w:hint="eastAsia"/>
          <w:b/>
          <w:bCs/>
        </w:rPr>
        <w:t>最终稿</w:t>
      </w:r>
    </w:p>
    <w:bookmarkEnd w:id="0"/>
    <w:p w:rsidR="0028659A" w:rsidRPr="00257F02" w:rsidRDefault="0028659A" w:rsidP="00551C58">
      <w:pPr>
        <w:autoSpaceDE w:val="0"/>
        <w:autoSpaceDN w:val="0"/>
        <w:adjustRightInd w:val="0"/>
        <w:jc w:val="center"/>
        <w:rPr>
          <w:rFonts w:ascii="Times New Roman" w:eastAsia="仿宋" w:hAnsi="Times New Roman" w:cs="Times New Roman"/>
          <w:b/>
          <w:bCs/>
        </w:rPr>
      </w:pPr>
    </w:p>
    <w:p w:rsidR="00911279" w:rsidRPr="00F650E1" w:rsidRDefault="00E40CDA" w:rsidP="00551C58">
      <w:pPr>
        <w:autoSpaceDE w:val="0"/>
        <w:autoSpaceDN w:val="0"/>
        <w:adjustRightInd w:val="0"/>
        <w:jc w:val="center"/>
        <w:rPr>
          <w:rFonts w:ascii="Times New Roman" w:eastAsia="仿宋" w:hAnsi="Times New Roman" w:cs="Times New Roman"/>
          <w:b/>
          <w:bCs/>
        </w:rPr>
      </w:pPr>
      <w:r>
        <w:rPr>
          <w:rFonts w:ascii="Times New Roman" w:eastAsia="仿宋" w:hAnsi="Times New Roman" w:cs="Times New Roman" w:hint="eastAsia"/>
          <w:b/>
          <w:bCs/>
        </w:rPr>
        <w:t>（公开版</w:t>
      </w:r>
      <w:r w:rsidR="00986C41">
        <w:rPr>
          <w:rFonts w:ascii="Times New Roman" w:eastAsia="仿宋" w:hAnsi="Times New Roman" w:cs="Times New Roman" w:hint="eastAsia"/>
          <w:b/>
          <w:bCs/>
        </w:rPr>
        <w:t>）</w:t>
      </w:r>
    </w:p>
    <w:p w:rsidR="00267111" w:rsidRPr="00257F02" w:rsidRDefault="00267111" w:rsidP="00267111">
      <w:pPr>
        <w:autoSpaceDE w:val="0"/>
        <w:autoSpaceDN w:val="0"/>
        <w:adjustRightInd w:val="0"/>
        <w:jc w:val="center"/>
        <w:rPr>
          <w:rFonts w:ascii="Times New Roman" w:eastAsia="仿宋" w:hAnsi="Times New Roman" w:cs="Times New Roman"/>
          <w:b/>
          <w:bCs/>
        </w:rPr>
      </w:pPr>
    </w:p>
    <w:p w:rsidR="00315DBA" w:rsidRPr="00257F02" w:rsidRDefault="00F66835">
      <w:pPr>
        <w:autoSpaceDE w:val="0"/>
        <w:autoSpaceDN w:val="0"/>
        <w:adjustRightInd w:val="0"/>
        <w:jc w:val="both"/>
        <w:rPr>
          <w:rFonts w:ascii="Times New Roman" w:eastAsia="仿宋" w:hAnsi="Times New Roman" w:cs="Times New Roman"/>
        </w:rPr>
      </w:pPr>
      <w:r w:rsidRPr="00257F02">
        <w:rPr>
          <w:rFonts w:ascii="Times New Roman" w:eastAsia="仿宋" w:hAnsi="Times New Roman" w:cs="Times New Roman"/>
        </w:rPr>
        <w:t>根据</w:t>
      </w:r>
      <w:r w:rsidR="00315DBA" w:rsidRPr="00257F02">
        <w:rPr>
          <w:rFonts w:ascii="Times New Roman" w:eastAsia="仿宋" w:hAnsi="Times New Roman" w:cs="Times New Roman"/>
        </w:rPr>
        <w:t>《中华人民共和国反垄断法》、商务部的《关于经营者集中附加限制性条件的规定（试行）》及其他相关规则和规定，</w:t>
      </w:r>
      <w:r w:rsidR="003F061B" w:rsidRPr="00257F02">
        <w:rPr>
          <w:rFonts w:ascii="Times New Roman" w:eastAsia="仿宋" w:hAnsi="Times New Roman" w:cs="Times New Roman"/>
        </w:rPr>
        <w:t>贝克顿</w:t>
      </w:r>
      <w:r w:rsidR="003F061B" w:rsidRPr="00257F02">
        <w:rPr>
          <w:rFonts w:ascii="Times New Roman" w:eastAsia="仿宋" w:hAnsi="Times New Roman" w:cs="Times New Roman"/>
        </w:rPr>
        <w:t>-</w:t>
      </w:r>
      <w:proofErr w:type="gramStart"/>
      <w:r w:rsidR="003F061B" w:rsidRPr="00257F02">
        <w:rPr>
          <w:rFonts w:ascii="Times New Roman" w:eastAsia="仿宋" w:hAnsi="Times New Roman" w:cs="Times New Roman"/>
        </w:rPr>
        <w:t>迪</w:t>
      </w:r>
      <w:proofErr w:type="gramEnd"/>
      <w:r w:rsidR="003F061B" w:rsidRPr="00257F02">
        <w:rPr>
          <w:rFonts w:ascii="Times New Roman" w:eastAsia="仿宋" w:hAnsi="Times New Roman" w:cs="Times New Roman"/>
        </w:rPr>
        <w:t>金森公司（与其关联公司合称为</w:t>
      </w:r>
      <w:r w:rsidR="00000366" w:rsidRPr="00257F02">
        <w:rPr>
          <w:rFonts w:ascii="Times New Roman" w:eastAsia="仿宋" w:hAnsi="Times New Roman" w:cs="Times New Roman" w:hint="eastAsia"/>
        </w:rPr>
        <w:t>“</w:t>
      </w:r>
      <w:r w:rsidR="003F061B" w:rsidRPr="00257F02">
        <w:rPr>
          <w:rFonts w:ascii="Times New Roman" w:eastAsia="仿宋" w:hAnsi="Times New Roman" w:cs="Times New Roman"/>
          <w:b/>
        </w:rPr>
        <w:t>贝克顿</w:t>
      </w:r>
      <w:r w:rsidR="003F061B" w:rsidRPr="00257F02">
        <w:rPr>
          <w:rFonts w:ascii="Times New Roman" w:eastAsia="仿宋" w:hAnsi="Times New Roman" w:cs="Times New Roman"/>
          <w:b/>
        </w:rPr>
        <w:t>-</w:t>
      </w:r>
      <w:r w:rsidR="003F061B" w:rsidRPr="00257F02">
        <w:rPr>
          <w:rFonts w:ascii="Times New Roman" w:eastAsia="仿宋" w:hAnsi="Times New Roman" w:cs="Times New Roman"/>
          <w:b/>
        </w:rPr>
        <w:t>迪金森</w:t>
      </w:r>
      <w:r w:rsidR="00000366" w:rsidRPr="00257F02">
        <w:rPr>
          <w:rFonts w:ascii="Times New Roman" w:eastAsia="仿宋" w:hAnsi="Times New Roman" w:cs="Times New Roman" w:hint="eastAsia"/>
        </w:rPr>
        <w:t>”</w:t>
      </w:r>
      <w:r w:rsidR="003F061B" w:rsidRPr="00257F02">
        <w:rPr>
          <w:rFonts w:ascii="Times New Roman" w:eastAsia="仿宋" w:hAnsi="Times New Roman" w:cs="Times New Roman"/>
        </w:rPr>
        <w:t>）</w:t>
      </w:r>
      <w:r w:rsidR="00726A28" w:rsidRPr="00257F02">
        <w:rPr>
          <w:rFonts w:ascii="Times New Roman" w:eastAsia="仿宋" w:hAnsi="Times New Roman" w:cs="Times New Roman" w:hint="eastAsia"/>
        </w:rPr>
        <w:t>、</w:t>
      </w:r>
      <w:r w:rsidR="00B316BB" w:rsidRPr="00257F02">
        <w:rPr>
          <w:rFonts w:ascii="Times New Roman" w:eastAsia="仿宋" w:hAnsi="Times New Roman" w:cs="Times New Roman"/>
        </w:rPr>
        <w:t>美国巴德公司</w:t>
      </w:r>
      <w:r w:rsidR="00D25884" w:rsidRPr="00257F02">
        <w:rPr>
          <w:rFonts w:ascii="Times New Roman" w:eastAsia="仿宋" w:hAnsi="Times New Roman" w:cs="Times New Roman" w:hint="eastAsia"/>
        </w:rPr>
        <w:t>（</w:t>
      </w:r>
      <w:r w:rsidR="00D25884" w:rsidRPr="00257F02">
        <w:rPr>
          <w:rFonts w:ascii="Times New Roman" w:eastAsia="仿宋" w:hAnsi="Times New Roman" w:cs="Times New Roman"/>
        </w:rPr>
        <w:t>与其关联公司合称为</w:t>
      </w:r>
      <w:r w:rsidR="00D25884" w:rsidRPr="00257F02">
        <w:rPr>
          <w:rFonts w:ascii="Times New Roman" w:eastAsia="仿宋" w:hAnsi="Times New Roman" w:cs="Times New Roman" w:hint="eastAsia"/>
        </w:rPr>
        <w:t>“</w:t>
      </w:r>
      <w:r w:rsidR="00666A5C" w:rsidRPr="00257F02">
        <w:rPr>
          <w:rFonts w:ascii="Times New Roman" w:eastAsia="仿宋" w:hAnsi="Times New Roman" w:cs="Times New Roman" w:hint="eastAsia"/>
          <w:b/>
        </w:rPr>
        <w:t>巴德</w:t>
      </w:r>
      <w:r w:rsidR="00D25884" w:rsidRPr="00257F02">
        <w:rPr>
          <w:rFonts w:ascii="Times New Roman" w:eastAsia="仿宋" w:hAnsi="Times New Roman" w:cs="Times New Roman" w:hint="eastAsia"/>
        </w:rPr>
        <w:t>”）</w:t>
      </w:r>
      <w:r w:rsidR="003A31CF" w:rsidRPr="00257F02">
        <w:rPr>
          <w:rFonts w:ascii="Times New Roman" w:eastAsia="仿宋" w:hAnsi="Times New Roman" w:cs="Times New Roman" w:hint="eastAsia"/>
        </w:rPr>
        <w:t>及</w:t>
      </w:r>
      <w:r w:rsidR="00FD6405" w:rsidRPr="00257F02">
        <w:rPr>
          <w:rFonts w:ascii="Times New Roman" w:eastAsia="仿宋" w:hAnsi="Times New Roman" w:cs="Times New Roman" w:hint="eastAsia"/>
        </w:rPr>
        <w:t>将</w:t>
      </w:r>
      <w:r w:rsidR="003A31CF" w:rsidRPr="00257F02">
        <w:rPr>
          <w:rFonts w:ascii="Times New Roman" w:eastAsia="仿宋" w:hAnsi="Times New Roman" w:cs="Times New Roman" w:hint="eastAsia"/>
        </w:rPr>
        <w:t>来合并</w:t>
      </w:r>
      <w:r w:rsidR="00CB58FF" w:rsidRPr="00257F02">
        <w:rPr>
          <w:rFonts w:ascii="Times New Roman" w:eastAsia="仿宋" w:hAnsi="Times New Roman" w:cs="Times New Roman" w:hint="eastAsia"/>
        </w:rPr>
        <w:t>后的</w:t>
      </w:r>
      <w:r w:rsidR="003A31CF" w:rsidRPr="00257F02">
        <w:rPr>
          <w:rFonts w:ascii="Times New Roman" w:eastAsia="仿宋" w:hAnsi="Times New Roman" w:cs="Times New Roman" w:hint="eastAsia"/>
        </w:rPr>
        <w:t>实体</w:t>
      </w:r>
      <w:r w:rsidR="00885C7E" w:rsidRPr="00257F02">
        <w:rPr>
          <w:rFonts w:ascii="Times New Roman" w:eastAsia="仿宋" w:hAnsi="Times New Roman" w:cs="Times New Roman"/>
        </w:rPr>
        <w:t>（</w:t>
      </w:r>
      <w:r w:rsidR="00885C7E" w:rsidRPr="00257F02">
        <w:rPr>
          <w:rFonts w:ascii="Times New Roman" w:eastAsia="仿宋" w:hAnsi="Times New Roman" w:cs="Times New Roman" w:hint="eastAsia"/>
        </w:rPr>
        <w:t>与</w:t>
      </w:r>
      <w:r w:rsidR="00885C7E" w:rsidRPr="00257F02">
        <w:rPr>
          <w:rFonts w:ascii="Times New Roman" w:eastAsia="仿宋" w:hAnsi="Times New Roman" w:cs="Times New Roman"/>
        </w:rPr>
        <w:t>贝克顿</w:t>
      </w:r>
      <w:r w:rsidR="00885C7E" w:rsidRPr="00257F02">
        <w:rPr>
          <w:rFonts w:ascii="Times New Roman" w:eastAsia="仿宋" w:hAnsi="Times New Roman" w:cs="Times New Roman"/>
        </w:rPr>
        <w:t>-</w:t>
      </w:r>
      <w:r w:rsidR="00885C7E" w:rsidRPr="00257F02">
        <w:rPr>
          <w:rFonts w:ascii="Times New Roman" w:eastAsia="仿宋" w:hAnsi="Times New Roman" w:cs="Times New Roman"/>
        </w:rPr>
        <w:t>迪金森</w:t>
      </w:r>
      <w:r w:rsidR="00885C7E" w:rsidRPr="00257F02">
        <w:rPr>
          <w:rFonts w:ascii="Times New Roman" w:eastAsia="仿宋" w:hAnsi="Times New Roman" w:cs="Times New Roman" w:hint="eastAsia"/>
        </w:rPr>
        <w:t>和</w:t>
      </w:r>
      <w:r w:rsidR="00885C7E" w:rsidRPr="00257F02">
        <w:rPr>
          <w:rFonts w:ascii="Times New Roman" w:eastAsia="仿宋" w:hAnsi="Times New Roman" w:cs="Times New Roman"/>
        </w:rPr>
        <w:t>巴德合称为</w:t>
      </w:r>
      <w:r w:rsidR="00885C7E" w:rsidRPr="00257F02">
        <w:rPr>
          <w:rFonts w:ascii="Times New Roman" w:eastAsia="仿宋" w:hAnsi="Times New Roman" w:cs="Times New Roman" w:hint="eastAsia"/>
        </w:rPr>
        <w:t>“</w:t>
      </w:r>
      <w:r w:rsidR="00885C7E" w:rsidRPr="00257F02">
        <w:rPr>
          <w:rFonts w:ascii="Times New Roman" w:eastAsia="仿宋" w:hAnsi="Times New Roman" w:cs="Times New Roman"/>
          <w:b/>
        </w:rPr>
        <w:t>交易</w:t>
      </w:r>
      <w:r w:rsidR="00550270" w:rsidRPr="00257F02">
        <w:rPr>
          <w:rFonts w:ascii="Times New Roman" w:eastAsia="仿宋" w:hAnsi="Times New Roman" w:cs="Times New Roman" w:hint="eastAsia"/>
          <w:b/>
        </w:rPr>
        <w:t>所涉</w:t>
      </w:r>
      <w:r w:rsidR="00FF7A59" w:rsidRPr="00257F02">
        <w:rPr>
          <w:rFonts w:ascii="Times New Roman" w:eastAsia="仿宋" w:hAnsi="Times New Roman" w:cs="Times New Roman" w:hint="eastAsia"/>
          <w:b/>
        </w:rPr>
        <w:t>各</w:t>
      </w:r>
      <w:r w:rsidR="00885C7E" w:rsidRPr="00257F02">
        <w:rPr>
          <w:rFonts w:ascii="Times New Roman" w:eastAsia="仿宋" w:hAnsi="Times New Roman" w:cs="Times New Roman"/>
          <w:b/>
        </w:rPr>
        <w:t>方</w:t>
      </w:r>
      <w:r w:rsidR="00885C7E" w:rsidRPr="00257F02">
        <w:rPr>
          <w:rFonts w:ascii="Times New Roman" w:eastAsia="仿宋" w:hAnsi="Times New Roman" w:cs="Times New Roman" w:hint="eastAsia"/>
        </w:rPr>
        <w:t>”</w:t>
      </w:r>
      <w:r w:rsidR="00885C7E" w:rsidRPr="00257F02">
        <w:rPr>
          <w:rFonts w:ascii="Times New Roman" w:eastAsia="仿宋" w:hAnsi="Times New Roman" w:cs="Times New Roman"/>
        </w:rPr>
        <w:t>）</w:t>
      </w:r>
      <w:r w:rsidR="003F061B" w:rsidRPr="00257F02">
        <w:rPr>
          <w:rFonts w:ascii="Times New Roman" w:eastAsia="仿宋" w:hAnsi="Times New Roman" w:cs="Times New Roman"/>
        </w:rPr>
        <w:t>就贝克顿</w:t>
      </w:r>
      <w:r w:rsidR="003F061B" w:rsidRPr="00257F02">
        <w:rPr>
          <w:rFonts w:ascii="Times New Roman" w:eastAsia="仿宋" w:hAnsi="Times New Roman" w:cs="Times New Roman"/>
        </w:rPr>
        <w:t>-</w:t>
      </w:r>
      <w:r w:rsidR="003F061B" w:rsidRPr="00257F02">
        <w:rPr>
          <w:rFonts w:ascii="Times New Roman" w:eastAsia="仿宋" w:hAnsi="Times New Roman" w:cs="Times New Roman"/>
        </w:rPr>
        <w:t>迪金森</w:t>
      </w:r>
      <w:r w:rsidR="0060197A">
        <w:rPr>
          <w:rFonts w:ascii="Times New Roman" w:eastAsia="仿宋" w:hAnsi="Times New Roman" w:cs="Times New Roman" w:hint="eastAsia"/>
        </w:rPr>
        <w:t>与</w:t>
      </w:r>
      <w:r w:rsidR="003F061B" w:rsidRPr="00257F02">
        <w:rPr>
          <w:rFonts w:ascii="Times New Roman" w:eastAsia="仿宋" w:hAnsi="Times New Roman" w:cs="Times New Roman"/>
        </w:rPr>
        <w:t>巴德</w:t>
      </w:r>
      <w:r w:rsidR="00D6525E" w:rsidRPr="00257F02">
        <w:rPr>
          <w:rFonts w:ascii="Times New Roman" w:eastAsia="仿宋" w:hAnsi="Times New Roman" w:cs="Times New Roman"/>
        </w:rPr>
        <w:t>合并案</w:t>
      </w:r>
      <w:r w:rsidR="003F061B" w:rsidRPr="00257F02">
        <w:rPr>
          <w:rFonts w:ascii="Times New Roman" w:eastAsia="仿宋" w:hAnsi="Times New Roman" w:cs="Times New Roman"/>
        </w:rPr>
        <w:t>（</w:t>
      </w:r>
      <w:r w:rsidR="00A473D5" w:rsidRPr="00257F02">
        <w:rPr>
          <w:rFonts w:ascii="Times New Roman" w:eastAsia="仿宋" w:hAnsi="Times New Roman" w:cs="Times New Roman" w:hint="eastAsia"/>
        </w:rPr>
        <w:t>“</w:t>
      </w:r>
      <w:r w:rsidR="003F061B" w:rsidRPr="00257F02">
        <w:rPr>
          <w:rFonts w:ascii="Times New Roman" w:eastAsia="仿宋" w:hAnsi="Times New Roman" w:cs="Times New Roman"/>
          <w:b/>
        </w:rPr>
        <w:t>本交易</w:t>
      </w:r>
      <w:r w:rsidR="00A473D5" w:rsidRPr="00257F02">
        <w:rPr>
          <w:rFonts w:ascii="Times New Roman" w:eastAsia="仿宋" w:hAnsi="Times New Roman" w:cs="Times New Roman" w:hint="eastAsia"/>
        </w:rPr>
        <w:t>”</w:t>
      </w:r>
      <w:r w:rsidR="003F061B" w:rsidRPr="00257F02">
        <w:rPr>
          <w:rFonts w:ascii="Times New Roman" w:eastAsia="仿宋" w:hAnsi="Times New Roman" w:cs="Times New Roman"/>
        </w:rPr>
        <w:t>）在此提出与</w:t>
      </w:r>
      <w:r w:rsidR="000A2469" w:rsidRPr="00257F02">
        <w:rPr>
          <w:rFonts w:ascii="Times New Roman" w:eastAsia="仿宋" w:hAnsi="Times New Roman" w:cs="Times New Roman"/>
        </w:rPr>
        <w:t>贝克顿</w:t>
      </w:r>
      <w:r w:rsidR="000A2469" w:rsidRPr="00257F02">
        <w:rPr>
          <w:rFonts w:ascii="Times New Roman" w:eastAsia="仿宋" w:hAnsi="Times New Roman" w:cs="Times New Roman"/>
        </w:rPr>
        <w:t>-</w:t>
      </w:r>
      <w:r w:rsidR="000A2469" w:rsidRPr="00257F02">
        <w:rPr>
          <w:rFonts w:ascii="Times New Roman" w:eastAsia="仿宋" w:hAnsi="Times New Roman" w:cs="Times New Roman"/>
        </w:rPr>
        <w:t>迪金森的</w:t>
      </w:r>
      <w:r w:rsidR="008C37FE" w:rsidRPr="00257F02">
        <w:rPr>
          <w:rFonts w:ascii="Times New Roman" w:eastAsia="仿宋" w:hAnsi="Times New Roman" w:cs="Times New Roman"/>
        </w:rPr>
        <w:t>软组织粗针穿刺活体组织检查业务</w:t>
      </w:r>
      <w:r w:rsidR="003F061B" w:rsidRPr="00257F02">
        <w:rPr>
          <w:rFonts w:ascii="Times New Roman" w:eastAsia="仿宋" w:hAnsi="Times New Roman" w:cs="Times New Roman"/>
        </w:rPr>
        <w:t>相关的以下限制性条件（</w:t>
      </w:r>
      <w:r w:rsidR="00A473D5" w:rsidRPr="00257F02">
        <w:rPr>
          <w:rFonts w:ascii="Times New Roman" w:eastAsia="仿宋" w:hAnsi="Times New Roman" w:cs="Times New Roman" w:hint="eastAsia"/>
        </w:rPr>
        <w:t>“</w:t>
      </w:r>
      <w:r w:rsidR="003F061B" w:rsidRPr="00257F02">
        <w:rPr>
          <w:rFonts w:ascii="Times New Roman" w:eastAsia="仿宋" w:hAnsi="Times New Roman" w:cs="Times New Roman"/>
          <w:b/>
        </w:rPr>
        <w:t>限制性条件</w:t>
      </w:r>
      <w:r w:rsidR="00A473D5" w:rsidRPr="00257F02">
        <w:rPr>
          <w:rFonts w:ascii="Times New Roman" w:eastAsia="仿宋" w:hAnsi="Times New Roman" w:cs="Times New Roman" w:hint="eastAsia"/>
        </w:rPr>
        <w:t>”</w:t>
      </w:r>
      <w:r w:rsidR="003F061B" w:rsidRPr="00257F02">
        <w:rPr>
          <w:rFonts w:ascii="Times New Roman" w:eastAsia="仿宋" w:hAnsi="Times New Roman" w:cs="Times New Roman"/>
        </w:rPr>
        <w:t>）。</w:t>
      </w:r>
    </w:p>
    <w:p w:rsidR="00E40CDA" w:rsidRPr="00E40CDA" w:rsidRDefault="00E40CDA" w:rsidP="00E40CDA">
      <w:pPr>
        <w:autoSpaceDE w:val="0"/>
        <w:autoSpaceDN w:val="0"/>
        <w:adjustRightInd w:val="0"/>
        <w:jc w:val="both"/>
        <w:rPr>
          <w:rFonts w:ascii="Times New Roman" w:eastAsia="仿宋" w:hAnsi="Times New Roman" w:cs="Times New Roman" w:hint="eastAsia"/>
          <w:b/>
          <w:bCs/>
          <w:lang w:val="en-GB"/>
        </w:rPr>
      </w:pPr>
    </w:p>
    <w:p w:rsidR="00E40CDA" w:rsidRPr="00E40CDA" w:rsidRDefault="00E40CDA" w:rsidP="00E40CDA">
      <w:pPr>
        <w:autoSpaceDE w:val="0"/>
        <w:autoSpaceDN w:val="0"/>
        <w:adjustRightInd w:val="0"/>
        <w:jc w:val="both"/>
        <w:rPr>
          <w:rFonts w:ascii="Times New Roman" w:eastAsia="仿宋" w:hAnsi="Times New Roman" w:cs="Times New Roman" w:hint="eastAsia"/>
          <w:b/>
          <w:bCs/>
          <w:lang w:val="en-GB"/>
        </w:rPr>
      </w:pPr>
    </w:p>
    <w:p w:rsidR="006A6DAD" w:rsidRDefault="007E4D97" w:rsidP="00E40CDA">
      <w:pPr>
        <w:autoSpaceDE w:val="0"/>
        <w:autoSpaceDN w:val="0"/>
        <w:adjustRightInd w:val="0"/>
        <w:jc w:val="both"/>
        <w:rPr>
          <w:rFonts w:ascii="Times New Roman" w:eastAsia="仿宋" w:hAnsi="Times New Roman" w:cs="Times New Roman" w:hint="eastAsia"/>
          <w:b/>
          <w:bCs/>
          <w:lang w:val="en-GB"/>
        </w:rPr>
      </w:pPr>
      <w:r w:rsidRPr="00E40CDA">
        <w:rPr>
          <w:rFonts w:ascii="Times New Roman" w:eastAsia="仿宋" w:hAnsi="Times New Roman" w:cs="Times New Roman"/>
          <w:b/>
          <w:bCs/>
          <w:lang w:val="en-GB"/>
        </w:rPr>
        <w:t>A</w:t>
      </w:r>
      <w:r w:rsidRPr="00E40CDA">
        <w:rPr>
          <w:rFonts w:ascii="Times New Roman" w:eastAsia="仿宋" w:hAnsi="Times New Roman" w:cs="Times New Roman"/>
          <w:b/>
          <w:bCs/>
          <w:lang w:val="en-GB"/>
        </w:rPr>
        <w:t>部分</w:t>
      </w:r>
      <w:r w:rsidR="00E40CDA">
        <w:rPr>
          <w:rFonts w:ascii="Times New Roman" w:eastAsia="仿宋" w:hAnsi="Times New Roman" w:cs="Times New Roman" w:hint="eastAsia"/>
          <w:b/>
          <w:bCs/>
          <w:lang w:val="en-GB"/>
        </w:rPr>
        <w:t xml:space="preserve">  </w:t>
      </w:r>
      <w:r w:rsidR="000C45D1" w:rsidRPr="00E40CDA">
        <w:rPr>
          <w:rFonts w:ascii="Times New Roman" w:eastAsia="仿宋" w:hAnsi="Times New Roman" w:cs="Times New Roman"/>
          <w:b/>
          <w:bCs/>
          <w:lang w:val="en-GB"/>
        </w:rPr>
        <w:tab/>
      </w:r>
      <w:r w:rsidR="006A6DAD" w:rsidRPr="00E40CDA">
        <w:rPr>
          <w:rFonts w:ascii="Times New Roman" w:eastAsia="仿宋" w:hAnsi="Times New Roman" w:cs="Times New Roman"/>
          <w:b/>
          <w:bCs/>
          <w:lang w:val="en-GB"/>
        </w:rPr>
        <w:t>定义</w:t>
      </w:r>
    </w:p>
    <w:p w:rsidR="00E40CDA" w:rsidRPr="00E40CDA" w:rsidRDefault="00E40CDA" w:rsidP="00E40CDA">
      <w:pPr>
        <w:autoSpaceDE w:val="0"/>
        <w:autoSpaceDN w:val="0"/>
        <w:adjustRightInd w:val="0"/>
        <w:jc w:val="both"/>
        <w:rPr>
          <w:rFonts w:ascii="Times New Roman" w:eastAsia="仿宋" w:hAnsi="Times New Roman" w:cs="Times New Roman"/>
          <w:b/>
          <w:bCs/>
          <w:lang w:val="en-GB"/>
        </w:rPr>
      </w:pPr>
    </w:p>
    <w:p w:rsidR="00551C58" w:rsidRPr="00257F02" w:rsidRDefault="006A6DAD" w:rsidP="008A52FE">
      <w:pPr>
        <w:tabs>
          <w:tab w:val="left" w:pos="600"/>
          <w:tab w:val="left" w:pos="1500"/>
          <w:tab w:val="left" w:pos="3600"/>
          <w:tab w:val="decimal" w:pos="3900"/>
          <w:tab w:val="left" w:pos="4800"/>
          <w:tab w:val="decimal" w:pos="5700"/>
        </w:tabs>
        <w:spacing w:after="240" w:line="300" w:lineRule="auto"/>
        <w:ind w:left="360"/>
        <w:jc w:val="both"/>
        <w:rPr>
          <w:rFonts w:ascii="Times New Roman" w:eastAsia="仿宋" w:hAnsi="Times New Roman" w:cs="Times New Roman"/>
        </w:rPr>
      </w:pPr>
      <w:r w:rsidRPr="00257F02">
        <w:rPr>
          <w:rFonts w:ascii="Times New Roman" w:eastAsia="仿宋" w:hAnsi="Times New Roman" w:cs="Times New Roman"/>
        </w:rPr>
        <w:t>本</w:t>
      </w:r>
      <w:r w:rsidR="00A94A7A" w:rsidRPr="00257F02">
        <w:rPr>
          <w:rFonts w:ascii="Times New Roman" w:eastAsia="仿宋" w:hAnsi="Times New Roman" w:cs="Times New Roman"/>
        </w:rPr>
        <w:t>限制性条件</w:t>
      </w:r>
      <w:r w:rsidR="00E873D2" w:rsidRPr="00257F02">
        <w:rPr>
          <w:rFonts w:ascii="Times New Roman" w:eastAsia="仿宋" w:hAnsi="Times New Roman" w:cs="Times New Roman"/>
        </w:rPr>
        <w:t>中</w:t>
      </w:r>
      <w:r w:rsidR="00A94A7A" w:rsidRPr="00257F02">
        <w:rPr>
          <w:rFonts w:ascii="Times New Roman" w:eastAsia="仿宋" w:hAnsi="Times New Roman" w:cs="Times New Roman"/>
        </w:rPr>
        <w:t>的</w:t>
      </w:r>
      <w:r w:rsidRPr="00257F02">
        <w:rPr>
          <w:rFonts w:ascii="Times New Roman" w:eastAsia="仿宋" w:hAnsi="Times New Roman" w:cs="Times New Roman"/>
        </w:rPr>
        <w:t>术语定义如下</w:t>
      </w:r>
      <w:r w:rsidR="0023164D" w:rsidRPr="00257F02">
        <w:rPr>
          <w:rFonts w:ascii="Times New Roman" w:eastAsia="仿宋" w:hAnsi="Times New Roman" w:cs="Times New Roman" w:hint="eastAsia"/>
          <w:bCs/>
          <w:lang w:val="en-GB"/>
        </w:rPr>
        <w:t>：</w:t>
      </w:r>
    </w:p>
    <w:p w:rsidR="00153CD0" w:rsidRPr="00257F02" w:rsidRDefault="00876686" w:rsidP="00932645">
      <w:pPr>
        <w:autoSpaceDE w:val="0"/>
        <w:autoSpaceDN w:val="0"/>
        <w:adjustRightInd w:val="0"/>
        <w:spacing w:line="264" w:lineRule="auto"/>
        <w:ind w:left="1080"/>
        <w:contextualSpacing/>
        <w:jc w:val="both"/>
        <w:rPr>
          <w:rFonts w:ascii="Times New Roman" w:eastAsia="仿宋" w:hAnsi="Times New Roman" w:cs="Times New Roman"/>
        </w:rPr>
      </w:pPr>
      <w:r w:rsidRPr="00257F02">
        <w:rPr>
          <w:rFonts w:ascii="Times New Roman" w:eastAsia="仿宋" w:hAnsi="Times New Roman" w:cs="Times New Roman"/>
          <w:b/>
        </w:rPr>
        <w:t>交割</w:t>
      </w:r>
      <w:r w:rsidRPr="00257F02">
        <w:rPr>
          <w:rFonts w:ascii="Times New Roman" w:eastAsia="仿宋" w:hAnsi="Times New Roman" w:cs="Times New Roman" w:hint="eastAsia"/>
        </w:rPr>
        <w:t>：</w:t>
      </w:r>
      <w:r w:rsidR="00E651C2" w:rsidRPr="00257F02">
        <w:rPr>
          <w:rFonts w:ascii="Times New Roman" w:eastAsia="仿宋" w:hAnsi="Times New Roman" w:cs="Times New Roman"/>
          <w:lang w:val="en-GB"/>
        </w:rPr>
        <w:t>向买方转让剥离业务的法定所有权。</w:t>
      </w:r>
    </w:p>
    <w:p w:rsidR="00153CD0" w:rsidRPr="00257F02" w:rsidRDefault="00153CD0" w:rsidP="00932645">
      <w:pPr>
        <w:autoSpaceDE w:val="0"/>
        <w:autoSpaceDN w:val="0"/>
        <w:adjustRightInd w:val="0"/>
        <w:spacing w:line="264" w:lineRule="auto"/>
        <w:ind w:left="1080"/>
        <w:contextualSpacing/>
        <w:jc w:val="both"/>
        <w:rPr>
          <w:rFonts w:ascii="Times New Roman" w:eastAsia="仿宋" w:hAnsi="Times New Roman" w:cs="Times New Roman"/>
          <w:b/>
        </w:rPr>
      </w:pPr>
    </w:p>
    <w:p w:rsidR="008B494B" w:rsidRPr="00257F02" w:rsidRDefault="00305A85">
      <w:pPr>
        <w:autoSpaceDE w:val="0"/>
        <w:autoSpaceDN w:val="0"/>
        <w:adjustRightInd w:val="0"/>
        <w:spacing w:line="264" w:lineRule="auto"/>
        <w:ind w:left="1080"/>
        <w:contextualSpacing/>
        <w:jc w:val="both"/>
        <w:rPr>
          <w:rFonts w:ascii="Times New Roman" w:eastAsia="仿宋" w:hAnsi="Times New Roman" w:cs="Times New Roman"/>
          <w:bCs/>
          <w:lang w:val="en-GB"/>
        </w:rPr>
      </w:pPr>
      <w:r w:rsidRPr="00257F02">
        <w:rPr>
          <w:rFonts w:ascii="Times New Roman" w:eastAsia="仿宋" w:hAnsi="Times New Roman" w:cs="Times New Roman"/>
          <w:b/>
          <w:bCs/>
          <w:lang w:val="en-GB"/>
        </w:rPr>
        <w:t>决定</w:t>
      </w:r>
      <w:r w:rsidR="00876686" w:rsidRPr="00257F02">
        <w:rPr>
          <w:rFonts w:ascii="Times New Roman" w:eastAsia="仿宋" w:hAnsi="Times New Roman" w:cs="Times New Roman" w:hint="eastAsia"/>
          <w:bCs/>
          <w:lang w:val="en-GB"/>
        </w:rPr>
        <w:t>：</w:t>
      </w:r>
      <w:r w:rsidRPr="00257F02">
        <w:rPr>
          <w:rFonts w:ascii="Times New Roman" w:eastAsia="仿宋" w:hAnsi="Times New Roman" w:cs="Times New Roman"/>
          <w:bCs/>
          <w:lang w:val="en-GB"/>
        </w:rPr>
        <w:t>商务部批准本交易的决定。</w:t>
      </w:r>
    </w:p>
    <w:p w:rsidR="00551C58" w:rsidRPr="00257F02" w:rsidRDefault="00551C58" w:rsidP="00932645">
      <w:pPr>
        <w:autoSpaceDE w:val="0"/>
        <w:autoSpaceDN w:val="0"/>
        <w:adjustRightInd w:val="0"/>
        <w:contextualSpacing/>
        <w:jc w:val="both"/>
        <w:rPr>
          <w:rFonts w:ascii="Times New Roman" w:eastAsia="仿宋" w:hAnsi="Times New Roman" w:cs="Times New Roman"/>
          <w:bCs/>
          <w:lang w:val="en-GB"/>
        </w:rPr>
      </w:pPr>
    </w:p>
    <w:p w:rsidR="00551C58" w:rsidRPr="00257F02" w:rsidRDefault="00932645" w:rsidP="00932645">
      <w:pPr>
        <w:autoSpaceDE w:val="0"/>
        <w:autoSpaceDN w:val="0"/>
        <w:adjustRightInd w:val="0"/>
        <w:spacing w:line="264" w:lineRule="auto"/>
        <w:ind w:left="1080"/>
        <w:contextualSpacing/>
        <w:jc w:val="both"/>
        <w:rPr>
          <w:rFonts w:ascii="Times New Roman" w:eastAsia="仿宋" w:hAnsi="Times New Roman" w:cs="Times New Roman"/>
          <w:bCs/>
          <w:lang w:val="en-GB"/>
        </w:rPr>
      </w:pPr>
      <w:r w:rsidRPr="00257F02">
        <w:rPr>
          <w:rFonts w:ascii="Times New Roman" w:eastAsia="仿宋" w:hAnsi="Times New Roman" w:cs="Times New Roman"/>
          <w:b/>
          <w:bCs/>
          <w:lang w:val="en-GB"/>
        </w:rPr>
        <w:t>剥离业务</w:t>
      </w:r>
      <w:r w:rsidR="00CC5BD1" w:rsidRPr="00257F02">
        <w:rPr>
          <w:rFonts w:ascii="Times New Roman" w:eastAsia="仿宋" w:hAnsi="Times New Roman" w:cs="Times New Roman" w:hint="eastAsia"/>
          <w:bCs/>
          <w:lang w:val="en-GB"/>
        </w:rPr>
        <w:t>：</w:t>
      </w:r>
      <w:r w:rsidR="00494BCF" w:rsidRPr="00257F02">
        <w:rPr>
          <w:rFonts w:ascii="Times New Roman" w:eastAsia="仿宋" w:hAnsi="Times New Roman" w:cs="Times New Roman"/>
          <w:bCs/>
          <w:lang w:val="en-GB"/>
        </w:rPr>
        <w:t>B</w:t>
      </w:r>
      <w:r w:rsidR="00494BCF" w:rsidRPr="00257F02">
        <w:rPr>
          <w:rFonts w:ascii="Times New Roman" w:eastAsia="仿宋" w:hAnsi="Times New Roman" w:cs="Times New Roman"/>
          <w:bCs/>
          <w:lang w:val="en-GB"/>
        </w:rPr>
        <w:t>部分</w:t>
      </w:r>
      <w:r w:rsidR="00D215B7" w:rsidRPr="00257F02">
        <w:rPr>
          <w:rFonts w:ascii="Times New Roman" w:eastAsia="仿宋" w:hAnsi="Times New Roman" w:cs="Times New Roman"/>
          <w:bCs/>
          <w:lang w:val="en-GB"/>
        </w:rPr>
        <w:t>和附录中列明的</w:t>
      </w:r>
      <w:r w:rsidR="0024739F" w:rsidRPr="00257F02">
        <w:rPr>
          <w:rFonts w:ascii="Times New Roman" w:eastAsia="仿宋" w:hAnsi="Times New Roman" w:cs="Times New Roman"/>
        </w:rPr>
        <w:t>贝克顿</w:t>
      </w:r>
      <w:r w:rsidR="0024739F" w:rsidRPr="00257F02">
        <w:rPr>
          <w:rFonts w:ascii="Times New Roman" w:eastAsia="仿宋" w:hAnsi="Times New Roman" w:cs="Times New Roman"/>
        </w:rPr>
        <w:t>-</w:t>
      </w:r>
      <w:r w:rsidR="0024739F" w:rsidRPr="00257F02">
        <w:rPr>
          <w:rFonts w:ascii="Times New Roman" w:eastAsia="仿宋" w:hAnsi="Times New Roman" w:cs="Times New Roman"/>
        </w:rPr>
        <w:t>迪金森承诺剥离的资产。</w:t>
      </w:r>
    </w:p>
    <w:p w:rsidR="009D476D" w:rsidRPr="00257F02" w:rsidRDefault="009D476D" w:rsidP="009D476D">
      <w:pPr>
        <w:autoSpaceDE w:val="0"/>
        <w:autoSpaceDN w:val="0"/>
        <w:adjustRightInd w:val="0"/>
        <w:spacing w:line="264" w:lineRule="auto"/>
        <w:ind w:left="1080"/>
        <w:contextualSpacing/>
        <w:jc w:val="both"/>
        <w:rPr>
          <w:rFonts w:ascii="Times New Roman" w:eastAsia="仿宋" w:hAnsi="Times New Roman" w:cs="Times New Roman"/>
          <w:bCs/>
          <w:lang w:val="en-GB"/>
        </w:rPr>
      </w:pPr>
    </w:p>
    <w:p w:rsidR="00305A85" w:rsidRPr="00257F02" w:rsidRDefault="00305A85" w:rsidP="00305A85">
      <w:pPr>
        <w:autoSpaceDE w:val="0"/>
        <w:autoSpaceDN w:val="0"/>
        <w:adjustRightInd w:val="0"/>
        <w:spacing w:line="264" w:lineRule="auto"/>
        <w:ind w:left="1080"/>
        <w:contextualSpacing/>
        <w:jc w:val="both"/>
        <w:rPr>
          <w:rFonts w:ascii="Times New Roman" w:eastAsia="仿宋" w:hAnsi="Times New Roman" w:cs="Times New Roman"/>
          <w:bCs/>
          <w:lang w:val="en-GB"/>
        </w:rPr>
      </w:pPr>
      <w:r w:rsidRPr="00257F02">
        <w:rPr>
          <w:rFonts w:ascii="Times New Roman" w:eastAsia="仿宋" w:hAnsi="Times New Roman" w:cs="Times New Roman"/>
          <w:b/>
          <w:bCs/>
          <w:lang w:val="en-GB"/>
        </w:rPr>
        <w:t>生效日</w:t>
      </w:r>
      <w:r w:rsidR="00CC5BD1" w:rsidRPr="00257F02">
        <w:rPr>
          <w:rFonts w:ascii="Times New Roman" w:eastAsia="仿宋" w:hAnsi="Times New Roman" w:cs="Times New Roman" w:hint="eastAsia"/>
          <w:bCs/>
          <w:lang w:val="en-GB"/>
        </w:rPr>
        <w:t>：</w:t>
      </w:r>
      <w:r w:rsidRPr="00257F02">
        <w:rPr>
          <w:rFonts w:ascii="Times New Roman" w:eastAsia="仿宋" w:hAnsi="Times New Roman" w:cs="Times New Roman"/>
          <w:bCs/>
          <w:lang w:val="en-GB"/>
        </w:rPr>
        <w:t>决定</w:t>
      </w:r>
      <w:proofErr w:type="gramStart"/>
      <w:r w:rsidR="00FB7E2C">
        <w:rPr>
          <w:rFonts w:ascii="Times New Roman" w:eastAsia="仿宋" w:hAnsi="Times New Roman" w:cs="Times New Roman" w:hint="eastAsia"/>
          <w:bCs/>
          <w:lang w:val="en-GB"/>
        </w:rPr>
        <w:t>作</w:t>
      </w:r>
      <w:r w:rsidRPr="00257F02">
        <w:rPr>
          <w:rFonts w:ascii="Times New Roman" w:eastAsia="仿宋" w:hAnsi="Times New Roman" w:cs="Times New Roman"/>
          <w:bCs/>
          <w:lang w:val="en-GB"/>
        </w:rPr>
        <w:t>出</w:t>
      </w:r>
      <w:proofErr w:type="gramEnd"/>
      <w:r w:rsidRPr="00257F02">
        <w:rPr>
          <w:rFonts w:ascii="Times New Roman" w:eastAsia="仿宋" w:hAnsi="Times New Roman" w:cs="Times New Roman"/>
          <w:bCs/>
          <w:lang w:val="en-GB"/>
        </w:rPr>
        <w:t>的日期。</w:t>
      </w:r>
    </w:p>
    <w:p w:rsidR="00305A85" w:rsidRPr="00257F02" w:rsidRDefault="00305A85" w:rsidP="00932645">
      <w:pPr>
        <w:autoSpaceDE w:val="0"/>
        <w:autoSpaceDN w:val="0"/>
        <w:adjustRightInd w:val="0"/>
        <w:spacing w:line="264" w:lineRule="auto"/>
        <w:ind w:left="1080"/>
        <w:contextualSpacing/>
        <w:jc w:val="both"/>
        <w:rPr>
          <w:rFonts w:ascii="Times New Roman" w:eastAsia="仿宋" w:hAnsi="Times New Roman" w:cs="Times New Roman"/>
          <w:bCs/>
          <w:lang w:val="en-GB"/>
        </w:rPr>
      </w:pPr>
    </w:p>
    <w:p w:rsidR="00551C58" w:rsidRPr="00257F02" w:rsidRDefault="00834694" w:rsidP="00932645">
      <w:pPr>
        <w:autoSpaceDE w:val="0"/>
        <w:autoSpaceDN w:val="0"/>
        <w:adjustRightInd w:val="0"/>
        <w:spacing w:line="264" w:lineRule="auto"/>
        <w:ind w:left="1080"/>
        <w:contextualSpacing/>
        <w:jc w:val="both"/>
        <w:rPr>
          <w:rFonts w:ascii="Times New Roman" w:eastAsia="仿宋" w:hAnsi="Times New Roman" w:cs="Times New Roman"/>
        </w:rPr>
      </w:pPr>
      <w:r w:rsidRPr="00257F02">
        <w:rPr>
          <w:rFonts w:ascii="Times New Roman" w:eastAsia="仿宋" w:hAnsi="Times New Roman" w:cs="Times New Roman"/>
          <w:b/>
        </w:rPr>
        <w:t>买方</w:t>
      </w:r>
      <w:r w:rsidR="00CC5BD1" w:rsidRPr="00257F02">
        <w:rPr>
          <w:rFonts w:ascii="Times New Roman" w:eastAsia="仿宋" w:hAnsi="Times New Roman" w:cs="Times New Roman" w:hint="eastAsia"/>
          <w:bCs/>
          <w:lang w:val="en-GB"/>
        </w:rPr>
        <w:t>：</w:t>
      </w:r>
      <w:r w:rsidR="00305A85" w:rsidRPr="00257F02">
        <w:rPr>
          <w:rFonts w:ascii="Times New Roman" w:eastAsia="仿宋" w:hAnsi="Times New Roman" w:cs="Times New Roman"/>
        </w:rPr>
        <w:t>商务部</w:t>
      </w:r>
      <w:r w:rsidRPr="00257F02">
        <w:rPr>
          <w:rFonts w:ascii="Times New Roman" w:eastAsia="仿宋" w:hAnsi="Times New Roman" w:cs="Times New Roman"/>
        </w:rPr>
        <w:t>批准作为剥离业务收购方的实体。</w:t>
      </w:r>
    </w:p>
    <w:p w:rsidR="002279B6" w:rsidRPr="00257F02" w:rsidRDefault="002279B6" w:rsidP="00932645">
      <w:pPr>
        <w:autoSpaceDE w:val="0"/>
        <w:autoSpaceDN w:val="0"/>
        <w:adjustRightInd w:val="0"/>
        <w:spacing w:line="264" w:lineRule="auto"/>
        <w:ind w:left="1080"/>
        <w:contextualSpacing/>
        <w:jc w:val="both"/>
        <w:rPr>
          <w:rFonts w:ascii="Times New Roman" w:eastAsia="仿宋" w:hAnsi="Times New Roman" w:cs="Times New Roman"/>
          <w:b/>
        </w:rPr>
      </w:pPr>
    </w:p>
    <w:p w:rsidR="002279B6" w:rsidRPr="00257F02" w:rsidRDefault="002279B6" w:rsidP="00932645">
      <w:pPr>
        <w:autoSpaceDE w:val="0"/>
        <w:autoSpaceDN w:val="0"/>
        <w:adjustRightInd w:val="0"/>
        <w:spacing w:line="264" w:lineRule="auto"/>
        <w:ind w:left="1080"/>
        <w:contextualSpacing/>
        <w:jc w:val="both"/>
        <w:rPr>
          <w:rFonts w:ascii="Times New Roman" w:eastAsia="仿宋" w:hAnsi="Times New Roman" w:cs="Times New Roman"/>
          <w:bCs/>
          <w:lang w:val="en-GB"/>
        </w:rPr>
      </w:pPr>
      <w:r w:rsidRPr="00257F02">
        <w:rPr>
          <w:rFonts w:ascii="Times New Roman" w:eastAsia="仿宋" w:hAnsi="Times New Roman" w:cs="Times New Roman"/>
          <w:b/>
        </w:rPr>
        <w:t>附录</w:t>
      </w:r>
      <w:r w:rsidR="00CC5BD1" w:rsidRPr="00257F02">
        <w:rPr>
          <w:rFonts w:ascii="Times New Roman" w:eastAsia="仿宋" w:hAnsi="Times New Roman" w:cs="Times New Roman" w:hint="eastAsia"/>
          <w:bCs/>
          <w:lang w:val="en-GB"/>
        </w:rPr>
        <w:t>：</w:t>
      </w:r>
      <w:r w:rsidRPr="00257F02">
        <w:rPr>
          <w:rFonts w:ascii="Times New Roman" w:eastAsia="仿宋" w:hAnsi="Times New Roman" w:cs="Times New Roman"/>
          <w:bCs/>
          <w:lang w:val="en-GB"/>
        </w:rPr>
        <w:t>限制性条件文件所附的附录，对剥离业务做了更多详细说明。</w:t>
      </w:r>
    </w:p>
    <w:p w:rsidR="00551C58" w:rsidRPr="00257F02" w:rsidRDefault="00551C58" w:rsidP="00A92C25">
      <w:pPr>
        <w:autoSpaceDE w:val="0"/>
        <w:autoSpaceDN w:val="0"/>
        <w:adjustRightInd w:val="0"/>
        <w:jc w:val="both"/>
        <w:rPr>
          <w:rFonts w:ascii="Times New Roman" w:eastAsia="仿宋" w:hAnsi="Times New Roman" w:cs="Times New Roman"/>
          <w:b/>
          <w:bCs/>
          <w:lang w:val="en-GB"/>
        </w:rPr>
      </w:pPr>
    </w:p>
    <w:p w:rsidR="00834694" w:rsidRPr="00257F02" w:rsidRDefault="00834694" w:rsidP="00A92C25">
      <w:pPr>
        <w:autoSpaceDE w:val="0"/>
        <w:autoSpaceDN w:val="0"/>
        <w:adjustRightInd w:val="0"/>
        <w:jc w:val="both"/>
        <w:rPr>
          <w:rFonts w:ascii="Times New Roman" w:eastAsia="仿宋" w:hAnsi="Times New Roman" w:cs="Times New Roman"/>
          <w:b/>
          <w:bCs/>
          <w:lang w:val="en-GB"/>
        </w:rPr>
      </w:pPr>
      <w:r w:rsidRPr="00257F02">
        <w:rPr>
          <w:rFonts w:ascii="Times New Roman" w:eastAsia="仿宋" w:hAnsi="Times New Roman" w:cs="Times New Roman"/>
          <w:b/>
          <w:bCs/>
          <w:lang w:val="en-GB"/>
        </w:rPr>
        <w:t>B</w:t>
      </w:r>
      <w:r w:rsidRPr="00257F02">
        <w:rPr>
          <w:rFonts w:ascii="Times New Roman" w:eastAsia="仿宋" w:hAnsi="Times New Roman" w:cs="Times New Roman"/>
          <w:b/>
          <w:bCs/>
          <w:lang w:val="en-GB"/>
        </w:rPr>
        <w:t>部分</w:t>
      </w:r>
      <w:r w:rsidRPr="00257F02">
        <w:rPr>
          <w:rFonts w:ascii="Times New Roman" w:eastAsia="仿宋" w:hAnsi="Times New Roman" w:cs="Times New Roman"/>
          <w:b/>
          <w:bCs/>
          <w:lang w:val="en-GB"/>
        </w:rPr>
        <w:t xml:space="preserve">              </w:t>
      </w:r>
      <w:r w:rsidR="00E129C7" w:rsidRPr="00257F02">
        <w:rPr>
          <w:rFonts w:ascii="Times New Roman" w:eastAsia="仿宋" w:hAnsi="Times New Roman" w:cs="Times New Roman"/>
          <w:b/>
          <w:bCs/>
          <w:lang w:val="en-GB"/>
        </w:rPr>
        <w:t>剥离承诺和剥离业务</w:t>
      </w:r>
    </w:p>
    <w:p w:rsidR="00834694" w:rsidRPr="00257F02" w:rsidRDefault="00834694" w:rsidP="006D6A6E">
      <w:pPr>
        <w:tabs>
          <w:tab w:val="left" w:pos="720"/>
          <w:tab w:val="left" w:pos="1500"/>
          <w:tab w:val="left" w:pos="3600"/>
          <w:tab w:val="decimal" w:pos="3900"/>
          <w:tab w:val="left" w:pos="4800"/>
          <w:tab w:val="decimal" w:pos="5700"/>
        </w:tabs>
        <w:spacing w:line="300" w:lineRule="exact"/>
        <w:jc w:val="both"/>
        <w:rPr>
          <w:rFonts w:ascii="Times New Roman" w:eastAsia="仿宋" w:hAnsi="Times New Roman" w:cs="Times New Roman"/>
          <w:u w:val="single"/>
        </w:rPr>
      </w:pPr>
    </w:p>
    <w:p w:rsidR="007F2B27" w:rsidRPr="00257F02" w:rsidRDefault="00834694" w:rsidP="00834694">
      <w:pPr>
        <w:tabs>
          <w:tab w:val="left" w:pos="720"/>
          <w:tab w:val="left" w:pos="1500"/>
          <w:tab w:val="left" w:pos="3600"/>
          <w:tab w:val="decimal" w:pos="3900"/>
          <w:tab w:val="left" w:pos="4800"/>
          <w:tab w:val="decimal" w:pos="5700"/>
        </w:tabs>
        <w:spacing w:line="300" w:lineRule="exact"/>
        <w:ind w:leftChars="50" w:left="120" w:firstLineChars="250" w:firstLine="600"/>
        <w:jc w:val="both"/>
        <w:rPr>
          <w:rFonts w:ascii="Times New Roman" w:eastAsia="仿宋" w:hAnsi="Times New Roman" w:cs="Times New Roman"/>
          <w:u w:val="single"/>
        </w:rPr>
      </w:pPr>
      <w:r w:rsidRPr="00257F02">
        <w:rPr>
          <w:rFonts w:ascii="Times New Roman" w:eastAsia="仿宋" w:hAnsi="Times New Roman" w:cs="Times New Roman"/>
          <w:u w:val="single"/>
        </w:rPr>
        <w:t>剥离</w:t>
      </w:r>
      <w:r w:rsidR="00BC3DDA" w:rsidRPr="00257F02">
        <w:rPr>
          <w:rFonts w:ascii="Times New Roman" w:eastAsia="仿宋" w:hAnsi="Times New Roman" w:cs="Times New Roman"/>
          <w:u w:val="single"/>
        </w:rPr>
        <w:t>承诺</w:t>
      </w:r>
    </w:p>
    <w:p w:rsidR="007F2B27" w:rsidRPr="00257F02" w:rsidRDefault="007F2B27" w:rsidP="00551C58">
      <w:pPr>
        <w:autoSpaceDE w:val="0"/>
        <w:autoSpaceDN w:val="0"/>
        <w:adjustRightInd w:val="0"/>
        <w:ind w:left="720" w:hanging="720"/>
        <w:jc w:val="both"/>
        <w:rPr>
          <w:rFonts w:ascii="Times New Roman" w:eastAsia="仿宋" w:hAnsi="Times New Roman" w:cs="Times New Roman"/>
          <w:bCs/>
          <w:lang w:val="en-GB"/>
        </w:rPr>
      </w:pPr>
    </w:p>
    <w:p w:rsidR="00F16CA2" w:rsidRPr="00257F02" w:rsidRDefault="00B6671E" w:rsidP="008A52FE">
      <w:pPr>
        <w:tabs>
          <w:tab w:val="left" w:pos="600"/>
          <w:tab w:val="left" w:pos="1500"/>
          <w:tab w:val="left" w:pos="3600"/>
          <w:tab w:val="decimal" w:pos="3900"/>
          <w:tab w:val="left" w:pos="4800"/>
          <w:tab w:val="decimal" w:pos="5700"/>
        </w:tabs>
        <w:spacing w:after="240" w:line="300" w:lineRule="auto"/>
        <w:ind w:left="360"/>
        <w:jc w:val="both"/>
        <w:rPr>
          <w:rFonts w:ascii="Times New Roman" w:eastAsia="仿宋" w:hAnsi="Times New Roman" w:cs="Times New Roman"/>
        </w:rPr>
      </w:pPr>
      <w:r w:rsidRPr="00257F02">
        <w:rPr>
          <w:rFonts w:ascii="Times New Roman" w:eastAsia="仿宋" w:hAnsi="Times New Roman" w:cs="Times New Roman"/>
        </w:rPr>
        <w:t>为了保持有效竞争，</w:t>
      </w:r>
      <w:r w:rsidR="00D95AD3" w:rsidRPr="00257F02">
        <w:rPr>
          <w:rFonts w:ascii="Times New Roman" w:eastAsia="仿宋" w:hAnsi="Times New Roman" w:cs="Times New Roman" w:hint="eastAsia"/>
        </w:rPr>
        <w:t>交易</w:t>
      </w:r>
      <w:r w:rsidR="00341824" w:rsidRPr="00257F02">
        <w:rPr>
          <w:rFonts w:ascii="Times New Roman" w:eastAsia="仿宋" w:hAnsi="Times New Roman" w:cs="Times New Roman" w:hint="eastAsia"/>
        </w:rPr>
        <w:t>所</w:t>
      </w:r>
      <w:proofErr w:type="gramStart"/>
      <w:r w:rsidR="00341824" w:rsidRPr="00257F02">
        <w:rPr>
          <w:rFonts w:ascii="Times New Roman" w:eastAsia="仿宋" w:hAnsi="Times New Roman" w:cs="Times New Roman" w:hint="eastAsia"/>
        </w:rPr>
        <w:t>涉</w:t>
      </w:r>
      <w:r w:rsidR="000D6EFE" w:rsidRPr="00257F02">
        <w:rPr>
          <w:rFonts w:ascii="Times New Roman" w:eastAsia="仿宋" w:hAnsi="Times New Roman" w:cs="Times New Roman" w:hint="eastAsia"/>
        </w:rPr>
        <w:t>各</w:t>
      </w:r>
      <w:r w:rsidR="00D95AD3" w:rsidRPr="00257F02">
        <w:rPr>
          <w:rFonts w:ascii="Times New Roman" w:eastAsia="仿宋" w:hAnsi="Times New Roman" w:cs="Times New Roman" w:hint="eastAsia"/>
        </w:rPr>
        <w:t>方</w:t>
      </w:r>
      <w:proofErr w:type="gramEnd"/>
      <w:r w:rsidR="00662FE1" w:rsidRPr="00257F02">
        <w:rPr>
          <w:rFonts w:ascii="Times New Roman" w:eastAsia="仿宋" w:hAnsi="Times New Roman" w:cs="Times New Roman"/>
        </w:rPr>
        <w:t>承诺</w:t>
      </w:r>
      <w:r w:rsidRPr="00257F02">
        <w:rPr>
          <w:rFonts w:ascii="Times New Roman" w:eastAsia="仿宋" w:hAnsi="Times New Roman" w:cs="Times New Roman"/>
        </w:rPr>
        <w:t>剥离</w:t>
      </w:r>
      <w:r w:rsidR="00F11AE4">
        <w:rPr>
          <w:rFonts w:ascii="Times New Roman" w:eastAsia="仿宋" w:hAnsi="Times New Roman" w:cs="Times New Roman" w:hint="eastAsia"/>
        </w:rPr>
        <w:t>下述</w:t>
      </w:r>
      <w:r w:rsidRPr="00257F02">
        <w:rPr>
          <w:rFonts w:ascii="Times New Roman" w:eastAsia="仿宋" w:hAnsi="Times New Roman" w:cs="Times New Roman"/>
        </w:rPr>
        <w:t>业务</w:t>
      </w:r>
      <w:r w:rsidR="00F11AE4">
        <w:rPr>
          <w:rFonts w:ascii="Times New Roman" w:eastAsia="仿宋" w:hAnsi="Times New Roman" w:cs="Times New Roman" w:hint="eastAsia"/>
        </w:rPr>
        <w:t>：</w:t>
      </w:r>
      <w:bookmarkStart w:id="1" w:name="_Ref33613663"/>
      <w:r w:rsidR="00045434" w:rsidRPr="00257F02">
        <w:rPr>
          <w:rFonts w:ascii="Times New Roman" w:eastAsia="仿宋" w:hAnsi="Times New Roman" w:cs="Times New Roman"/>
        </w:rPr>
        <w:t>剥离业务包括贝克顿</w:t>
      </w:r>
      <w:r w:rsidR="00045434" w:rsidRPr="00257F02">
        <w:rPr>
          <w:rFonts w:ascii="Times New Roman" w:eastAsia="仿宋" w:hAnsi="Times New Roman" w:cs="Times New Roman"/>
        </w:rPr>
        <w:t>-</w:t>
      </w:r>
      <w:proofErr w:type="gramStart"/>
      <w:r w:rsidR="00045434" w:rsidRPr="00257F02">
        <w:rPr>
          <w:rFonts w:ascii="Times New Roman" w:eastAsia="仿宋" w:hAnsi="Times New Roman" w:cs="Times New Roman"/>
        </w:rPr>
        <w:t>迪</w:t>
      </w:r>
      <w:proofErr w:type="gramEnd"/>
      <w:r w:rsidR="00045434" w:rsidRPr="00257F02">
        <w:rPr>
          <w:rFonts w:ascii="Times New Roman" w:eastAsia="仿宋" w:hAnsi="Times New Roman" w:cs="Times New Roman"/>
        </w:rPr>
        <w:t>金森</w:t>
      </w:r>
      <w:r w:rsidR="002217DD" w:rsidRPr="00257F02">
        <w:rPr>
          <w:rFonts w:ascii="Times New Roman" w:eastAsia="仿宋" w:hAnsi="Times New Roman" w:cs="Times New Roman"/>
        </w:rPr>
        <w:t>在</w:t>
      </w:r>
      <w:r w:rsidR="00045434" w:rsidRPr="00257F02">
        <w:rPr>
          <w:rFonts w:ascii="Times New Roman" w:eastAsia="仿宋" w:hAnsi="Times New Roman" w:cs="Times New Roman"/>
        </w:rPr>
        <w:t>全球</w:t>
      </w:r>
      <w:r w:rsidR="00061A61" w:rsidRPr="00257F02">
        <w:rPr>
          <w:rFonts w:ascii="Times New Roman" w:eastAsia="仿宋" w:hAnsi="Times New Roman" w:cs="Times New Roman"/>
        </w:rPr>
        <w:t>范围</w:t>
      </w:r>
      <w:r w:rsidR="002217DD" w:rsidRPr="00257F02">
        <w:rPr>
          <w:rFonts w:ascii="Times New Roman" w:eastAsia="仿宋" w:hAnsi="Times New Roman" w:cs="Times New Roman"/>
        </w:rPr>
        <w:t>的</w:t>
      </w:r>
      <w:r w:rsidR="00A8658F" w:rsidRPr="00257F02">
        <w:rPr>
          <w:rFonts w:ascii="Times New Roman" w:eastAsia="仿宋" w:hAnsi="Times New Roman" w:cs="Times New Roman"/>
        </w:rPr>
        <w:t>软组织粗针穿刺活体组织检查</w:t>
      </w:r>
      <w:r w:rsidR="00045434" w:rsidRPr="00257F02">
        <w:rPr>
          <w:rFonts w:ascii="Times New Roman" w:eastAsia="仿宋" w:hAnsi="Times New Roman" w:cs="Times New Roman"/>
        </w:rPr>
        <w:t>产品线</w:t>
      </w:r>
      <w:r w:rsidR="00A5198A" w:rsidRPr="00257F02">
        <w:rPr>
          <w:rFonts w:ascii="Times New Roman" w:eastAsia="仿宋" w:hAnsi="Times New Roman" w:cs="Times New Roman" w:hint="eastAsia"/>
        </w:rPr>
        <w:t>及</w:t>
      </w:r>
      <w:r w:rsidR="00254C15" w:rsidRPr="00257F02">
        <w:rPr>
          <w:rFonts w:ascii="Times New Roman" w:eastAsia="仿宋" w:hAnsi="Times New Roman" w:cs="Times New Roman" w:hint="eastAsia"/>
        </w:rPr>
        <w:t>其</w:t>
      </w:r>
      <w:r w:rsidR="00FC15BB" w:rsidRPr="00257F02">
        <w:rPr>
          <w:rFonts w:ascii="Times New Roman" w:eastAsia="仿宋" w:hAnsi="Times New Roman" w:cs="Times New Roman"/>
        </w:rPr>
        <w:t>软组织粗针穿刺活体组织检查</w:t>
      </w:r>
      <w:r w:rsidR="005E1D79" w:rsidRPr="00257F02">
        <w:rPr>
          <w:rFonts w:ascii="Times New Roman" w:eastAsia="仿宋" w:hAnsi="Times New Roman" w:cs="Times New Roman" w:hint="eastAsia"/>
        </w:rPr>
        <w:t>研发产品</w:t>
      </w:r>
      <w:r w:rsidR="00F650E1">
        <w:rPr>
          <w:rFonts w:ascii="Times New Roman" w:eastAsia="仿宋" w:hAnsi="Times New Roman" w:cs="Times New Roman" w:hint="eastAsia"/>
        </w:rPr>
        <w:t>，包括</w:t>
      </w:r>
      <w:r w:rsidR="00F650E1">
        <w:rPr>
          <w:rFonts w:ascii="Times New Roman" w:eastAsia="仿宋" w:hAnsi="Times New Roman" w:cs="Times New Roman" w:hint="eastAsia"/>
        </w:rPr>
        <w:t>[</w:t>
      </w:r>
      <w:r w:rsidR="00F650E1">
        <w:rPr>
          <w:rFonts w:ascii="Times New Roman" w:eastAsia="仿宋" w:hAnsi="Times New Roman" w:cs="Times New Roman" w:hint="eastAsia"/>
        </w:rPr>
        <w:t>研发产品</w:t>
      </w:r>
      <w:r w:rsidR="00F650E1">
        <w:rPr>
          <w:rFonts w:ascii="Times New Roman" w:eastAsia="仿宋" w:hAnsi="Times New Roman" w:cs="Times New Roman" w:hint="eastAsia"/>
        </w:rPr>
        <w:t>A]</w:t>
      </w:r>
      <w:r w:rsidR="00F650E1">
        <w:rPr>
          <w:rFonts w:ascii="Times New Roman" w:eastAsia="仿宋" w:hAnsi="Times New Roman" w:cs="Times New Roman" w:hint="eastAsia"/>
        </w:rPr>
        <w:t>以及与贝克顿</w:t>
      </w:r>
      <w:r w:rsidR="00F650E1">
        <w:rPr>
          <w:rFonts w:ascii="Times New Roman" w:eastAsia="仿宋" w:hAnsi="Times New Roman" w:cs="Times New Roman" w:hint="eastAsia"/>
        </w:rPr>
        <w:t>-</w:t>
      </w:r>
      <w:proofErr w:type="gramStart"/>
      <w:r w:rsidR="00F650E1">
        <w:rPr>
          <w:rFonts w:ascii="Times New Roman" w:eastAsia="仿宋" w:hAnsi="Times New Roman" w:cs="Times New Roman" w:hint="eastAsia"/>
        </w:rPr>
        <w:t>迪</w:t>
      </w:r>
      <w:proofErr w:type="gramEnd"/>
      <w:r w:rsidR="00F650E1">
        <w:rPr>
          <w:rFonts w:ascii="Times New Roman" w:eastAsia="仿宋" w:hAnsi="Times New Roman" w:cs="Times New Roman" w:hint="eastAsia"/>
        </w:rPr>
        <w:t>金森的软组织粗针穿刺活体组织检查产品</w:t>
      </w:r>
      <w:proofErr w:type="gramStart"/>
      <w:r w:rsidR="00F650E1">
        <w:rPr>
          <w:rFonts w:ascii="Times New Roman" w:eastAsia="仿宋" w:hAnsi="Times New Roman" w:cs="Times New Roman" w:hint="eastAsia"/>
        </w:rPr>
        <w:t>线相关</w:t>
      </w:r>
      <w:proofErr w:type="gramEnd"/>
      <w:r w:rsidR="00F650E1">
        <w:rPr>
          <w:rFonts w:ascii="Times New Roman" w:eastAsia="仿宋" w:hAnsi="Times New Roman" w:cs="Times New Roman" w:hint="eastAsia"/>
        </w:rPr>
        <w:t>的有形和</w:t>
      </w:r>
      <w:r w:rsidR="00971873">
        <w:rPr>
          <w:rFonts w:ascii="Times New Roman" w:eastAsia="仿宋" w:hAnsi="Times New Roman" w:cs="Times New Roman" w:hint="eastAsia"/>
        </w:rPr>
        <w:t>无形</w:t>
      </w:r>
      <w:r w:rsidR="00F650E1">
        <w:rPr>
          <w:rFonts w:ascii="Times New Roman" w:eastAsia="仿宋" w:hAnsi="Times New Roman" w:cs="Times New Roman" w:hint="eastAsia"/>
        </w:rPr>
        <w:t>资产，包括但不限于成品库存、知识</w:t>
      </w:r>
      <w:r w:rsidR="00114B76">
        <w:rPr>
          <w:rFonts w:ascii="Times New Roman" w:eastAsia="仿宋" w:hAnsi="Times New Roman" w:cs="Times New Roman" w:hint="eastAsia"/>
        </w:rPr>
        <w:t>产权</w:t>
      </w:r>
      <w:r w:rsidR="00F650E1">
        <w:rPr>
          <w:rFonts w:ascii="Times New Roman" w:eastAsia="仿宋" w:hAnsi="Times New Roman" w:cs="Times New Roman" w:hint="eastAsia"/>
        </w:rPr>
        <w:t>、指定人员、贝克顿</w:t>
      </w:r>
      <w:r w:rsidR="00F650E1">
        <w:rPr>
          <w:rFonts w:ascii="Times New Roman" w:eastAsia="仿宋" w:hAnsi="Times New Roman" w:cs="Times New Roman" w:hint="eastAsia"/>
        </w:rPr>
        <w:t>-</w:t>
      </w:r>
      <w:proofErr w:type="gramStart"/>
      <w:r w:rsidR="00F650E1">
        <w:rPr>
          <w:rFonts w:ascii="Times New Roman" w:eastAsia="仿宋" w:hAnsi="Times New Roman" w:cs="Times New Roman" w:hint="eastAsia"/>
        </w:rPr>
        <w:t>迪</w:t>
      </w:r>
      <w:proofErr w:type="gramEnd"/>
      <w:r w:rsidR="00F650E1">
        <w:rPr>
          <w:rFonts w:ascii="Times New Roman" w:eastAsia="仿宋" w:hAnsi="Times New Roman" w:cs="Times New Roman" w:hint="eastAsia"/>
        </w:rPr>
        <w:t>金</w:t>
      </w:r>
      <w:proofErr w:type="gramStart"/>
      <w:r w:rsidR="00F650E1">
        <w:rPr>
          <w:rFonts w:ascii="Times New Roman" w:eastAsia="仿宋" w:hAnsi="Times New Roman" w:cs="Times New Roman" w:hint="eastAsia"/>
        </w:rPr>
        <w:t>森用于</w:t>
      </w:r>
      <w:proofErr w:type="gramEnd"/>
      <w:r w:rsidR="00F650E1">
        <w:rPr>
          <w:rFonts w:ascii="Times New Roman" w:eastAsia="仿宋" w:hAnsi="Times New Roman" w:cs="Times New Roman" w:hint="eastAsia"/>
        </w:rPr>
        <w:t>生产其软组织粗针穿刺活体组织检查产品的生产设备及机器，</w:t>
      </w:r>
      <w:proofErr w:type="gramStart"/>
      <w:r w:rsidR="00F650E1">
        <w:rPr>
          <w:rFonts w:ascii="Times New Roman" w:eastAsia="仿宋" w:hAnsi="Times New Roman" w:cs="Times New Roman" w:hint="eastAsia"/>
        </w:rPr>
        <w:t>仅不包括</w:t>
      </w:r>
      <w:proofErr w:type="gramEnd"/>
      <w:r w:rsidR="00F650E1">
        <w:rPr>
          <w:rFonts w:ascii="Times New Roman" w:eastAsia="仿宋" w:hAnsi="Times New Roman" w:cs="Times New Roman" w:hint="eastAsia"/>
        </w:rPr>
        <w:t>附录中明确列出的</w:t>
      </w:r>
      <w:r w:rsidR="009E5B76">
        <w:rPr>
          <w:rFonts w:ascii="Times New Roman" w:eastAsia="仿宋" w:hAnsi="Times New Roman" w:cs="Times New Roman" w:hint="eastAsia"/>
        </w:rPr>
        <w:t>诸项</w:t>
      </w:r>
      <w:r w:rsidR="00F650E1">
        <w:rPr>
          <w:rFonts w:ascii="Times New Roman" w:eastAsia="仿宋" w:hAnsi="Times New Roman" w:cs="Times New Roman" w:hint="eastAsia"/>
        </w:rPr>
        <w:t>保留资产。</w:t>
      </w:r>
      <w:r w:rsidR="00045434" w:rsidRPr="00257F02">
        <w:rPr>
          <w:rFonts w:ascii="Times New Roman" w:eastAsia="仿宋" w:hAnsi="Times New Roman" w:cs="Times New Roman"/>
        </w:rPr>
        <w:t>剥离业务截至目前的</w:t>
      </w:r>
      <w:r w:rsidR="008F6BCA" w:rsidRPr="00257F02">
        <w:rPr>
          <w:rFonts w:ascii="Times New Roman" w:eastAsia="仿宋" w:hAnsi="Times New Roman" w:cs="Times New Roman"/>
        </w:rPr>
        <w:t>运营</w:t>
      </w:r>
      <w:r w:rsidR="00045434" w:rsidRPr="00257F02">
        <w:rPr>
          <w:rFonts w:ascii="Times New Roman" w:eastAsia="仿宋" w:hAnsi="Times New Roman" w:cs="Times New Roman"/>
        </w:rPr>
        <w:t>结构如附录所述。</w:t>
      </w:r>
    </w:p>
    <w:bookmarkEnd w:id="1"/>
    <w:p w:rsidR="00B531B1" w:rsidRPr="00257F02" w:rsidRDefault="00B531B1" w:rsidP="00B531B1">
      <w:pPr>
        <w:autoSpaceDE w:val="0"/>
        <w:autoSpaceDN w:val="0"/>
        <w:adjustRightInd w:val="0"/>
        <w:jc w:val="both"/>
        <w:rPr>
          <w:rFonts w:ascii="Times New Roman" w:eastAsia="仿宋" w:hAnsi="Times New Roman" w:cs="Times New Roman"/>
          <w:b/>
          <w:bCs/>
          <w:lang w:val="en-GB"/>
        </w:rPr>
      </w:pPr>
      <w:r w:rsidRPr="00257F02">
        <w:rPr>
          <w:rFonts w:ascii="Times New Roman" w:eastAsia="仿宋" w:hAnsi="Times New Roman" w:cs="Times New Roman"/>
          <w:b/>
          <w:bCs/>
          <w:lang w:val="en-GB"/>
        </w:rPr>
        <w:lastRenderedPageBreak/>
        <w:t>C</w:t>
      </w:r>
      <w:r w:rsidRPr="00257F02">
        <w:rPr>
          <w:rFonts w:ascii="Times New Roman" w:eastAsia="仿宋" w:hAnsi="Times New Roman" w:cs="Times New Roman"/>
          <w:b/>
          <w:bCs/>
          <w:lang w:val="en-GB"/>
        </w:rPr>
        <w:t>部分</w:t>
      </w:r>
      <w:r w:rsidRPr="00257F02">
        <w:rPr>
          <w:rFonts w:ascii="Times New Roman" w:eastAsia="仿宋" w:hAnsi="Times New Roman" w:cs="Times New Roman"/>
          <w:b/>
          <w:bCs/>
          <w:lang w:val="en-GB"/>
        </w:rPr>
        <w:t xml:space="preserve">             </w:t>
      </w:r>
      <w:r w:rsidRPr="00257F02">
        <w:rPr>
          <w:rFonts w:ascii="Times New Roman" w:eastAsia="仿宋" w:hAnsi="Times New Roman" w:cs="Times New Roman"/>
          <w:b/>
          <w:bCs/>
          <w:lang w:val="en-GB"/>
        </w:rPr>
        <w:t>相关承诺</w:t>
      </w:r>
    </w:p>
    <w:p w:rsidR="00081930" w:rsidRPr="00257F02" w:rsidRDefault="00081930" w:rsidP="00B531B1">
      <w:pPr>
        <w:autoSpaceDE w:val="0"/>
        <w:autoSpaceDN w:val="0"/>
        <w:adjustRightInd w:val="0"/>
        <w:jc w:val="both"/>
        <w:rPr>
          <w:rFonts w:ascii="Times New Roman" w:eastAsia="仿宋" w:hAnsi="Times New Roman" w:cs="Times New Roman"/>
          <w:b/>
          <w:bCs/>
          <w:lang w:val="en-GB"/>
        </w:rPr>
      </w:pPr>
    </w:p>
    <w:p w:rsidR="00B531B1" w:rsidRPr="00257F02" w:rsidRDefault="00B531B1" w:rsidP="008A52FE">
      <w:pPr>
        <w:tabs>
          <w:tab w:val="left" w:pos="600"/>
          <w:tab w:val="left" w:pos="1500"/>
          <w:tab w:val="left" w:pos="3600"/>
          <w:tab w:val="decimal" w:pos="3900"/>
          <w:tab w:val="left" w:pos="4800"/>
          <w:tab w:val="decimal" w:pos="5700"/>
        </w:tabs>
        <w:spacing w:after="240" w:line="300" w:lineRule="auto"/>
        <w:ind w:left="420"/>
        <w:jc w:val="both"/>
        <w:rPr>
          <w:rFonts w:ascii="Times New Roman" w:eastAsia="仿宋" w:hAnsi="Times New Roman" w:cs="Times New Roman"/>
        </w:rPr>
      </w:pPr>
      <w:r w:rsidRPr="00257F02">
        <w:rPr>
          <w:rFonts w:ascii="Times New Roman" w:eastAsia="仿宋" w:hAnsi="Times New Roman" w:cs="Times New Roman"/>
        </w:rPr>
        <w:t>自生效日起直至交割，</w:t>
      </w:r>
      <w:r w:rsidR="006246BF" w:rsidRPr="00257F02">
        <w:rPr>
          <w:rFonts w:ascii="Times New Roman" w:eastAsia="仿宋" w:hAnsi="Times New Roman" w:cs="Times New Roman" w:hint="eastAsia"/>
        </w:rPr>
        <w:t>交易</w:t>
      </w:r>
      <w:r w:rsidR="00341824" w:rsidRPr="00257F02">
        <w:rPr>
          <w:rFonts w:ascii="Times New Roman" w:eastAsia="仿宋" w:hAnsi="Times New Roman" w:cs="Times New Roman" w:hint="eastAsia"/>
        </w:rPr>
        <w:t>所</w:t>
      </w:r>
      <w:proofErr w:type="gramStart"/>
      <w:r w:rsidR="00341824" w:rsidRPr="00257F02">
        <w:rPr>
          <w:rFonts w:ascii="Times New Roman" w:eastAsia="仿宋" w:hAnsi="Times New Roman" w:cs="Times New Roman" w:hint="eastAsia"/>
        </w:rPr>
        <w:t>涉</w:t>
      </w:r>
      <w:r w:rsidR="00027CDF" w:rsidRPr="00257F02">
        <w:rPr>
          <w:rFonts w:ascii="Times New Roman" w:eastAsia="仿宋" w:hAnsi="Times New Roman" w:cs="Times New Roman" w:hint="eastAsia"/>
        </w:rPr>
        <w:t>各</w:t>
      </w:r>
      <w:r w:rsidR="006246BF" w:rsidRPr="00257F02">
        <w:rPr>
          <w:rFonts w:ascii="Times New Roman" w:eastAsia="仿宋" w:hAnsi="Times New Roman" w:cs="Times New Roman" w:hint="eastAsia"/>
        </w:rPr>
        <w:t>方</w:t>
      </w:r>
      <w:proofErr w:type="gramEnd"/>
      <w:r w:rsidRPr="00257F02">
        <w:rPr>
          <w:rFonts w:ascii="Times New Roman" w:eastAsia="仿宋" w:hAnsi="Times New Roman" w:cs="Times New Roman"/>
        </w:rPr>
        <w:t>应按照</w:t>
      </w:r>
      <w:bookmarkStart w:id="2" w:name="OLE_LINK11"/>
      <w:bookmarkStart w:id="3" w:name="OLE_LINK12"/>
      <w:r w:rsidRPr="00257F02">
        <w:rPr>
          <w:rFonts w:ascii="Times New Roman" w:eastAsia="仿宋" w:hAnsi="Times New Roman" w:cs="Times New Roman"/>
        </w:rPr>
        <w:t>《关于经营者集中附加限制性条件的规定（试行）》第</w:t>
      </w:r>
      <w:r w:rsidRPr="00257F02">
        <w:rPr>
          <w:rFonts w:ascii="Times New Roman" w:eastAsia="仿宋" w:hAnsi="Times New Roman" w:cs="Times New Roman"/>
        </w:rPr>
        <w:t>20</w:t>
      </w:r>
      <w:r w:rsidRPr="00257F02">
        <w:rPr>
          <w:rFonts w:ascii="Times New Roman" w:eastAsia="仿宋" w:hAnsi="Times New Roman" w:cs="Times New Roman"/>
        </w:rPr>
        <w:t>条</w:t>
      </w:r>
      <w:bookmarkEnd w:id="2"/>
      <w:bookmarkEnd w:id="3"/>
      <w:r w:rsidR="00793212" w:rsidRPr="00257F02">
        <w:rPr>
          <w:rFonts w:ascii="Times New Roman" w:eastAsia="仿宋" w:hAnsi="Times New Roman" w:cs="Times New Roman"/>
        </w:rPr>
        <w:t>的要求</w:t>
      </w:r>
      <w:r w:rsidR="00FB7E2C">
        <w:rPr>
          <w:rFonts w:ascii="Times New Roman" w:eastAsia="仿宋" w:hAnsi="Times New Roman" w:cs="Times New Roman" w:hint="eastAsia"/>
        </w:rPr>
        <w:t>确保</w:t>
      </w:r>
      <w:r w:rsidR="00793212" w:rsidRPr="00257F02">
        <w:rPr>
          <w:rFonts w:ascii="Times New Roman" w:eastAsia="仿宋" w:hAnsi="Times New Roman" w:cs="Times New Roman"/>
        </w:rPr>
        <w:t>剥离业务的存续性、竞争性</w:t>
      </w:r>
      <w:r w:rsidR="00F3501C">
        <w:rPr>
          <w:rFonts w:ascii="Times New Roman" w:eastAsia="仿宋" w:hAnsi="Times New Roman" w:cs="Times New Roman" w:hint="eastAsia"/>
        </w:rPr>
        <w:t>和</w:t>
      </w:r>
      <w:proofErr w:type="gramStart"/>
      <w:r w:rsidR="00F3501C" w:rsidRPr="00257F02">
        <w:rPr>
          <w:rFonts w:ascii="Times New Roman" w:eastAsia="仿宋" w:hAnsi="Times New Roman" w:cs="Times New Roman"/>
        </w:rPr>
        <w:t>可</w:t>
      </w:r>
      <w:proofErr w:type="gramEnd"/>
      <w:r w:rsidR="00F3501C" w:rsidRPr="00257F02">
        <w:rPr>
          <w:rFonts w:ascii="Times New Roman" w:eastAsia="仿宋" w:hAnsi="Times New Roman" w:cs="Times New Roman"/>
        </w:rPr>
        <w:t>销售性</w:t>
      </w:r>
      <w:r w:rsidR="008A52FE" w:rsidRPr="00257F02">
        <w:rPr>
          <w:rFonts w:ascii="Times New Roman" w:eastAsia="仿宋" w:hAnsi="Times New Roman" w:cs="Times New Roman" w:hint="eastAsia"/>
          <w:bCs/>
          <w:lang w:val="en-GB"/>
        </w:rPr>
        <w:t>：</w:t>
      </w:r>
    </w:p>
    <w:p w:rsidR="00B531B1" w:rsidRPr="00257F02" w:rsidRDefault="00B531B1" w:rsidP="000014B7">
      <w:pPr>
        <w:pStyle w:val="LegalSched5"/>
        <w:numPr>
          <w:ilvl w:val="4"/>
          <w:numId w:val="15"/>
        </w:numPr>
        <w:spacing w:before="0" w:after="240" w:line="300" w:lineRule="auto"/>
        <w:rPr>
          <w:rFonts w:eastAsia="仿宋"/>
          <w:color w:val="auto"/>
          <w:sz w:val="24"/>
          <w:szCs w:val="24"/>
          <w:lang w:eastAsia="zh-CN"/>
        </w:rPr>
      </w:pPr>
      <w:r w:rsidRPr="00257F02">
        <w:rPr>
          <w:rFonts w:eastAsia="仿宋"/>
          <w:color w:val="auto"/>
          <w:sz w:val="24"/>
          <w:szCs w:val="24"/>
          <w:lang w:eastAsia="zh-CN"/>
        </w:rPr>
        <w:t>保持剥离业务与交易</w:t>
      </w:r>
      <w:r w:rsidR="00CC0408" w:rsidRPr="00257F02">
        <w:rPr>
          <w:rFonts w:eastAsia="仿宋" w:hint="eastAsia"/>
          <w:color w:val="auto"/>
          <w:sz w:val="24"/>
          <w:szCs w:val="24"/>
          <w:lang w:eastAsia="zh-CN"/>
        </w:rPr>
        <w:t>所</w:t>
      </w:r>
      <w:proofErr w:type="gramStart"/>
      <w:r w:rsidR="00CC0408" w:rsidRPr="00257F02">
        <w:rPr>
          <w:rFonts w:eastAsia="仿宋" w:hint="eastAsia"/>
          <w:color w:val="auto"/>
          <w:sz w:val="24"/>
          <w:szCs w:val="24"/>
          <w:lang w:eastAsia="zh-CN"/>
        </w:rPr>
        <w:t>涉各方</w:t>
      </w:r>
      <w:proofErr w:type="gramEnd"/>
      <w:r w:rsidRPr="00257F02">
        <w:rPr>
          <w:rFonts w:eastAsia="仿宋"/>
          <w:color w:val="auto"/>
          <w:sz w:val="24"/>
          <w:szCs w:val="24"/>
          <w:lang w:eastAsia="zh-CN"/>
        </w:rPr>
        <w:t>将保留的业务之间相互独立，并采取一切必要措施以最符合剥离业务发展的方式</w:t>
      </w:r>
      <w:r w:rsidR="008A52FE" w:rsidRPr="00257F02">
        <w:rPr>
          <w:rFonts w:eastAsia="仿宋"/>
          <w:color w:val="auto"/>
          <w:sz w:val="24"/>
          <w:szCs w:val="24"/>
          <w:lang w:eastAsia="zh-CN"/>
        </w:rPr>
        <w:t>进行管理</w:t>
      </w:r>
      <w:r w:rsidR="008A52FE" w:rsidRPr="00257F02">
        <w:rPr>
          <w:rFonts w:eastAsia="仿宋" w:hint="eastAsia"/>
          <w:color w:val="auto"/>
          <w:sz w:val="24"/>
          <w:szCs w:val="24"/>
          <w:lang w:eastAsia="zh-CN"/>
        </w:rPr>
        <w:t>；</w:t>
      </w:r>
    </w:p>
    <w:p w:rsidR="00B531B1" w:rsidRPr="00257F02" w:rsidRDefault="00B531B1" w:rsidP="000014B7">
      <w:pPr>
        <w:pStyle w:val="LegalSched5"/>
        <w:numPr>
          <w:ilvl w:val="4"/>
          <w:numId w:val="15"/>
        </w:numPr>
        <w:spacing w:before="0" w:after="240" w:line="300" w:lineRule="auto"/>
        <w:rPr>
          <w:rFonts w:eastAsia="仿宋"/>
          <w:color w:val="auto"/>
          <w:sz w:val="24"/>
          <w:szCs w:val="24"/>
          <w:lang w:eastAsia="zh-CN"/>
        </w:rPr>
      </w:pPr>
      <w:r w:rsidRPr="00257F02">
        <w:rPr>
          <w:rFonts w:eastAsia="仿宋"/>
          <w:color w:val="auto"/>
          <w:sz w:val="24"/>
          <w:szCs w:val="24"/>
          <w:lang w:eastAsia="zh-CN"/>
        </w:rPr>
        <w:t>不得实施任何可能对剥离业务有</w:t>
      </w:r>
      <w:r w:rsidR="0067306F" w:rsidRPr="00257F02">
        <w:rPr>
          <w:rFonts w:eastAsia="仿宋"/>
          <w:color w:val="auto"/>
          <w:sz w:val="24"/>
          <w:szCs w:val="24"/>
          <w:lang w:eastAsia="zh-CN"/>
        </w:rPr>
        <w:t>重大</w:t>
      </w:r>
      <w:r w:rsidRPr="00257F02">
        <w:rPr>
          <w:rFonts w:eastAsia="仿宋"/>
          <w:color w:val="auto"/>
          <w:sz w:val="24"/>
          <w:szCs w:val="24"/>
          <w:lang w:eastAsia="zh-CN"/>
        </w:rPr>
        <w:t>不利影响的行为，包括在交割后的两年内招揽与剥</w:t>
      </w:r>
      <w:r w:rsidR="008A52FE" w:rsidRPr="00257F02">
        <w:rPr>
          <w:rFonts w:eastAsia="仿宋"/>
          <w:color w:val="auto"/>
          <w:sz w:val="24"/>
          <w:szCs w:val="24"/>
          <w:lang w:eastAsia="zh-CN"/>
        </w:rPr>
        <w:t>离业务一起转让的关键人员，获得剥离业务的商业秘密或其他保密信息</w:t>
      </w:r>
      <w:r w:rsidR="008A52FE" w:rsidRPr="00257F02">
        <w:rPr>
          <w:rFonts w:eastAsia="仿宋" w:hint="eastAsia"/>
          <w:color w:val="auto"/>
          <w:sz w:val="24"/>
          <w:szCs w:val="24"/>
          <w:lang w:eastAsia="zh-CN"/>
        </w:rPr>
        <w:t>；</w:t>
      </w:r>
    </w:p>
    <w:p w:rsidR="00B531B1" w:rsidRPr="00257F02" w:rsidRDefault="00B531B1" w:rsidP="000014B7">
      <w:pPr>
        <w:pStyle w:val="LegalSched5"/>
        <w:numPr>
          <w:ilvl w:val="4"/>
          <w:numId w:val="15"/>
        </w:numPr>
        <w:spacing w:before="0" w:after="240" w:line="300" w:lineRule="auto"/>
        <w:rPr>
          <w:rFonts w:eastAsia="仿宋"/>
          <w:color w:val="auto"/>
          <w:sz w:val="24"/>
          <w:szCs w:val="24"/>
          <w:lang w:eastAsia="zh-CN"/>
        </w:rPr>
      </w:pPr>
      <w:r w:rsidRPr="00257F02">
        <w:rPr>
          <w:rFonts w:eastAsia="仿宋"/>
          <w:color w:val="auto"/>
          <w:sz w:val="24"/>
          <w:szCs w:val="24"/>
          <w:lang w:eastAsia="zh-CN"/>
        </w:rPr>
        <w:t>确保潜在买方能够以公平合理的方式获得有关剥离业</w:t>
      </w:r>
      <w:r w:rsidR="008A52FE" w:rsidRPr="00257F02">
        <w:rPr>
          <w:rFonts w:eastAsia="仿宋"/>
          <w:color w:val="auto"/>
          <w:sz w:val="24"/>
          <w:szCs w:val="24"/>
          <w:lang w:eastAsia="zh-CN"/>
        </w:rPr>
        <w:t>务的充分信息以使得潜在买方能够评估剥离业务的商业价值和发展潜力</w:t>
      </w:r>
      <w:r w:rsidR="008A52FE" w:rsidRPr="00257F02">
        <w:rPr>
          <w:rFonts w:eastAsia="仿宋" w:hint="eastAsia"/>
          <w:color w:val="auto"/>
          <w:sz w:val="24"/>
          <w:szCs w:val="24"/>
          <w:lang w:eastAsia="zh-CN"/>
        </w:rPr>
        <w:t>；</w:t>
      </w:r>
    </w:p>
    <w:p w:rsidR="00B531B1" w:rsidRPr="00257F02" w:rsidRDefault="00B531B1" w:rsidP="000014B7">
      <w:pPr>
        <w:pStyle w:val="LegalSched5"/>
        <w:numPr>
          <w:ilvl w:val="4"/>
          <w:numId w:val="15"/>
        </w:numPr>
        <w:spacing w:before="0" w:after="240" w:line="300" w:lineRule="auto"/>
        <w:rPr>
          <w:rFonts w:eastAsia="仿宋"/>
          <w:color w:val="auto"/>
          <w:sz w:val="24"/>
          <w:szCs w:val="24"/>
          <w:lang w:eastAsia="zh-CN"/>
        </w:rPr>
      </w:pPr>
      <w:r w:rsidRPr="00257F02">
        <w:rPr>
          <w:rFonts w:eastAsia="仿宋"/>
          <w:color w:val="auto"/>
          <w:sz w:val="24"/>
          <w:szCs w:val="24"/>
          <w:lang w:eastAsia="zh-CN"/>
        </w:rPr>
        <w:t>根据买方的</w:t>
      </w:r>
      <w:r w:rsidR="008A52FE" w:rsidRPr="00257F02">
        <w:rPr>
          <w:rFonts w:eastAsia="仿宋"/>
          <w:color w:val="auto"/>
          <w:sz w:val="24"/>
          <w:szCs w:val="24"/>
          <w:lang w:eastAsia="zh-CN"/>
        </w:rPr>
        <w:t>请求向其提供必要的支持和便利，确保剥离业务的顺利交接和稳定经营</w:t>
      </w:r>
      <w:r w:rsidR="008A52FE" w:rsidRPr="00257F02">
        <w:rPr>
          <w:rFonts w:eastAsia="仿宋" w:hint="eastAsia"/>
          <w:color w:val="auto"/>
          <w:sz w:val="24"/>
          <w:szCs w:val="24"/>
          <w:lang w:eastAsia="zh-CN"/>
        </w:rPr>
        <w:t>；</w:t>
      </w:r>
    </w:p>
    <w:p w:rsidR="00B531B1" w:rsidRPr="00257F02" w:rsidRDefault="00B531B1" w:rsidP="000014B7">
      <w:pPr>
        <w:pStyle w:val="LegalSched5"/>
        <w:numPr>
          <w:ilvl w:val="4"/>
          <w:numId w:val="15"/>
        </w:numPr>
        <w:spacing w:before="0" w:after="240" w:line="300" w:lineRule="auto"/>
        <w:rPr>
          <w:rFonts w:eastAsia="仿宋"/>
          <w:color w:val="auto"/>
          <w:sz w:val="24"/>
          <w:szCs w:val="24"/>
          <w:lang w:eastAsia="zh-CN"/>
        </w:rPr>
      </w:pPr>
      <w:r w:rsidRPr="00257F02">
        <w:rPr>
          <w:rFonts w:eastAsia="仿宋"/>
          <w:color w:val="auto"/>
          <w:sz w:val="24"/>
          <w:szCs w:val="24"/>
          <w:lang w:eastAsia="zh-CN"/>
        </w:rPr>
        <w:t>向买方及时移交剥离业务并履行相关法律程序。</w:t>
      </w:r>
    </w:p>
    <w:p w:rsidR="00E40CDA" w:rsidRDefault="005C1744" w:rsidP="00E40CDA">
      <w:pPr>
        <w:tabs>
          <w:tab w:val="left" w:pos="600"/>
          <w:tab w:val="left" w:pos="1500"/>
          <w:tab w:val="left" w:pos="3600"/>
          <w:tab w:val="decimal" w:pos="3900"/>
          <w:tab w:val="left" w:pos="4800"/>
          <w:tab w:val="decimal" w:pos="5700"/>
        </w:tabs>
        <w:spacing w:after="240" w:line="300" w:lineRule="auto"/>
        <w:ind w:left="420"/>
        <w:jc w:val="both"/>
        <w:rPr>
          <w:rFonts w:ascii="Times New Roman" w:eastAsia="仿宋" w:hAnsi="Times New Roman" w:cs="Times New Roman" w:hint="eastAsia"/>
        </w:rPr>
      </w:pPr>
      <w:r w:rsidRPr="00257F02">
        <w:rPr>
          <w:rFonts w:ascii="Times New Roman" w:eastAsia="仿宋" w:hAnsi="Times New Roman" w:cs="Times New Roman" w:hint="eastAsia"/>
        </w:rPr>
        <w:t>交易</w:t>
      </w:r>
      <w:r w:rsidR="00BD44D3" w:rsidRPr="00257F02">
        <w:rPr>
          <w:rFonts w:ascii="Times New Roman" w:eastAsia="仿宋" w:hAnsi="Times New Roman" w:cs="Times New Roman" w:hint="eastAsia"/>
        </w:rPr>
        <w:t>所</w:t>
      </w:r>
      <w:proofErr w:type="gramStart"/>
      <w:r w:rsidR="00BD44D3" w:rsidRPr="00257F02">
        <w:rPr>
          <w:rFonts w:ascii="Times New Roman" w:eastAsia="仿宋" w:hAnsi="Times New Roman" w:cs="Times New Roman" w:hint="eastAsia"/>
        </w:rPr>
        <w:t>涉</w:t>
      </w:r>
      <w:r w:rsidR="00D57287" w:rsidRPr="00257F02">
        <w:rPr>
          <w:rFonts w:ascii="Times New Roman" w:eastAsia="仿宋" w:hAnsi="Times New Roman" w:cs="Times New Roman" w:hint="eastAsia"/>
        </w:rPr>
        <w:t>各</w:t>
      </w:r>
      <w:r w:rsidRPr="00257F02">
        <w:rPr>
          <w:rFonts w:ascii="Times New Roman" w:eastAsia="仿宋" w:hAnsi="Times New Roman" w:cs="Times New Roman" w:hint="eastAsia"/>
        </w:rPr>
        <w:t>方</w:t>
      </w:r>
      <w:proofErr w:type="gramEnd"/>
      <w:r w:rsidR="00F42825" w:rsidRPr="00257F02">
        <w:rPr>
          <w:rFonts w:ascii="Times New Roman" w:eastAsia="仿宋" w:hAnsi="Times New Roman" w:cs="Times New Roman" w:hint="eastAsia"/>
        </w:rPr>
        <w:t>将</w:t>
      </w:r>
      <w:r w:rsidR="002D46F7" w:rsidRPr="00257F02">
        <w:rPr>
          <w:rFonts w:ascii="Times New Roman" w:eastAsia="仿宋" w:hAnsi="Times New Roman" w:cs="Times New Roman" w:hint="eastAsia"/>
        </w:rPr>
        <w:t>在决定之</w:t>
      </w:r>
      <w:r w:rsidR="00AB1535" w:rsidRPr="00257F02">
        <w:rPr>
          <w:rFonts w:ascii="Times New Roman" w:eastAsia="仿宋" w:hAnsi="Times New Roman" w:cs="Times New Roman" w:hint="eastAsia"/>
        </w:rPr>
        <w:t>日起</w:t>
      </w:r>
      <w:r w:rsidR="002D46F7" w:rsidRPr="00257F02">
        <w:rPr>
          <w:rFonts w:ascii="Times New Roman" w:eastAsia="仿宋" w:hAnsi="Times New Roman" w:cs="Times New Roman" w:hint="eastAsia"/>
        </w:rPr>
        <w:t>三个月内</w:t>
      </w:r>
      <w:r w:rsidR="00523A2E" w:rsidRPr="00257F02">
        <w:rPr>
          <w:rFonts w:ascii="Times New Roman" w:eastAsia="仿宋" w:hAnsi="Times New Roman" w:cs="Times New Roman" w:hint="eastAsia"/>
        </w:rPr>
        <w:t>找到</w:t>
      </w:r>
      <w:r w:rsidR="00437263" w:rsidRPr="00257F02">
        <w:rPr>
          <w:rFonts w:ascii="Times New Roman" w:eastAsia="仿宋" w:hAnsi="Times New Roman" w:cs="Times New Roman" w:hint="eastAsia"/>
        </w:rPr>
        <w:t>符合</w:t>
      </w:r>
      <w:r w:rsidR="001C1D1B" w:rsidRPr="00257F02">
        <w:rPr>
          <w:rFonts w:ascii="Times New Roman" w:eastAsia="仿宋" w:hAnsi="Times New Roman" w:cs="Times New Roman" w:hint="eastAsia"/>
        </w:rPr>
        <w:t>商务部</w:t>
      </w:r>
      <w:r w:rsidR="00437263" w:rsidRPr="00257F02">
        <w:rPr>
          <w:rFonts w:ascii="Times New Roman" w:eastAsia="仿宋" w:hAnsi="Times New Roman" w:cs="Times New Roman" w:hint="eastAsia"/>
        </w:rPr>
        <w:t>《关于经营者集中附加限制性条件的规定（试行）》第</w:t>
      </w:r>
      <w:r w:rsidR="00437263" w:rsidRPr="00257F02">
        <w:rPr>
          <w:rFonts w:ascii="Times New Roman" w:eastAsia="仿宋" w:hAnsi="Times New Roman" w:cs="Times New Roman" w:hint="eastAsia"/>
        </w:rPr>
        <w:t>11</w:t>
      </w:r>
      <w:r w:rsidR="00437263" w:rsidRPr="00257F02">
        <w:rPr>
          <w:rFonts w:ascii="Times New Roman" w:eastAsia="仿宋" w:hAnsi="Times New Roman" w:cs="Times New Roman" w:hint="eastAsia"/>
        </w:rPr>
        <w:t>条</w:t>
      </w:r>
      <w:r w:rsidR="00FE10C0" w:rsidRPr="00257F02">
        <w:rPr>
          <w:rFonts w:ascii="Times New Roman" w:eastAsia="仿宋" w:hAnsi="Times New Roman" w:cs="Times New Roman" w:hint="eastAsia"/>
        </w:rPr>
        <w:t>规定</w:t>
      </w:r>
      <w:r w:rsidR="002B7CFD" w:rsidRPr="00257F02">
        <w:rPr>
          <w:rFonts w:ascii="Times New Roman" w:eastAsia="仿宋" w:hAnsi="Times New Roman" w:cs="Times New Roman" w:hint="eastAsia"/>
        </w:rPr>
        <w:t>要求</w:t>
      </w:r>
      <w:r w:rsidR="00437263" w:rsidRPr="00257F02">
        <w:rPr>
          <w:rFonts w:ascii="Times New Roman" w:eastAsia="仿宋" w:hAnsi="Times New Roman" w:cs="Times New Roman" w:hint="eastAsia"/>
        </w:rPr>
        <w:t>的</w:t>
      </w:r>
      <w:r w:rsidR="00F42825" w:rsidRPr="00257F02">
        <w:rPr>
          <w:rFonts w:ascii="Times New Roman" w:eastAsia="仿宋" w:hAnsi="Times New Roman" w:cs="Times New Roman" w:hint="eastAsia"/>
        </w:rPr>
        <w:t>买方</w:t>
      </w:r>
      <w:r w:rsidR="0042189E" w:rsidRPr="00257F02">
        <w:rPr>
          <w:rFonts w:ascii="Times New Roman" w:eastAsia="仿宋" w:hAnsi="Times New Roman" w:cs="Times New Roman" w:hint="eastAsia"/>
        </w:rPr>
        <w:t>、</w:t>
      </w:r>
      <w:r w:rsidR="00643ADF" w:rsidRPr="00257F02">
        <w:rPr>
          <w:rFonts w:ascii="Times New Roman" w:eastAsia="仿宋" w:hAnsi="Times New Roman" w:cs="Times New Roman" w:hint="eastAsia"/>
        </w:rPr>
        <w:t>签订出售协议</w:t>
      </w:r>
      <w:r w:rsidR="0042189E" w:rsidRPr="00257F02">
        <w:rPr>
          <w:rFonts w:ascii="Times New Roman" w:eastAsia="仿宋" w:hAnsi="Times New Roman" w:cs="Times New Roman" w:hint="eastAsia"/>
        </w:rPr>
        <w:t>并</w:t>
      </w:r>
      <w:r w:rsidR="00F42825" w:rsidRPr="00257F02">
        <w:rPr>
          <w:rFonts w:ascii="Times New Roman" w:eastAsia="仿宋" w:hAnsi="Times New Roman" w:cs="Times New Roman" w:hint="eastAsia"/>
        </w:rPr>
        <w:t>将剥离</w:t>
      </w:r>
      <w:r w:rsidR="000E2EA9" w:rsidRPr="00257F02">
        <w:rPr>
          <w:rFonts w:ascii="Times New Roman" w:eastAsia="仿宋" w:hAnsi="Times New Roman" w:cs="Times New Roman" w:hint="eastAsia"/>
        </w:rPr>
        <w:t>业务</w:t>
      </w:r>
      <w:r w:rsidR="00F42825" w:rsidRPr="00257F02">
        <w:rPr>
          <w:rFonts w:ascii="Times New Roman" w:eastAsia="仿宋" w:hAnsi="Times New Roman" w:cs="Times New Roman" w:hint="eastAsia"/>
        </w:rPr>
        <w:t>转让给买方，</w:t>
      </w:r>
      <w:r w:rsidR="001818CB" w:rsidRPr="00257F02">
        <w:rPr>
          <w:rFonts w:ascii="Times New Roman" w:eastAsia="仿宋" w:hAnsi="Times New Roman" w:cs="Times New Roman" w:hint="eastAsia"/>
        </w:rPr>
        <w:t>在</w:t>
      </w:r>
      <w:r w:rsidR="00F42825" w:rsidRPr="00257F02">
        <w:rPr>
          <w:rFonts w:ascii="Times New Roman" w:eastAsia="仿宋" w:hAnsi="Times New Roman" w:cs="Times New Roman" w:hint="eastAsia"/>
        </w:rPr>
        <w:t>经商务部批准后完成</w:t>
      </w:r>
      <w:r w:rsidR="00BF036F" w:rsidRPr="00257F02">
        <w:rPr>
          <w:rFonts w:ascii="Times New Roman" w:eastAsia="仿宋" w:hAnsi="Times New Roman" w:cs="Times New Roman" w:hint="eastAsia"/>
        </w:rPr>
        <w:t>所有权转移等</w:t>
      </w:r>
      <w:r w:rsidR="00F42825" w:rsidRPr="00257F02">
        <w:rPr>
          <w:rFonts w:ascii="Times New Roman" w:eastAsia="仿宋" w:hAnsi="Times New Roman" w:cs="Times New Roman" w:hint="eastAsia"/>
        </w:rPr>
        <w:t>相关法律程序。</w:t>
      </w:r>
    </w:p>
    <w:p w:rsidR="00B531B1" w:rsidRPr="00E40CDA" w:rsidRDefault="00B531B1" w:rsidP="00E40CDA">
      <w:pPr>
        <w:autoSpaceDE w:val="0"/>
        <w:autoSpaceDN w:val="0"/>
        <w:adjustRightInd w:val="0"/>
        <w:jc w:val="both"/>
        <w:rPr>
          <w:rFonts w:ascii="Times New Roman" w:eastAsia="仿宋" w:hAnsi="Times New Roman" w:cs="Times New Roman"/>
          <w:b/>
          <w:bCs/>
          <w:lang w:val="en-GB"/>
        </w:rPr>
      </w:pPr>
      <w:r w:rsidRPr="00E40CDA">
        <w:rPr>
          <w:rFonts w:ascii="Times New Roman" w:eastAsia="仿宋" w:hAnsi="Times New Roman" w:cs="Times New Roman"/>
          <w:b/>
          <w:bCs/>
          <w:lang w:val="en-GB"/>
        </w:rPr>
        <w:t>D</w:t>
      </w:r>
      <w:r w:rsidRPr="00E40CDA">
        <w:rPr>
          <w:rFonts w:ascii="Times New Roman" w:eastAsia="仿宋" w:hAnsi="Times New Roman" w:cs="Times New Roman"/>
          <w:b/>
          <w:bCs/>
          <w:lang w:val="en-GB"/>
        </w:rPr>
        <w:t>部分</w:t>
      </w:r>
      <w:r w:rsidRPr="00E40CDA">
        <w:rPr>
          <w:rFonts w:ascii="Times New Roman" w:eastAsia="仿宋" w:hAnsi="Times New Roman" w:cs="Times New Roman"/>
          <w:b/>
          <w:bCs/>
          <w:lang w:val="en-GB"/>
        </w:rPr>
        <w:t xml:space="preserve">             </w:t>
      </w:r>
      <w:r w:rsidRPr="00E40CDA">
        <w:rPr>
          <w:rFonts w:ascii="Times New Roman" w:eastAsia="仿宋" w:hAnsi="Times New Roman" w:cs="Times New Roman"/>
          <w:b/>
          <w:bCs/>
          <w:lang w:val="en-GB"/>
        </w:rPr>
        <w:t>其他事项</w:t>
      </w:r>
    </w:p>
    <w:p w:rsidR="00B531B1" w:rsidRPr="00257F02" w:rsidRDefault="00B531B1" w:rsidP="00B531B1">
      <w:pPr>
        <w:rPr>
          <w:rFonts w:ascii="Times New Roman" w:eastAsia="仿宋" w:hAnsi="Times New Roman" w:cs="Times New Roman"/>
          <w:lang w:val="en-GB"/>
        </w:rPr>
      </w:pPr>
    </w:p>
    <w:p w:rsidR="00B531B1" w:rsidRDefault="00B531B1" w:rsidP="008A52FE">
      <w:pPr>
        <w:tabs>
          <w:tab w:val="left" w:pos="600"/>
          <w:tab w:val="left" w:pos="1500"/>
          <w:tab w:val="left" w:pos="3600"/>
          <w:tab w:val="decimal" w:pos="3900"/>
          <w:tab w:val="left" w:pos="4800"/>
          <w:tab w:val="decimal" w:pos="5700"/>
        </w:tabs>
        <w:spacing w:after="240" w:line="300" w:lineRule="auto"/>
        <w:ind w:left="420"/>
        <w:jc w:val="both"/>
        <w:rPr>
          <w:rFonts w:ascii="Times New Roman" w:eastAsia="仿宋" w:hAnsi="Times New Roman" w:cs="Times New Roman"/>
        </w:rPr>
      </w:pPr>
      <w:r w:rsidRPr="00257F02">
        <w:rPr>
          <w:rFonts w:ascii="Times New Roman" w:eastAsia="仿宋" w:hAnsi="Times New Roman" w:cs="Times New Roman"/>
        </w:rPr>
        <w:t>商务部有权监督并审查</w:t>
      </w:r>
      <w:r w:rsidR="00307AA2" w:rsidRPr="00257F02">
        <w:rPr>
          <w:rFonts w:ascii="Times New Roman" w:eastAsia="仿宋" w:hAnsi="Times New Roman" w:cs="Times New Roman" w:hint="eastAsia"/>
        </w:rPr>
        <w:t>交易</w:t>
      </w:r>
      <w:r w:rsidR="00BD44D3" w:rsidRPr="00257F02">
        <w:rPr>
          <w:rFonts w:ascii="Times New Roman" w:eastAsia="仿宋" w:hAnsi="Times New Roman" w:cs="Times New Roman" w:hint="eastAsia"/>
        </w:rPr>
        <w:t>所</w:t>
      </w:r>
      <w:proofErr w:type="gramStart"/>
      <w:r w:rsidR="00BD44D3" w:rsidRPr="00257F02">
        <w:rPr>
          <w:rFonts w:ascii="Times New Roman" w:eastAsia="仿宋" w:hAnsi="Times New Roman" w:cs="Times New Roman" w:hint="eastAsia"/>
        </w:rPr>
        <w:t>涉</w:t>
      </w:r>
      <w:r w:rsidR="003B2E03" w:rsidRPr="00257F02">
        <w:rPr>
          <w:rFonts w:ascii="Times New Roman" w:eastAsia="仿宋" w:hAnsi="Times New Roman" w:cs="Times New Roman" w:hint="eastAsia"/>
        </w:rPr>
        <w:t>各</w:t>
      </w:r>
      <w:r w:rsidR="00307AA2" w:rsidRPr="00257F02">
        <w:rPr>
          <w:rFonts w:ascii="Times New Roman" w:eastAsia="仿宋" w:hAnsi="Times New Roman" w:cs="Times New Roman" w:hint="eastAsia"/>
        </w:rPr>
        <w:t>方</w:t>
      </w:r>
      <w:proofErr w:type="gramEnd"/>
      <w:r w:rsidRPr="00257F02">
        <w:rPr>
          <w:rFonts w:ascii="Times New Roman" w:eastAsia="仿宋" w:hAnsi="Times New Roman" w:cs="Times New Roman"/>
        </w:rPr>
        <w:t>对限制性条件的履行情况。</w:t>
      </w:r>
      <w:r w:rsidR="006F3219" w:rsidRPr="00257F02">
        <w:rPr>
          <w:rFonts w:ascii="Times New Roman" w:eastAsia="仿宋" w:hAnsi="Times New Roman" w:cs="Times New Roman"/>
        </w:rPr>
        <w:t>如</w:t>
      </w:r>
      <w:r w:rsidRPr="00257F02">
        <w:rPr>
          <w:rFonts w:ascii="Times New Roman" w:eastAsia="仿宋" w:hAnsi="Times New Roman" w:cs="Times New Roman"/>
        </w:rPr>
        <w:t>出现任何未能履行限制性条件的情况，商务部将有权根据《中华人民共和国反垄断法》的相关规定</w:t>
      </w:r>
      <w:proofErr w:type="gramStart"/>
      <w:r w:rsidR="00AF631C">
        <w:rPr>
          <w:rFonts w:ascii="Times New Roman" w:eastAsia="仿宋" w:hAnsi="Times New Roman" w:cs="Times New Roman" w:hint="eastAsia"/>
        </w:rPr>
        <w:t>作</w:t>
      </w:r>
      <w:r w:rsidR="00E2010E" w:rsidRPr="00257F02">
        <w:rPr>
          <w:rFonts w:ascii="Times New Roman" w:eastAsia="仿宋" w:hAnsi="Times New Roman" w:cs="Times New Roman"/>
        </w:rPr>
        <w:t>出</w:t>
      </w:r>
      <w:proofErr w:type="gramEnd"/>
      <w:r w:rsidRPr="00257F02">
        <w:rPr>
          <w:rFonts w:ascii="Times New Roman" w:eastAsia="仿宋" w:hAnsi="Times New Roman" w:cs="Times New Roman"/>
        </w:rPr>
        <w:t>决定。</w:t>
      </w:r>
    </w:p>
    <w:p w:rsidR="00F650E1" w:rsidRPr="00257F02" w:rsidRDefault="00F650E1" w:rsidP="00F650E1">
      <w:pPr>
        <w:tabs>
          <w:tab w:val="left" w:pos="600"/>
          <w:tab w:val="left" w:pos="1500"/>
          <w:tab w:val="left" w:pos="3600"/>
          <w:tab w:val="decimal" w:pos="3900"/>
          <w:tab w:val="left" w:pos="4800"/>
          <w:tab w:val="decimal" w:pos="5700"/>
        </w:tabs>
        <w:spacing w:after="240" w:line="300" w:lineRule="auto"/>
        <w:ind w:left="420"/>
        <w:jc w:val="both"/>
        <w:rPr>
          <w:rFonts w:ascii="Times New Roman" w:eastAsia="仿宋" w:hAnsi="Times New Roman" w:cs="Times New Roman"/>
        </w:rPr>
      </w:pPr>
      <w:r w:rsidRPr="00F650E1">
        <w:rPr>
          <w:rFonts w:ascii="Times New Roman" w:eastAsia="仿宋" w:hAnsi="Times New Roman" w:cs="Times New Roman" w:hint="eastAsia"/>
        </w:rPr>
        <w:t>此版本为《</w:t>
      </w:r>
      <w:bookmarkStart w:id="4" w:name="OLE_LINK1"/>
      <w:bookmarkStart w:id="5" w:name="OLE_LINK2"/>
      <w:r w:rsidRPr="00F650E1">
        <w:rPr>
          <w:rFonts w:ascii="Times New Roman" w:eastAsia="仿宋" w:hAnsi="Times New Roman" w:cs="Times New Roman" w:hint="eastAsia"/>
        </w:rPr>
        <w:t>贝克顿</w:t>
      </w:r>
      <w:r w:rsidRPr="00F650E1">
        <w:rPr>
          <w:rFonts w:ascii="Times New Roman" w:eastAsia="仿宋" w:hAnsi="Times New Roman" w:cs="Times New Roman" w:hint="eastAsia"/>
        </w:rPr>
        <w:t>-</w:t>
      </w:r>
      <w:r w:rsidRPr="00F650E1">
        <w:rPr>
          <w:rFonts w:ascii="Times New Roman" w:eastAsia="仿宋" w:hAnsi="Times New Roman" w:cs="Times New Roman" w:hint="eastAsia"/>
        </w:rPr>
        <w:t>迪金森公司</w:t>
      </w:r>
      <w:r w:rsidR="00086051">
        <w:rPr>
          <w:rFonts w:ascii="Times New Roman" w:eastAsia="仿宋" w:hAnsi="Times New Roman" w:cs="Times New Roman" w:hint="eastAsia"/>
        </w:rPr>
        <w:t>与</w:t>
      </w:r>
      <w:r w:rsidRPr="00F650E1">
        <w:rPr>
          <w:rFonts w:ascii="Times New Roman" w:eastAsia="仿宋" w:hAnsi="Times New Roman" w:cs="Times New Roman" w:hint="eastAsia"/>
        </w:rPr>
        <w:t>美国巴德公司合并案附加限制性条件建议</w:t>
      </w:r>
      <w:bookmarkEnd w:id="4"/>
      <w:bookmarkEnd w:id="5"/>
      <w:r w:rsidR="007A4495">
        <w:rPr>
          <w:rFonts w:ascii="Times New Roman" w:eastAsia="仿宋" w:hAnsi="Times New Roman" w:cs="Times New Roman" w:hint="eastAsia"/>
        </w:rPr>
        <w:t>最终稿</w:t>
      </w:r>
      <w:r w:rsidRPr="00F650E1">
        <w:rPr>
          <w:rFonts w:ascii="Times New Roman" w:eastAsia="仿宋" w:hAnsi="Times New Roman" w:cs="Times New Roman" w:hint="eastAsia"/>
        </w:rPr>
        <w:t>》公开版本，不涉及交易双方的商业秘密。限制性条件的实施以交易双方向商务部提交的《贝克顿</w:t>
      </w:r>
      <w:r w:rsidRPr="00F650E1">
        <w:rPr>
          <w:rFonts w:ascii="Times New Roman" w:eastAsia="仿宋" w:hAnsi="Times New Roman" w:cs="Times New Roman" w:hint="eastAsia"/>
        </w:rPr>
        <w:t>-</w:t>
      </w:r>
      <w:r w:rsidRPr="00F650E1">
        <w:rPr>
          <w:rFonts w:ascii="Times New Roman" w:eastAsia="仿宋" w:hAnsi="Times New Roman" w:cs="Times New Roman" w:hint="eastAsia"/>
        </w:rPr>
        <w:t>迪金森公司</w:t>
      </w:r>
      <w:r w:rsidR="00086051">
        <w:rPr>
          <w:rFonts w:ascii="Times New Roman" w:eastAsia="仿宋" w:hAnsi="Times New Roman" w:cs="Times New Roman" w:hint="eastAsia"/>
        </w:rPr>
        <w:t>与</w:t>
      </w:r>
      <w:r w:rsidRPr="00F650E1">
        <w:rPr>
          <w:rFonts w:ascii="Times New Roman" w:eastAsia="仿宋" w:hAnsi="Times New Roman" w:cs="Times New Roman" w:hint="eastAsia"/>
        </w:rPr>
        <w:t>美国巴德公司合并案附加限制性条件建议</w:t>
      </w:r>
      <w:r w:rsidR="007A4495">
        <w:rPr>
          <w:rFonts w:ascii="Times New Roman" w:eastAsia="仿宋" w:hAnsi="Times New Roman" w:cs="Times New Roman" w:hint="eastAsia"/>
        </w:rPr>
        <w:t>最终稿</w:t>
      </w:r>
      <w:r w:rsidRPr="00F650E1">
        <w:rPr>
          <w:rFonts w:ascii="Times New Roman" w:eastAsia="仿宋" w:hAnsi="Times New Roman" w:cs="Times New Roman" w:hint="eastAsia"/>
        </w:rPr>
        <w:t>》保密版为准。</w:t>
      </w:r>
    </w:p>
    <w:p w:rsidR="00B531B1" w:rsidRPr="00257F02" w:rsidRDefault="00B531B1" w:rsidP="00B531B1">
      <w:pPr>
        <w:autoSpaceDE w:val="0"/>
        <w:autoSpaceDN w:val="0"/>
        <w:adjustRightInd w:val="0"/>
        <w:jc w:val="both"/>
        <w:rPr>
          <w:rFonts w:ascii="Times New Roman" w:eastAsia="仿宋" w:hAnsi="Times New Roman" w:cs="Times New Roman"/>
          <w:b/>
          <w:bCs/>
          <w:lang w:val="en-GB"/>
        </w:rPr>
      </w:pPr>
      <w:r w:rsidRPr="00257F02">
        <w:rPr>
          <w:rFonts w:ascii="Times New Roman" w:eastAsia="仿宋" w:hAnsi="Times New Roman" w:cs="Times New Roman"/>
          <w:b/>
          <w:bCs/>
          <w:lang w:val="en-GB"/>
        </w:rPr>
        <w:t>E</w:t>
      </w:r>
      <w:r w:rsidRPr="00257F02">
        <w:rPr>
          <w:rFonts w:ascii="Times New Roman" w:eastAsia="仿宋" w:hAnsi="Times New Roman" w:cs="Times New Roman"/>
          <w:b/>
          <w:bCs/>
          <w:lang w:val="en-GB"/>
        </w:rPr>
        <w:t>部分</w:t>
      </w:r>
      <w:r w:rsidRPr="00257F02">
        <w:rPr>
          <w:rFonts w:ascii="Times New Roman" w:eastAsia="仿宋" w:hAnsi="Times New Roman" w:cs="Times New Roman"/>
          <w:b/>
          <w:bCs/>
          <w:lang w:val="en-GB"/>
        </w:rPr>
        <w:t xml:space="preserve">              </w:t>
      </w:r>
      <w:r w:rsidRPr="00257F02">
        <w:rPr>
          <w:rFonts w:ascii="Times New Roman" w:eastAsia="仿宋" w:hAnsi="Times New Roman" w:cs="Times New Roman"/>
          <w:b/>
          <w:bCs/>
          <w:lang w:val="en-GB"/>
        </w:rPr>
        <w:t>生效</w:t>
      </w:r>
    </w:p>
    <w:p w:rsidR="00B531B1" w:rsidRPr="00257F02" w:rsidRDefault="00B531B1" w:rsidP="00B531B1">
      <w:pPr>
        <w:tabs>
          <w:tab w:val="left" w:pos="720"/>
          <w:tab w:val="left" w:pos="1500"/>
          <w:tab w:val="left" w:pos="3600"/>
          <w:tab w:val="decimal" w:pos="3900"/>
          <w:tab w:val="left" w:pos="4800"/>
          <w:tab w:val="decimal" w:pos="5700"/>
        </w:tabs>
        <w:spacing w:line="300" w:lineRule="exact"/>
        <w:jc w:val="both"/>
        <w:rPr>
          <w:rFonts w:ascii="Times New Roman" w:eastAsia="仿宋" w:hAnsi="Times New Roman" w:cs="Times New Roman"/>
          <w:lang w:val="en-GB"/>
        </w:rPr>
      </w:pPr>
    </w:p>
    <w:p w:rsidR="00B531B1" w:rsidRPr="00257F02" w:rsidRDefault="00B531B1" w:rsidP="008A52FE">
      <w:pPr>
        <w:tabs>
          <w:tab w:val="left" w:pos="600"/>
          <w:tab w:val="left" w:pos="1500"/>
          <w:tab w:val="left" w:pos="3600"/>
          <w:tab w:val="decimal" w:pos="3900"/>
          <w:tab w:val="left" w:pos="4800"/>
          <w:tab w:val="decimal" w:pos="5700"/>
        </w:tabs>
        <w:spacing w:after="240" w:line="300" w:lineRule="auto"/>
        <w:ind w:left="420"/>
        <w:jc w:val="both"/>
        <w:rPr>
          <w:rFonts w:ascii="Times New Roman" w:eastAsia="仿宋" w:hAnsi="Times New Roman" w:cs="Times New Roman"/>
        </w:rPr>
      </w:pPr>
      <w:r w:rsidRPr="00257F02">
        <w:rPr>
          <w:rFonts w:ascii="Times New Roman" w:eastAsia="仿宋" w:hAnsi="Times New Roman" w:cs="Times New Roman"/>
        </w:rPr>
        <w:t>限制性条件应在决定</w:t>
      </w:r>
      <w:proofErr w:type="gramStart"/>
      <w:r w:rsidR="00086051">
        <w:rPr>
          <w:rFonts w:ascii="Times New Roman" w:eastAsia="仿宋" w:hAnsi="Times New Roman" w:cs="Times New Roman" w:hint="eastAsia"/>
        </w:rPr>
        <w:t>作</w:t>
      </w:r>
      <w:r w:rsidRPr="00257F02">
        <w:rPr>
          <w:rFonts w:ascii="Times New Roman" w:eastAsia="仿宋" w:hAnsi="Times New Roman" w:cs="Times New Roman"/>
        </w:rPr>
        <w:t>出</w:t>
      </w:r>
      <w:proofErr w:type="gramEnd"/>
      <w:r w:rsidRPr="00257F02">
        <w:rPr>
          <w:rFonts w:ascii="Times New Roman" w:eastAsia="仿宋" w:hAnsi="Times New Roman" w:cs="Times New Roman"/>
        </w:rPr>
        <w:t>之日</w:t>
      </w:r>
      <w:r w:rsidR="006F3219" w:rsidRPr="00257F02">
        <w:rPr>
          <w:rFonts w:ascii="Times New Roman" w:eastAsia="仿宋" w:hAnsi="Times New Roman" w:cs="Times New Roman"/>
        </w:rPr>
        <w:t>起</w:t>
      </w:r>
      <w:r w:rsidRPr="00257F02">
        <w:rPr>
          <w:rFonts w:ascii="Times New Roman" w:eastAsia="仿宋" w:hAnsi="Times New Roman" w:cs="Times New Roman"/>
        </w:rPr>
        <w:t>生效。</w:t>
      </w:r>
    </w:p>
    <w:p w:rsidR="00B531B1" w:rsidRPr="00257F02" w:rsidRDefault="00B531B1" w:rsidP="00B531B1">
      <w:pPr>
        <w:spacing w:after="200" w:line="276" w:lineRule="auto"/>
        <w:rPr>
          <w:rFonts w:ascii="Times New Roman" w:eastAsia="仿宋" w:hAnsi="Times New Roman" w:cs="Times New Roman"/>
        </w:rPr>
      </w:pPr>
      <w:r w:rsidRPr="00257F02">
        <w:rPr>
          <w:rFonts w:ascii="Times New Roman" w:eastAsia="仿宋" w:hAnsi="Times New Roman" w:cs="Times New Roman"/>
        </w:rPr>
        <w:br w:type="page"/>
      </w:r>
    </w:p>
    <w:p w:rsidR="00B531B1" w:rsidRPr="00257F02" w:rsidRDefault="00B531B1" w:rsidP="00B531B1">
      <w:pPr>
        <w:autoSpaceDE w:val="0"/>
        <w:autoSpaceDN w:val="0"/>
        <w:adjustRightInd w:val="0"/>
        <w:spacing w:line="264" w:lineRule="auto"/>
        <w:contextualSpacing/>
        <w:jc w:val="center"/>
        <w:rPr>
          <w:rFonts w:ascii="Times New Roman" w:eastAsia="仿宋" w:hAnsi="Times New Roman" w:cs="Times New Roman"/>
          <w:b/>
          <w:u w:val="single"/>
        </w:rPr>
      </w:pPr>
      <w:r w:rsidRPr="00257F02">
        <w:rPr>
          <w:rFonts w:ascii="Times New Roman" w:eastAsia="仿宋" w:hAnsi="Times New Roman" w:cs="Times New Roman"/>
          <w:b/>
          <w:u w:val="single"/>
        </w:rPr>
        <w:lastRenderedPageBreak/>
        <w:t>附录</w:t>
      </w:r>
    </w:p>
    <w:p w:rsidR="00F650E1" w:rsidRDefault="00F650E1" w:rsidP="00971873">
      <w:pPr>
        <w:autoSpaceDE w:val="0"/>
        <w:autoSpaceDN w:val="0"/>
        <w:adjustRightInd w:val="0"/>
        <w:spacing w:line="264" w:lineRule="auto"/>
        <w:ind w:left="720" w:hanging="720"/>
        <w:contextualSpacing/>
        <w:jc w:val="center"/>
        <w:rPr>
          <w:rFonts w:ascii="Times New Roman" w:eastAsia="仿宋" w:hAnsi="Times New Roman" w:cs="Times New Roman"/>
          <w:b/>
        </w:rPr>
      </w:pPr>
    </w:p>
    <w:p w:rsidR="00B531B1" w:rsidRPr="00971873" w:rsidRDefault="00F650E1" w:rsidP="00971873">
      <w:pPr>
        <w:autoSpaceDE w:val="0"/>
        <w:autoSpaceDN w:val="0"/>
        <w:adjustRightInd w:val="0"/>
        <w:spacing w:line="264" w:lineRule="auto"/>
        <w:ind w:left="720" w:hanging="720"/>
        <w:contextualSpacing/>
        <w:jc w:val="center"/>
        <w:rPr>
          <w:rFonts w:ascii="Times New Roman" w:eastAsia="仿宋" w:hAnsi="Times New Roman" w:cs="Times New Roman"/>
          <w:b/>
        </w:rPr>
      </w:pPr>
      <w:r w:rsidRPr="00971873">
        <w:rPr>
          <w:rFonts w:ascii="Times New Roman" w:eastAsia="仿宋" w:hAnsi="Times New Roman" w:cs="Times New Roman"/>
          <w:b/>
        </w:rPr>
        <w:t>[</w:t>
      </w:r>
      <w:r w:rsidRPr="00971873">
        <w:rPr>
          <w:rFonts w:ascii="Times New Roman" w:eastAsia="仿宋" w:hAnsi="Times New Roman" w:cs="Times New Roman" w:hint="eastAsia"/>
          <w:b/>
        </w:rPr>
        <w:t>保密信息</w:t>
      </w:r>
      <w:r w:rsidRPr="00971873">
        <w:rPr>
          <w:rFonts w:ascii="Times New Roman" w:eastAsia="仿宋" w:hAnsi="Times New Roman" w:cs="Times New Roman"/>
          <w:b/>
        </w:rPr>
        <w:t>]</w:t>
      </w:r>
    </w:p>
    <w:p w:rsidR="00B531B1" w:rsidRPr="00257F02" w:rsidRDefault="00B531B1" w:rsidP="00971873">
      <w:pPr>
        <w:pStyle w:val="ac"/>
        <w:autoSpaceDE w:val="0"/>
        <w:autoSpaceDN w:val="0"/>
        <w:adjustRightInd w:val="0"/>
        <w:spacing w:after="200" w:line="276" w:lineRule="auto"/>
        <w:ind w:left="1440"/>
        <w:jc w:val="both"/>
        <w:rPr>
          <w:rFonts w:ascii="Times New Roman" w:eastAsia="仿宋" w:hAnsi="Times New Roman" w:cs="Times New Roman"/>
          <w:lang w:val="en-GB"/>
        </w:rPr>
      </w:pPr>
    </w:p>
    <w:sectPr w:rsidR="00B531B1" w:rsidRPr="00257F02" w:rsidSect="00793CE3">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7C" w:rsidRDefault="0083047C" w:rsidP="00C227B4">
      <w:r>
        <w:separator/>
      </w:r>
    </w:p>
  </w:endnote>
  <w:endnote w:type="continuationSeparator" w:id="0">
    <w:p w:rsidR="0083047C" w:rsidRDefault="0083047C" w:rsidP="00C2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81289"/>
      <w:docPartObj>
        <w:docPartGallery w:val="Page Numbers (Bottom of Page)"/>
        <w:docPartUnique/>
      </w:docPartObj>
    </w:sdtPr>
    <w:sdtEndPr/>
    <w:sdtContent>
      <w:p w:rsidR="00FE2413" w:rsidRDefault="00FE2413">
        <w:pPr>
          <w:pStyle w:val="a4"/>
          <w:jc w:val="center"/>
        </w:pPr>
        <w:r>
          <w:fldChar w:fldCharType="begin"/>
        </w:r>
        <w:r>
          <w:instrText>PAGE   \* MERGEFORMAT</w:instrText>
        </w:r>
        <w:r>
          <w:fldChar w:fldCharType="separate"/>
        </w:r>
        <w:r w:rsidR="00E40CDA" w:rsidRPr="00E40CDA">
          <w:rPr>
            <w:noProof/>
            <w:lang w:val="zh-CN"/>
          </w:rPr>
          <w:t>1</w:t>
        </w:r>
        <w:r>
          <w:fldChar w:fldCharType="end"/>
        </w:r>
      </w:p>
    </w:sdtContent>
  </w:sdt>
  <w:p w:rsidR="0079031C" w:rsidRDefault="0079031C" w:rsidP="00C227B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7C" w:rsidRDefault="0083047C" w:rsidP="00C227B4">
      <w:r>
        <w:separator/>
      </w:r>
    </w:p>
  </w:footnote>
  <w:footnote w:type="continuationSeparator" w:id="0">
    <w:p w:rsidR="0083047C" w:rsidRPr="000E7D91" w:rsidRDefault="0083047C" w:rsidP="000E7D91">
      <w:r w:rsidRPr="000E7D91">
        <w:rPr>
          <w:i/>
          <w:sz w:val="20"/>
        </w:rPr>
        <w:t>_______________________</w:t>
      </w:r>
      <w:proofErr w:type="gramStart"/>
      <w:r w:rsidRPr="000E7D91">
        <w:rPr>
          <w:i/>
          <w:sz w:val="20"/>
        </w:rPr>
        <w:t>_</w:t>
      </w:r>
      <w:proofErr w:type="gramEnd"/>
      <w:r w:rsidRPr="000E7D91">
        <w:rPr>
          <w:i/>
          <w:sz w:val="20"/>
        </w:rPr>
        <w:br/>
        <w:t>(cont'd from previous page)</w:t>
      </w:r>
    </w:p>
  </w:footnote>
  <w:footnote w:type="continuationNotice" w:id="1">
    <w:p w:rsidR="0083047C" w:rsidRPr="000E7D91" w:rsidRDefault="0083047C" w:rsidP="000E7D91">
      <w:pPr>
        <w:jc w:val="right"/>
      </w:pPr>
      <w:r w:rsidRPr="000E7D91">
        <w:rPr>
          <w:i/>
          <w:sz w:val="20"/>
        </w:rPr>
        <w:t>(</w:t>
      </w:r>
      <w:proofErr w:type="gramStart"/>
      <w:r w:rsidRPr="000E7D91">
        <w:rPr>
          <w:i/>
          <w:sz w:val="20"/>
        </w:rPr>
        <w:t>cont'd</w:t>
      </w:r>
      <w:proofErr w:type="gramEnd"/>
      <w:r w:rsidRPr="000E7D91">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35" w:rsidRDefault="00E40CDA" w:rsidP="00F66835">
    <w:pPr>
      <w:pStyle w:val="a3"/>
      <w:jc w:val="right"/>
      <w:rPr>
        <w:rFonts w:ascii="Times New Roman" w:eastAsia="仿宋" w:hAnsi="Times New Roman" w:cs="Times New Roman"/>
      </w:rPr>
    </w:pPr>
    <w:r>
      <w:rPr>
        <w:rFonts w:ascii="Times New Roman" w:eastAsia="仿宋" w:hAnsi="Times New Roman" w:cs="Times New Roman" w:hint="eastAsia"/>
      </w:rPr>
      <w:t>公开版</w:t>
    </w:r>
  </w:p>
  <w:p w:rsidR="00952A5F" w:rsidRPr="007F59CC" w:rsidRDefault="00952A5F" w:rsidP="00F66835">
    <w:pPr>
      <w:pStyle w:val="a3"/>
      <w:jc w:val="right"/>
      <w:rPr>
        <w:rFonts w:ascii="Times New Roman" w:eastAsia="仿宋" w:hAnsi="Times New Roman" w:cs="Times New Roman"/>
      </w:rPr>
    </w:pPr>
    <w:r>
      <w:rPr>
        <w:rFonts w:ascii="Times New Roman" w:eastAsia="仿宋" w:hAnsi="Times New Roman" w:cs="Times New Roman" w:hint="eastAsia"/>
      </w:rPr>
      <w:t>2017</w:t>
    </w:r>
    <w:r>
      <w:rPr>
        <w:rFonts w:ascii="Times New Roman" w:eastAsia="仿宋" w:hAnsi="Times New Roman" w:cs="Times New Roman" w:hint="eastAsia"/>
      </w:rPr>
      <w:t>年</w:t>
    </w:r>
    <w:r>
      <w:rPr>
        <w:rFonts w:ascii="Times New Roman" w:eastAsia="仿宋" w:hAnsi="Times New Roman" w:cs="Times New Roman" w:hint="eastAsia"/>
      </w:rPr>
      <w:t>11</w:t>
    </w:r>
    <w:r>
      <w:rPr>
        <w:rFonts w:ascii="Times New Roman" w:eastAsia="仿宋" w:hAnsi="Times New Roman" w:cs="Times New Roman" w:hint="eastAsia"/>
      </w:rPr>
      <w:t>月</w:t>
    </w:r>
    <w:r>
      <w:rPr>
        <w:rFonts w:ascii="Times New Roman" w:eastAsia="仿宋" w:hAnsi="Times New Roman" w:cs="Times New Roman" w:hint="eastAsia"/>
      </w:rPr>
      <w:t>2</w:t>
    </w:r>
    <w:r w:rsidR="00F11AE4">
      <w:rPr>
        <w:rFonts w:ascii="Times New Roman" w:eastAsia="仿宋" w:hAnsi="Times New Roman" w:cs="Times New Roman" w:hint="eastAsia"/>
      </w:rPr>
      <w:t>8</w:t>
    </w:r>
    <w:r>
      <w:rPr>
        <w:rFonts w:ascii="Times New Roman" w:eastAsia="仿宋" w:hAnsi="Times New Roman" w:cs="Times New Roman"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81"/>
    <w:multiLevelType w:val="multilevel"/>
    <w:tmpl w:val="A202A3F8"/>
    <w:name w:val="ShortOutlineListTemplate"/>
    <w:styleLink w:val="ShortOutlineList"/>
    <w:lvl w:ilvl="0">
      <w:start w:val="1"/>
      <w:numFmt w:val="decimal"/>
      <w:pStyle w:val="ShortOutline1"/>
      <w:lvlText w:val="%1."/>
      <w:lvlJc w:val="left"/>
      <w:pPr>
        <w:tabs>
          <w:tab w:val="num" w:pos="720"/>
        </w:tabs>
        <w:ind w:left="720" w:hanging="720"/>
      </w:pPr>
      <w:rPr>
        <w:color w:val="000000"/>
      </w:rPr>
    </w:lvl>
    <w:lvl w:ilvl="1">
      <w:start w:val="1"/>
      <w:numFmt w:val="lowerLetter"/>
      <w:pStyle w:val="ShortOutline2"/>
      <w:lvlText w:val="(%2)"/>
      <w:lvlJc w:val="left"/>
      <w:pPr>
        <w:tabs>
          <w:tab w:val="num" w:pos="1440"/>
        </w:tabs>
        <w:ind w:left="1440" w:hanging="720"/>
      </w:pPr>
      <w:rPr>
        <w:color w:val="000000"/>
      </w:rPr>
    </w:lvl>
    <w:lvl w:ilvl="2">
      <w:start w:val="1"/>
      <w:numFmt w:val="lowerRoman"/>
      <w:pStyle w:val="ShortOutline3"/>
      <w:lvlText w:val="(%3)"/>
      <w:lvlJc w:val="left"/>
      <w:pPr>
        <w:tabs>
          <w:tab w:val="num" w:pos="2160"/>
        </w:tabs>
        <w:ind w:left="2160" w:hanging="720"/>
      </w:pPr>
      <w:rPr>
        <w:color w:val="000000"/>
      </w:rPr>
    </w:lvl>
    <w:lvl w:ilvl="3">
      <w:start w:val="1"/>
      <w:numFmt w:val="decimal"/>
      <w:pStyle w:val="ShortOutline4"/>
      <w:lvlText w:val="(%4)"/>
      <w:lvlJc w:val="left"/>
      <w:pPr>
        <w:tabs>
          <w:tab w:val="num" w:pos="2880"/>
        </w:tabs>
        <w:ind w:left="2880" w:hanging="720"/>
      </w:pPr>
      <w:rPr>
        <w:color w:val="000000"/>
      </w:rPr>
    </w:lvl>
    <w:lvl w:ilvl="4">
      <w:start w:val="1"/>
      <w:numFmt w:val="upperLetter"/>
      <w:pStyle w:val="ShortOutline5"/>
      <w:lvlText w:val="(%5)"/>
      <w:lvlJc w:val="left"/>
      <w:pPr>
        <w:tabs>
          <w:tab w:val="num" w:pos="3600"/>
        </w:tabs>
        <w:ind w:left="3600" w:hanging="720"/>
      </w:pPr>
      <w:rPr>
        <w:color w:val="000000"/>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2">
    <w:nsid w:val="0A9D6D53"/>
    <w:multiLevelType w:val="multilevel"/>
    <w:tmpl w:val="826C113C"/>
    <w:name w:val="LegalSchedListTemplate"/>
    <w:styleLink w:val="LegalSchedList"/>
    <w:lvl w:ilvl="0">
      <w:start w:val="1"/>
      <w:numFmt w:val="decimal"/>
      <w:lvlRestart w:val="0"/>
      <w:pStyle w:val="LegalSched1"/>
      <w:suff w:val="nothing"/>
      <w:lvlText w:val="Schedule %1"/>
      <w:lvlJc w:val="left"/>
      <w:pPr>
        <w:tabs>
          <w:tab w:val="num" w:pos="0"/>
        </w:tabs>
        <w:ind w:left="0" w:firstLine="0"/>
      </w:pPr>
      <w:rPr>
        <w:rFonts w:ascii="Times New Roman Bold" w:hAnsi="Times New Roman Bold" w:hint="default"/>
        <w:b/>
        <w:i w:val="0"/>
        <w:sz w:val="22"/>
      </w:rPr>
    </w:lvl>
    <w:lvl w:ilvl="1">
      <w:start w:val="1"/>
      <w:numFmt w:val="decimal"/>
      <w:pStyle w:val="LegalSched2"/>
      <w:suff w:val="nothing"/>
      <w:lvlText w:val="Part %2"/>
      <w:lvlJc w:val="left"/>
      <w:pPr>
        <w:tabs>
          <w:tab w:val="num" w:pos="0"/>
        </w:tabs>
        <w:ind w:left="0" w:firstLine="0"/>
      </w:pPr>
      <w:rPr>
        <w:rFonts w:ascii="Times New Roman Bold" w:hAnsi="Times New Roman Bold" w:hint="default"/>
        <w:b/>
        <w:i w:val="0"/>
        <w:sz w:val="22"/>
      </w:rPr>
    </w:lvl>
    <w:lvl w:ilvl="2">
      <w:start w:val="1"/>
      <w:numFmt w:val="decimal"/>
      <w:pStyle w:val="LegalSched3"/>
      <w:lvlText w:val="%3."/>
      <w:lvlJc w:val="left"/>
      <w:pPr>
        <w:tabs>
          <w:tab w:val="num" w:pos="720"/>
        </w:tabs>
        <w:ind w:left="720" w:hanging="720"/>
      </w:pPr>
      <w:rPr>
        <w:rFonts w:ascii="Times New Roman" w:hAnsi="Times New Roman" w:hint="default"/>
        <w:b w:val="0"/>
        <w:i w:val="0"/>
        <w:sz w:val="22"/>
      </w:rPr>
    </w:lvl>
    <w:lvl w:ilvl="3">
      <w:start w:val="1"/>
      <w:numFmt w:val="decimal"/>
      <w:pStyle w:val="LegalSched4"/>
      <w:lvlText w:val="%3.%4"/>
      <w:lvlJc w:val="left"/>
      <w:pPr>
        <w:tabs>
          <w:tab w:val="num" w:pos="720"/>
        </w:tabs>
        <w:ind w:left="720" w:hanging="720"/>
      </w:pPr>
      <w:rPr>
        <w:rFonts w:hint="default"/>
      </w:rPr>
    </w:lvl>
    <w:lvl w:ilvl="4">
      <w:start w:val="1"/>
      <w:numFmt w:val="lowerLetter"/>
      <w:pStyle w:val="LegalSched5"/>
      <w:lvlText w:val="(%5)"/>
      <w:lvlJc w:val="left"/>
      <w:pPr>
        <w:tabs>
          <w:tab w:val="num" w:pos="1440"/>
        </w:tabs>
        <w:ind w:left="1440" w:hanging="720"/>
      </w:pPr>
      <w:rPr>
        <w:rFonts w:ascii="Times New Roman" w:hAnsi="Times New Roman" w:hint="default"/>
        <w:b w:val="0"/>
        <w:i w:val="0"/>
        <w:sz w:val="22"/>
      </w:rPr>
    </w:lvl>
    <w:lvl w:ilvl="5">
      <w:start w:val="1"/>
      <w:numFmt w:val="lowerRoman"/>
      <w:pStyle w:val="LegalSched6"/>
      <w:lvlText w:val="(%6)"/>
      <w:lvlJc w:val="left"/>
      <w:pPr>
        <w:tabs>
          <w:tab w:val="num" w:pos="2160"/>
        </w:tabs>
        <w:ind w:left="2160" w:hanging="720"/>
      </w:pPr>
      <w:rPr>
        <w:rFonts w:ascii="Times New Roman" w:hAnsi="Times New Roman" w:hint="default"/>
        <w:b w:val="0"/>
        <w:i w:val="0"/>
        <w:sz w:val="22"/>
      </w:rPr>
    </w:lvl>
    <w:lvl w:ilvl="6">
      <w:start w:val="1"/>
      <w:numFmt w:val="decimal"/>
      <w:pStyle w:val="LegalSched7"/>
      <w:lvlText w:val="(%7)"/>
      <w:lvlJc w:val="left"/>
      <w:pPr>
        <w:tabs>
          <w:tab w:val="num" w:pos="2880"/>
        </w:tabs>
        <w:ind w:left="2880" w:hanging="720"/>
      </w:pPr>
      <w:rPr>
        <w:rFonts w:ascii="Times New Roman" w:hAnsi="Times New Roman" w:hint="default"/>
        <w:sz w:val="22"/>
      </w:rPr>
    </w:lvl>
    <w:lvl w:ilvl="7">
      <w:start w:val="1"/>
      <w:numFmt w:val="upperLetter"/>
      <w:pStyle w:val="LegalSched8"/>
      <w:lvlText w:val="(%8)"/>
      <w:lvlJc w:val="left"/>
      <w:pPr>
        <w:tabs>
          <w:tab w:val="num" w:pos="3600"/>
        </w:tabs>
        <w:ind w:left="3600" w:hanging="720"/>
      </w:pPr>
      <w:rPr>
        <w:rFonts w:hint="default"/>
      </w:rPr>
    </w:lvl>
    <w:lvl w:ilvl="8">
      <w:start w:val="24"/>
      <w:numFmt w:val="lowerLetter"/>
      <w:lvlRestart w:val="4"/>
      <w:pStyle w:val="LegalSched9"/>
      <w:lvlText w:val="(%9)"/>
      <w:lvlJc w:val="left"/>
      <w:pPr>
        <w:tabs>
          <w:tab w:val="num" w:pos="1440"/>
        </w:tabs>
        <w:ind w:left="1440" w:hanging="720"/>
      </w:pPr>
      <w:rPr>
        <w:rFonts w:hint="default"/>
      </w:rPr>
    </w:lvl>
  </w:abstractNum>
  <w:abstractNum w:abstractNumId="3">
    <w:nsid w:val="0BE879B4"/>
    <w:multiLevelType w:val="hybridMultilevel"/>
    <w:tmpl w:val="7F0E98F2"/>
    <w:lvl w:ilvl="0" w:tplc="0F5A3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94670C"/>
    <w:multiLevelType w:val="multilevel"/>
    <w:tmpl w:val="EFF2C24A"/>
    <w:name w:val="TableFootnotesListTemplate"/>
    <w:styleLink w:val="TableFootnotesList"/>
    <w:lvl w:ilvl="0">
      <w:start w:val="1"/>
      <w:numFmt w:val="none"/>
      <w:pStyle w:val="TableFootnoteLine"/>
      <w:suff w:val="nothing"/>
      <w:lvlText w:val=""/>
      <w:lvlJc w:val="left"/>
      <w:pPr>
        <w:ind w:left="0" w:firstLine="0"/>
      </w:pPr>
      <w:rPr>
        <w:rFonts w:hint="default"/>
        <w:u w:val="none"/>
      </w:rPr>
    </w:lvl>
    <w:lvl w:ilvl="1">
      <w:start w:val="1"/>
      <w:numFmt w:val="decimal"/>
      <w:pStyle w:val="TableFootnote"/>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384194C"/>
    <w:multiLevelType w:val="hybridMultilevel"/>
    <w:tmpl w:val="4D588F28"/>
    <w:lvl w:ilvl="0" w:tplc="8CE6B66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42378"/>
    <w:multiLevelType w:val="hybridMultilevel"/>
    <w:tmpl w:val="BAB8A16A"/>
    <w:lvl w:ilvl="0" w:tplc="DDB4D25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BB26CF8"/>
    <w:multiLevelType w:val="multilevel"/>
    <w:tmpl w:val="C762B31A"/>
    <w:name w:val="zzmpAcademic||Academic|2|3|1|1|0|41||1|0|35||1|0|33||1|0|33||mpNA||mpNA||mpNA||mpNA||mpNA||"/>
    <w:lvl w:ilvl="0">
      <w:start w:val="1"/>
      <w:numFmt w:val="upperRoman"/>
      <w:pStyle w:val="Outline5L1"/>
      <w:lvlText w:val="%1."/>
      <w:lvlJc w:val="left"/>
      <w:pPr>
        <w:tabs>
          <w:tab w:val="num" w:pos="720"/>
        </w:tabs>
        <w:ind w:left="720" w:hanging="720"/>
      </w:pPr>
      <w:rPr>
        <w:rFonts w:hint="default"/>
        <w:b/>
        <w:i w:val="0"/>
        <w:caps/>
        <w:smallCaps w:val="0"/>
        <w:color w:val="auto"/>
        <w:u w:val="none"/>
      </w:rPr>
    </w:lvl>
    <w:lvl w:ilvl="1">
      <w:start w:val="1"/>
      <w:numFmt w:val="decimal"/>
      <w:lvlRestart w:val="0"/>
      <w:pStyle w:val="Outline5L2"/>
      <w:lvlText w:val="%2."/>
      <w:lvlJc w:val="left"/>
      <w:pPr>
        <w:tabs>
          <w:tab w:val="num" w:pos="720"/>
        </w:tabs>
        <w:ind w:left="720" w:hanging="720"/>
      </w:pPr>
      <w:rPr>
        <w:rFonts w:hint="default"/>
        <w:b/>
        <w:i w:val="0"/>
        <w:caps w:val="0"/>
        <w:color w:val="auto"/>
        <w:u w:val="none"/>
      </w:rPr>
    </w:lvl>
    <w:lvl w:ilvl="2">
      <w:start w:val="1"/>
      <w:numFmt w:val="lowerLetter"/>
      <w:pStyle w:val="Outline5L3"/>
      <w:lvlText w:val="%3."/>
      <w:lvlJc w:val="left"/>
      <w:pPr>
        <w:tabs>
          <w:tab w:val="num" w:pos="1440"/>
        </w:tabs>
        <w:ind w:left="1440" w:hanging="720"/>
      </w:pPr>
      <w:rPr>
        <w:rFonts w:hint="default"/>
        <w:b/>
        <w:i w:val="0"/>
        <w:caps w:val="0"/>
        <w:color w:val="auto"/>
        <w:u w:val="none"/>
      </w:rPr>
    </w:lvl>
    <w:lvl w:ilvl="3">
      <w:start w:val="1"/>
      <w:numFmt w:val="decimal"/>
      <w:pStyle w:val="Outline5L4"/>
      <w:isLgl/>
      <w:lvlText w:val="%2.%4"/>
      <w:lvlJc w:val="left"/>
      <w:pPr>
        <w:tabs>
          <w:tab w:val="num" w:pos="720"/>
        </w:tabs>
        <w:ind w:left="720" w:hanging="720"/>
      </w:pPr>
      <w:rPr>
        <w:rFonts w:hint="default"/>
        <w:b w:val="0"/>
        <w:i w:val="0"/>
        <w:caps w:val="0"/>
        <w:color w:val="auto"/>
        <w:u w:val="none"/>
      </w:rPr>
    </w:lvl>
    <w:lvl w:ilvl="4">
      <w:start w:val="1"/>
      <w:numFmt w:val="lowerRoman"/>
      <w:pStyle w:val="Outline5L5"/>
      <w:lvlText w:val="%5."/>
      <w:lvlJc w:val="left"/>
      <w:pPr>
        <w:tabs>
          <w:tab w:val="num" w:pos="1440"/>
        </w:tabs>
        <w:ind w:left="1440" w:hanging="720"/>
      </w:pPr>
      <w:rPr>
        <w:rFonts w:hint="default"/>
        <w:b w:val="0"/>
        <w:i w:val="0"/>
        <w:caps w:val="0"/>
        <w:color w:val="auto"/>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caps w:val="0"/>
        <w:color w:val="auto"/>
        <w:sz w:val="24"/>
        <w:u w:val="none"/>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8">
    <w:nsid w:val="4B262823"/>
    <w:multiLevelType w:val="hybridMultilevel"/>
    <w:tmpl w:val="0122B6A6"/>
    <w:lvl w:ilvl="0" w:tplc="0F5A3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8B80A10"/>
    <w:multiLevelType w:val="multilevel"/>
    <w:tmpl w:val="7E1ED764"/>
    <w:name w:val="FlatNumbersListTemplate"/>
    <w:styleLink w:val="FlatNumbersList"/>
    <w:lvl w:ilvl="0">
      <w:start w:val="1"/>
      <w:numFmt w:val="decimal"/>
      <w:pStyle w:val="ListSinglePara"/>
      <w:lvlText w:val="%1."/>
      <w:lvlJc w:val="left"/>
      <w:pPr>
        <w:tabs>
          <w:tab w:val="num" w:pos="720"/>
        </w:tabs>
        <w:ind w:left="1080" w:hanging="360"/>
      </w:pPr>
      <w:rPr>
        <w:rFonts w:hint="default"/>
      </w:rPr>
    </w:lvl>
    <w:lvl w:ilvl="1">
      <w:start w:val="1"/>
      <w:numFmt w:val="decimal"/>
      <w:lvlRestart w:val="0"/>
      <w:pStyle w:val="ListDoublePara"/>
      <w:lvlText w:val="%2."/>
      <w:lvlJc w:val="left"/>
      <w:pPr>
        <w:ind w:left="0" w:firstLine="720"/>
      </w:pPr>
      <w:rPr>
        <w:rFonts w:hint="default"/>
      </w:rPr>
    </w:lvl>
    <w:lvl w:ilvl="2">
      <w:start w:val="1"/>
      <w:numFmt w:val="lowerLetter"/>
      <w:lvlRestart w:val="0"/>
      <w:pStyle w:val="abc"/>
      <w:lvlText w:val="(%3)"/>
      <w:lvlJc w:val="left"/>
      <w:pPr>
        <w:ind w:left="0" w:firstLine="720"/>
      </w:pPr>
      <w:rPr>
        <w:rFonts w:hint="default"/>
      </w:rPr>
    </w:lvl>
    <w:lvl w:ilvl="3">
      <w:start w:val="1"/>
      <w:numFmt w:val="lowerRoman"/>
      <w:lvlRestart w:val="0"/>
      <w:pStyle w:val="iiiiii"/>
      <w:lvlText w:val="(%4)"/>
      <w:lvlJc w:val="left"/>
      <w:pPr>
        <w:ind w:left="0" w:firstLine="720"/>
      </w:pPr>
      <w:rPr>
        <w:rFonts w:hint="default"/>
      </w:rPr>
    </w:lvl>
    <w:lvl w:ilvl="4">
      <w:start w:val="1"/>
      <w:numFmt w:val="ordinalText"/>
      <w:lvlRestart w:val="0"/>
      <w:pStyle w:val="OrdinalPara"/>
      <w:suff w:val="space"/>
      <w:lvlText w:val="%5,"/>
      <w:lvlJc w:val="left"/>
      <w:pPr>
        <w:ind w:left="0" w:firstLine="720"/>
      </w:pPr>
      <w:rPr>
        <w:rFonts w:hint="default"/>
      </w:rPr>
    </w:lvl>
    <w:lvl w:ilvl="5">
      <w:start w:val="1"/>
      <w:numFmt w:val="none"/>
      <w:lvlRestart w:val="0"/>
      <w:pStyle w:val="Question"/>
      <w:lvlText w:val="Q:"/>
      <w:lvlJc w:val="left"/>
      <w:pPr>
        <w:ind w:left="1440" w:hanging="720"/>
      </w:pPr>
      <w:rPr>
        <w:rFonts w:hint="default"/>
      </w:rPr>
    </w:lvl>
    <w:lvl w:ilvl="6">
      <w:start w:val="1"/>
      <w:numFmt w:val="none"/>
      <w:lvlRestart w:val="0"/>
      <w:pStyle w:val="Answer"/>
      <w:lvlText w:val="A:"/>
      <w:lvlJc w:val="left"/>
      <w:pPr>
        <w:ind w:left="1440" w:hanging="720"/>
      </w:pPr>
      <w:rPr>
        <w:rFonts w:hint="default"/>
      </w:rPr>
    </w:lvl>
    <w:lvl w:ilvl="7">
      <w:start w:val="1"/>
      <w:numFmt w:val="decimal"/>
      <w:lvlRestart w:val="0"/>
      <w:pStyle w:val="Parties"/>
      <w:lvlText w:val="(%8)"/>
      <w:lvlJc w:val="left"/>
      <w:pPr>
        <w:ind w:left="720" w:hanging="720"/>
      </w:pPr>
      <w:rPr>
        <w:rFonts w:hint="default"/>
        <w:b/>
        <w:i w:val="0"/>
      </w:rPr>
    </w:lvl>
    <w:lvl w:ilvl="8">
      <w:start w:val="1"/>
      <w:numFmt w:val="upperLetter"/>
      <w:lvlRestart w:val="0"/>
      <w:pStyle w:val="Recitals"/>
      <w:lvlText w:val="(%9)"/>
      <w:lvlJc w:val="left"/>
      <w:pPr>
        <w:ind w:left="720" w:hanging="720"/>
      </w:pPr>
      <w:rPr>
        <w:rFonts w:hint="default"/>
        <w:b/>
        <w:i w:val="0"/>
      </w:rPr>
    </w:lvl>
  </w:abstractNum>
  <w:num w:numId="1">
    <w:abstractNumId w:val="0"/>
  </w:num>
  <w:num w:numId="2">
    <w:abstractNumId w:val="9"/>
  </w:num>
  <w:num w:numId="3">
    <w:abstractNumId w:val="1"/>
  </w:num>
  <w:num w:numId="4">
    <w:abstractNumId w:val="4"/>
  </w:num>
  <w:num w:numId="5">
    <w:abstractNumId w:val="1"/>
  </w:num>
  <w:num w:numId="6">
    <w:abstractNumId w:val="4"/>
  </w:num>
  <w:num w:numId="7">
    <w:abstractNumId w:val="9"/>
  </w:num>
  <w:num w:numId="8">
    <w:abstractNumId w:val="5"/>
  </w:num>
  <w:num w:numId="9">
    <w:abstractNumId w:val="3"/>
  </w:num>
  <w:num w:numId="10">
    <w:abstractNumId w:val="8"/>
  </w:num>
  <w:num w:numId="11">
    <w:abstractNumId w:val="6"/>
  </w:num>
  <w:num w:numId="12">
    <w:abstractNumId w:val="7"/>
  </w:num>
  <w:num w:numId="13">
    <w:abstractNumId w:val="2"/>
    <w:lvlOverride w:ilvl="0">
      <w:lvl w:ilvl="0">
        <w:start w:val="1"/>
        <w:numFmt w:val="decimal"/>
        <w:lvlRestart w:val="0"/>
        <w:pStyle w:val="LegalSched1"/>
        <w:suff w:val="nothing"/>
        <w:lvlText w:val="Schedule %1"/>
        <w:lvlJc w:val="left"/>
        <w:pPr>
          <w:tabs>
            <w:tab w:val="num" w:pos="0"/>
          </w:tabs>
          <w:ind w:left="0" w:firstLine="0"/>
        </w:pPr>
        <w:rPr>
          <w:rFonts w:ascii="Times New Roman Bold" w:hAnsi="Times New Roman Bold" w:hint="default"/>
          <w:b/>
          <w:i w:val="0"/>
          <w:sz w:val="22"/>
        </w:rPr>
      </w:lvl>
    </w:lvlOverride>
    <w:lvlOverride w:ilvl="1">
      <w:lvl w:ilvl="1">
        <w:start w:val="1"/>
        <w:numFmt w:val="decimal"/>
        <w:pStyle w:val="LegalSched2"/>
        <w:suff w:val="nothing"/>
        <w:lvlText w:val="Part %2"/>
        <w:lvlJc w:val="left"/>
        <w:pPr>
          <w:tabs>
            <w:tab w:val="num" w:pos="0"/>
          </w:tabs>
          <w:ind w:left="0" w:firstLine="0"/>
        </w:pPr>
        <w:rPr>
          <w:rFonts w:ascii="Times New Roman Bold" w:hAnsi="Times New Roman Bold" w:hint="default"/>
          <w:b/>
          <w:i w:val="0"/>
          <w:sz w:val="22"/>
        </w:rPr>
      </w:lvl>
    </w:lvlOverride>
    <w:lvlOverride w:ilvl="2">
      <w:lvl w:ilvl="2">
        <w:start w:val="1"/>
        <w:numFmt w:val="decimal"/>
        <w:pStyle w:val="LegalSched3"/>
        <w:lvlText w:val="%3."/>
        <w:lvlJc w:val="left"/>
        <w:pPr>
          <w:tabs>
            <w:tab w:val="num" w:pos="720"/>
          </w:tabs>
          <w:ind w:left="720" w:hanging="720"/>
        </w:pPr>
        <w:rPr>
          <w:rFonts w:ascii="Times New Roman" w:hAnsi="Times New Roman" w:hint="default"/>
          <w:b w:val="0"/>
          <w:i w:val="0"/>
          <w:sz w:val="22"/>
        </w:rPr>
      </w:lvl>
    </w:lvlOverride>
    <w:lvlOverride w:ilvl="3">
      <w:lvl w:ilvl="3">
        <w:start w:val="1"/>
        <w:numFmt w:val="decimal"/>
        <w:pStyle w:val="LegalSched4"/>
        <w:lvlText w:val="%3.%4"/>
        <w:lvlJc w:val="left"/>
        <w:pPr>
          <w:tabs>
            <w:tab w:val="num" w:pos="720"/>
          </w:tabs>
          <w:ind w:left="720" w:hanging="720"/>
        </w:pPr>
        <w:rPr>
          <w:rFonts w:hint="default"/>
        </w:rPr>
      </w:lvl>
    </w:lvlOverride>
    <w:lvlOverride w:ilvl="4">
      <w:lvl w:ilvl="4">
        <w:start w:val="1"/>
        <w:numFmt w:val="lowerLetter"/>
        <w:pStyle w:val="LegalSched5"/>
        <w:lvlText w:val="(%5)"/>
        <w:lvlJc w:val="left"/>
        <w:pPr>
          <w:tabs>
            <w:tab w:val="num" w:pos="1440"/>
          </w:tabs>
          <w:ind w:left="1440" w:hanging="720"/>
        </w:pPr>
        <w:rPr>
          <w:rFonts w:ascii="Times New Roman" w:hAnsi="Times New Roman" w:hint="default"/>
          <w:b w:val="0"/>
          <w:i w:val="0"/>
          <w:sz w:val="22"/>
        </w:rPr>
      </w:lvl>
    </w:lvlOverride>
    <w:lvlOverride w:ilvl="5">
      <w:lvl w:ilvl="5">
        <w:start w:val="1"/>
        <w:numFmt w:val="lowerRoman"/>
        <w:pStyle w:val="LegalSched6"/>
        <w:lvlText w:val="(%6)"/>
        <w:lvlJc w:val="left"/>
        <w:pPr>
          <w:tabs>
            <w:tab w:val="num" w:pos="2160"/>
          </w:tabs>
          <w:ind w:left="2160" w:hanging="720"/>
        </w:pPr>
        <w:rPr>
          <w:rFonts w:ascii="Times New Roman" w:hAnsi="Times New Roman" w:hint="default"/>
          <w:b w:val="0"/>
          <w:i w:val="0"/>
          <w:sz w:val="22"/>
        </w:rPr>
      </w:lvl>
    </w:lvlOverride>
    <w:lvlOverride w:ilvl="6">
      <w:lvl w:ilvl="6">
        <w:start w:val="1"/>
        <w:numFmt w:val="decimal"/>
        <w:pStyle w:val="LegalSched7"/>
        <w:lvlText w:val="(%7)"/>
        <w:lvlJc w:val="left"/>
        <w:pPr>
          <w:tabs>
            <w:tab w:val="num" w:pos="2880"/>
          </w:tabs>
          <w:ind w:left="2880" w:hanging="720"/>
        </w:pPr>
        <w:rPr>
          <w:rFonts w:ascii="Times New Roman" w:hAnsi="Times New Roman" w:hint="default"/>
          <w:sz w:val="22"/>
        </w:rPr>
      </w:lvl>
    </w:lvlOverride>
    <w:lvlOverride w:ilvl="7">
      <w:lvl w:ilvl="7">
        <w:start w:val="1"/>
        <w:numFmt w:val="upperLetter"/>
        <w:pStyle w:val="LegalSched8"/>
        <w:lvlText w:val="(%8)"/>
        <w:lvlJc w:val="left"/>
        <w:pPr>
          <w:tabs>
            <w:tab w:val="num" w:pos="3600"/>
          </w:tabs>
          <w:ind w:left="3600" w:hanging="720"/>
        </w:pPr>
        <w:rPr>
          <w:rFonts w:hint="default"/>
        </w:rPr>
      </w:lvl>
    </w:lvlOverride>
    <w:lvlOverride w:ilvl="8">
      <w:lvl w:ilvl="8">
        <w:start w:val="24"/>
        <w:numFmt w:val="lowerLetter"/>
        <w:lvlRestart w:val="4"/>
        <w:pStyle w:val="LegalSched9"/>
        <w:lvlText w:val="(%9)"/>
        <w:lvlJc w:val="left"/>
        <w:pPr>
          <w:tabs>
            <w:tab w:val="num" w:pos="1440"/>
          </w:tabs>
          <w:ind w:left="1440" w:hanging="720"/>
        </w:pPr>
        <w:rPr>
          <w:rFonts w:hint="default"/>
        </w:rPr>
      </w:lvl>
    </w:lvlOverride>
  </w:num>
  <w:num w:numId="14">
    <w:abstractNumId w:val="2"/>
  </w:num>
  <w:num w:numId="15">
    <w:abstractNumId w:val="2"/>
    <w:lvlOverride w:ilvl="0">
      <w:startOverride w:val="1"/>
      <w:lvl w:ilvl="0">
        <w:start w:val="1"/>
        <w:numFmt w:val="decimal"/>
        <w:lvlRestart w:val="0"/>
        <w:pStyle w:val="LegalSched1"/>
        <w:suff w:val="nothing"/>
        <w:lvlText w:val="Schedule %1"/>
        <w:lvlJc w:val="left"/>
        <w:pPr>
          <w:tabs>
            <w:tab w:val="num" w:pos="0"/>
          </w:tabs>
          <w:ind w:left="0" w:firstLine="0"/>
        </w:pPr>
        <w:rPr>
          <w:rFonts w:ascii="Times New Roman Bold" w:hAnsi="Times New Roman Bold" w:hint="default"/>
          <w:b/>
          <w:i w:val="0"/>
          <w:sz w:val="22"/>
        </w:rPr>
      </w:lvl>
    </w:lvlOverride>
    <w:lvlOverride w:ilvl="1">
      <w:startOverride w:val="1"/>
      <w:lvl w:ilvl="1">
        <w:start w:val="1"/>
        <w:numFmt w:val="decimal"/>
        <w:pStyle w:val="LegalSched2"/>
        <w:suff w:val="nothing"/>
        <w:lvlText w:val="Part %2"/>
        <w:lvlJc w:val="left"/>
        <w:pPr>
          <w:tabs>
            <w:tab w:val="num" w:pos="0"/>
          </w:tabs>
          <w:ind w:left="0" w:firstLine="0"/>
        </w:pPr>
        <w:rPr>
          <w:rFonts w:ascii="Times New Roman Bold" w:hAnsi="Times New Roman Bold" w:hint="default"/>
          <w:b/>
          <w:i w:val="0"/>
          <w:sz w:val="22"/>
        </w:rPr>
      </w:lvl>
    </w:lvlOverride>
    <w:lvlOverride w:ilvl="2">
      <w:startOverride w:val="1"/>
      <w:lvl w:ilvl="2">
        <w:start w:val="1"/>
        <w:numFmt w:val="decimal"/>
        <w:pStyle w:val="LegalSched3"/>
        <w:lvlText w:val="%3."/>
        <w:lvlJc w:val="left"/>
        <w:pPr>
          <w:tabs>
            <w:tab w:val="num" w:pos="720"/>
          </w:tabs>
          <w:ind w:left="720" w:hanging="720"/>
        </w:pPr>
        <w:rPr>
          <w:rFonts w:ascii="Times New Roman" w:hAnsi="Times New Roman" w:hint="default"/>
          <w:b w:val="0"/>
          <w:i w:val="0"/>
          <w:sz w:val="22"/>
        </w:rPr>
      </w:lvl>
    </w:lvlOverride>
    <w:lvlOverride w:ilvl="3">
      <w:startOverride w:val="1"/>
      <w:lvl w:ilvl="3">
        <w:start w:val="1"/>
        <w:numFmt w:val="decimal"/>
        <w:pStyle w:val="LegalSched4"/>
        <w:lvlText w:val="%3.%4"/>
        <w:lvlJc w:val="left"/>
        <w:pPr>
          <w:tabs>
            <w:tab w:val="num" w:pos="720"/>
          </w:tabs>
          <w:ind w:left="720" w:hanging="720"/>
        </w:pPr>
        <w:rPr>
          <w:rFonts w:hint="default"/>
        </w:rPr>
      </w:lvl>
    </w:lvlOverride>
    <w:lvlOverride w:ilvl="4">
      <w:startOverride w:val="1"/>
      <w:lvl w:ilvl="4">
        <w:start w:val="1"/>
        <w:numFmt w:val="lowerLetter"/>
        <w:pStyle w:val="LegalSched5"/>
        <w:lvlText w:val="(%5)"/>
        <w:lvlJc w:val="left"/>
        <w:pPr>
          <w:tabs>
            <w:tab w:val="num" w:pos="1440"/>
          </w:tabs>
          <w:ind w:left="1440" w:hanging="720"/>
        </w:pPr>
        <w:rPr>
          <w:rFonts w:ascii="Times New Roman" w:hAnsi="Times New Roman" w:hint="default"/>
          <w:b w:val="0"/>
          <w:i w:val="0"/>
          <w:sz w:val="22"/>
        </w:rPr>
      </w:lvl>
    </w:lvlOverride>
    <w:lvlOverride w:ilvl="5">
      <w:startOverride w:val="1"/>
      <w:lvl w:ilvl="5">
        <w:start w:val="1"/>
        <w:numFmt w:val="lowerRoman"/>
        <w:pStyle w:val="LegalSched6"/>
        <w:lvlText w:val="(%6)"/>
        <w:lvlJc w:val="left"/>
        <w:pPr>
          <w:tabs>
            <w:tab w:val="num" w:pos="2160"/>
          </w:tabs>
          <w:ind w:left="2160" w:hanging="720"/>
        </w:pPr>
        <w:rPr>
          <w:rFonts w:ascii="Times New Roman" w:hAnsi="Times New Roman" w:hint="default"/>
          <w:b w:val="0"/>
          <w:i w:val="0"/>
          <w:sz w:val="22"/>
        </w:rPr>
      </w:lvl>
    </w:lvlOverride>
    <w:lvlOverride w:ilvl="6">
      <w:startOverride w:val="1"/>
      <w:lvl w:ilvl="6">
        <w:start w:val="1"/>
        <w:numFmt w:val="decimal"/>
        <w:pStyle w:val="LegalSched7"/>
        <w:lvlText w:val="(%7)"/>
        <w:lvlJc w:val="left"/>
        <w:pPr>
          <w:tabs>
            <w:tab w:val="num" w:pos="2880"/>
          </w:tabs>
          <w:ind w:left="2880" w:hanging="720"/>
        </w:pPr>
        <w:rPr>
          <w:rFonts w:ascii="Times New Roman" w:hAnsi="Times New Roman" w:hint="default"/>
          <w:sz w:val="22"/>
        </w:rPr>
      </w:lvl>
    </w:lvlOverride>
    <w:lvlOverride w:ilvl="7">
      <w:startOverride w:val="1"/>
      <w:lvl w:ilvl="7">
        <w:start w:val="1"/>
        <w:numFmt w:val="upperLetter"/>
        <w:pStyle w:val="LegalSched8"/>
        <w:lvlText w:val="(%8)"/>
        <w:lvlJc w:val="left"/>
        <w:pPr>
          <w:tabs>
            <w:tab w:val="num" w:pos="3600"/>
          </w:tabs>
          <w:ind w:left="3600" w:hanging="720"/>
        </w:pPr>
        <w:rPr>
          <w:rFonts w:hint="default"/>
        </w:rPr>
      </w:lvl>
    </w:lvlOverride>
    <w:lvlOverride w:ilvl="8">
      <w:startOverride w:val="24"/>
      <w:lvl w:ilvl="8">
        <w:start w:val="24"/>
        <w:numFmt w:val="lowerLetter"/>
        <w:lvlRestart w:val="4"/>
        <w:pStyle w:val="LegalSched9"/>
        <w:lvlText w:val="(%9)"/>
        <w:lvlJc w:val="left"/>
        <w:pPr>
          <w:tabs>
            <w:tab w:val="num" w:pos="1440"/>
          </w:tabs>
          <w:ind w:left="1440" w:hanging="720"/>
        </w:pPr>
        <w:rPr>
          <w:rFonts w:hint="default"/>
        </w:rPr>
      </w:lvl>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Xuefei">
    <w15:presenceInfo w15:providerId="AD" w15:userId="S-1-5-21-602162358-1897051121-682003330-10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doNotExpandShiftReturn/>
    <w:suppressTop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58"/>
    <w:rsid w:val="00000366"/>
    <w:rsid w:val="00000368"/>
    <w:rsid w:val="0000142F"/>
    <w:rsid w:val="000014B7"/>
    <w:rsid w:val="000018C6"/>
    <w:rsid w:val="0000251B"/>
    <w:rsid w:val="00007196"/>
    <w:rsid w:val="000135E5"/>
    <w:rsid w:val="00013F1C"/>
    <w:rsid w:val="00015653"/>
    <w:rsid w:val="000225C4"/>
    <w:rsid w:val="00024F54"/>
    <w:rsid w:val="00025084"/>
    <w:rsid w:val="00025683"/>
    <w:rsid w:val="0002573E"/>
    <w:rsid w:val="00026D75"/>
    <w:rsid w:val="00027CDF"/>
    <w:rsid w:val="00031AC9"/>
    <w:rsid w:val="00033245"/>
    <w:rsid w:val="000339CC"/>
    <w:rsid w:val="0003568E"/>
    <w:rsid w:val="000369DA"/>
    <w:rsid w:val="000369F8"/>
    <w:rsid w:val="00045434"/>
    <w:rsid w:val="00045C4D"/>
    <w:rsid w:val="00047EAD"/>
    <w:rsid w:val="00060FC4"/>
    <w:rsid w:val="00061A61"/>
    <w:rsid w:val="00063ABC"/>
    <w:rsid w:val="00065745"/>
    <w:rsid w:val="00065EA2"/>
    <w:rsid w:val="000667E2"/>
    <w:rsid w:val="00066B1A"/>
    <w:rsid w:val="0007044A"/>
    <w:rsid w:val="000732BE"/>
    <w:rsid w:val="00076E6B"/>
    <w:rsid w:val="00077E3E"/>
    <w:rsid w:val="00081930"/>
    <w:rsid w:val="00085232"/>
    <w:rsid w:val="00085B65"/>
    <w:rsid w:val="00086051"/>
    <w:rsid w:val="000904D1"/>
    <w:rsid w:val="00097CD5"/>
    <w:rsid w:val="000A1EAC"/>
    <w:rsid w:val="000A2286"/>
    <w:rsid w:val="000A2469"/>
    <w:rsid w:val="000A6249"/>
    <w:rsid w:val="000B3F7C"/>
    <w:rsid w:val="000B4BC6"/>
    <w:rsid w:val="000B5EE6"/>
    <w:rsid w:val="000B7148"/>
    <w:rsid w:val="000C45D1"/>
    <w:rsid w:val="000C4BC0"/>
    <w:rsid w:val="000C6B89"/>
    <w:rsid w:val="000D2797"/>
    <w:rsid w:val="000D2E09"/>
    <w:rsid w:val="000D4D08"/>
    <w:rsid w:val="000D5B95"/>
    <w:rsid w:val="000D6EFE"/>
    <w:rsid w:val="000D7B26"/>
    <w:rsid w:val="000E0205"/>
    <w:rsid w:val="000E19F8"/>
    <w:rsid w:val="000E2EA9"/>
    <w:rsid w:val="000E34D7"/>
    <w:rsid w:val="000E4210"/>
    <w:rsid w:val="000E79D4"/>
    <w:rsid w:val="000E7D91"/>
    <w:rsid w:val="000F0038"/>
    <w:rsid w:val="000F0A1C"/>
    <w:rsid w:val="000F39DF"/>
    <w:rsid w:val="000F422C"/>
    <w:rsid w:val="000F456D"/>
    <w:rsid w:val="000F5FC0"/>
    <w:rsid w:val="000F6752"/>
    <w:rsid w:val="00105286"/>
    <w:rsid w:val="00106ED3"/>
    <w:rsid w:val="0010753C"/>
    <w:rsid w:val="00111743"/>
    <w:rsid w:val="00114961"/>
    <w:rsid w:val="00114B76"/>
    <w:rsid w:val="00115A1D"/>
    <w:rsid w:val="00115B49"/>
    <w:rsid w:val="00115C9C"/>
    <w:rsid w:val="001173F2"/>
    <w:rsid w:val="001212FC"/>
    <w:rsid w:val="00121983"/>
    <w:rsid w:val="00124DEA"/>
    <w:rsid w:val="00126B43"/>
    <w:rsid w:val="00127AEA"/>
    <w:rsid w:val="001314A2"/>
    <w:rsid w:val="0013183D"/>
    <w:rsid w:val="00131932"/>
    <w:rsid w:val="0013215A"/>
    <w:rsid w:val="0013511D"/>
    <w:rsid w:val="00137858"/>
    <w:rsid w:val="00137BF5"/>
    <w:rsid w:val="001423A7"/>
    <w:rsid w:val="00142D2E"/>
    <w:rsid w:val="00144DFB"/>
    <w:rsid w:val="001459FB"/>
    <w:rsid w:val="00146A41"/>
    <w:rsid w:val="0015086F"/>
    <w:rsid w:val="00153CD0"/>
    <w:rsid w:val="00154500"/>
    <w:rsid w:val="00160000"/>
    <w:rsid w:val="00163082"/>
    <w:rsid w:val="00166312"/>
    <w:rsid w:val="00167784"/>
    <w:rsid w:val="0017038D"/>
    <w:rsid w:val="001707EE"/>
    <w:rsid w:val="00170EFD"/>
    <w:rsid w:val="00171415"/>
    <w:rsid w:val="00172804"/>
    <w:rsid w:val="001818CB"/>
    <w:rsid w:val="00182713"/>
    <w:rsid w:val="00182AF9"/>
    <w:rsid w:val="00186151"/>
    <w:rsid w:val="001863A4"/>
    <w:rsid w:val="00190040"/>
    <w:rsid w:val="00191864"/>
    <w:rsid w:val="0019329C"/>
    <w:rsid w:val="00196804"/>
    <w:rsid w:val="001A490D"/>
    <w:rsid w:val="001A60E3"/>
    <w:rsid w:val="001A6CEB"/>
    <w:rsid w:val="001B2C49"/>
    <w:rsid w:val="001C1BF1"/>
    <w:rsid w:val="001C1D1B"/>
    <w:rsid w:val="001C2C1C"/>
    <w:rsid w:val="001C478F"/>
    <w:rsid w:val="001C4924"/>
    <w:rsid w:val="001D0729"/>
    <w:rsid w:val="001D19C2"/>
    <w:rsid w:val="001D1DD5"/>
    <w:rsid w:val="001D3527"/>
    <w:rsid w:val="001D6FDF"/>
    <w:rsid w:val="001D79FE"/>
    <w:rsid w:val="001D7AA0"/>
    <w:rsid w:val="001E10A8"/>
    <w:rsid w:val="001E116F"/>
    <w:rsid w:val="001E166C"/>
    <w:rsid w:val="001F1506"/>
    <w:rsid w:val="001F6673"/>
    <w:rsid w:val="001F7C74"/>
    <w:rsid w:val="00203E49"/>
    <w:rsid w:val="00204C3F"/>
    <w:rsid w:val="00205976"/>
    <w:rsid w:val="00207B3C"/>
    <w:rsid w:val="00215F2E"/>
    <w:rsid w:val="00216078"/>
    <w:rsid w:val="00220527"/>
    <w:rsid w:val="002207CA"/>
    <w:rsid w:val="002217DD"/>
    <w:rsid w:val="002217F3"/>
    <w:rsid w:val="002224BD"/>
    <w:rsid w:val="002235A5"/>
    <w:rsid w:val="00224C49"/>
    <w:rsid w:val="00226365"/>
    <w:rsid w:val="002279B6"/>
    <w:rsid w:val="00227F3E"/>
    <w:rsid w:val="00230EC8"/>
    <w:rsid w:val="002314A2"/>
    <w:rsid w:val="0023164D"/>
    <w:rsid w:val="00234EA2"/>
    <w:rsid w:val="00235DB6"/>
    <w:rsid w:val="0023761A"/>
    <w:rsid w:val="00237AE6"/>
    <w:rsid w:val="002422D5"/>
    <w:rsid w:val="00242B46"/>
    <w:rsid w:val="002446ED"/>
    <w:rsid w:val="0024739F"/>
    <w:rsid w:val="0025180B"/>
    <w:rsid w:val="00251CEC"/>
    <w:rsid w:val="00253604"/>
    <w:rsid w:val="00253E06"/>
    <w:rsid w:val="0025499C"/>
    <w:rsid w:val="00254C15"/>
    <w:rsid w:val="00257F02"/>
    <w:rsid w:val="00260E52"/>
    <w:rsid w:val="002633EE"/>
    <w:rsid w:val="00263421"/>
    <w:rsid w:val="002646FA"/>
    <w:rsid w:val="00264C3E"/>
    <w:rsid w:val="00264C5A"/>
    <w:rsid w:val="0026702C"/>
    <w:rsid w:val="00267111"/>
    <w:rsid w:val="00271EBE"/>
    <w:rsid w:val="00273740"/>
    <w:rsid w:val="00273835"/>
    <w:rsid w:val="002768F0"/>
    <w:rsid w:val="002778BC"/>
    <w:rsid w:val="00283C90"/>
    <w:rsid w:val="0028405F"/>
    <w:rsid w:val="00285543"/>
    <w:rsid w:val="00285EF0"/>
    <w:rsid w:val="0028659A"/>
    <w:rsid w:val="00291799"/>
    <w:rsid w:val="00291EB9"/>
    <w:rsid w:val="00292B23"/>
    <w:rsid w:val="00294A7E"/>
    <w:rsid w:val="00294BF4"/>
    <w:rsid w:val="002A1770"/>
    <w:rsid w:val="002A2DF8"/>
    <w:rsid w:val="002A3B49"/>
    <w:rsid w:val="002A4328"/>
    <w:rsid w:val="002A4444"/>
    <w:rsid w:val="002A549C"/>
    <w:rsid w:val="002A57A3"/>
    <w:rsid w:val="002A6261"/>
    <w:rsid w:val="002B08AB"/>
    <w:rsid w:val="002B32CB"/>
    <w:rsid w:val="002B467D"/>
    <w:rsid w:val="002B4B39"/>
    <w:rsid w:val="002B7CF9"/>
    <w:rsid w:val="002B7CFD"/>
    <w:rsid w:val="002C4B07"/>
    <w:rsid w:val="002C7AD6"/>
    <w:rsid w:val="002D46F7"/>
    <w:rsid w:val="002D4739"/>
    <w:rsid w:val="002D7D6B"/>
    <w:rsid w:val="002E04AE"/>
    <w:rsid w:val="002E4424"/>
    <w:rsid w:val="002E5462"/>
    <w:rsid w:val="002E6DC0"/>
    <w:rsid w:val="002E7DE2"/>
    <w:rsid w:val="002F1862"/>
    <w:rsid w:val="002F2A90"/>
    <w:rsid w:val="002F30C3"/>
    <w:rsid w:val="002F4D8F"/>
    <w:rsid w:val="002F68E7"/>
    <w:rsid w:val="002F75C4"/>
    <w:rsid w:val="002F7C43"/>
    <w:rsid w:val="00301756"/>
    <w:rsid w:val="0030178C"/>
    <w:rsid w:val="003029C3"/>
    <w:rsid w:val="00305A85"/>
    <w:rsid w:val="0030643A"/>
    <w:rsid w:val="003065B2"/>
    <w:rsid w:val="003066D7"/>
    <w:rsid w:val="00307AA2"/>
    <w:rsid w:val="0031466C"/>
    <w:rsid w:val="00315DBA"/>
    <w:rsid w:val="00316BAF"/>
    <w:rsid w:val="00317CF6"/>
    <w:rsid w:val="003200F6"/>
    <w:rsid w:val="00322A20"/>
    <w:rsid w:val="0032581A"/>
    <w:rsid w:val="003270D6"/>
    <w:rsid w:val="00327A3C"/>
    <w:rsid w:val="00334181"/>
    <w:rsid w:val="00337312"/>
    <w:rsid w:val="00340ECE"/>
    <w:rsid w:val="00341616"/>
    <w:rsid w:val="00341824"/>
    <w:rsid w:val="003431D4"/>
    <w:rsid w:val="003445DB"/>
    <w:rsid w:val="00344630"/>
    <w:rsid w:val="00344988"/>
    <w:rsid w:val="00344A70"/>
    <w:rsid w:val="00344C84"/>
    <w:rsid w:val="003464A8"/>
    <w:rsid w:val="003473B6"/>
    <w:rsid w:val="00347D8C"/>
    <w:rsid w:val="003543B9"/>
    <w:rsid w:val="00360793"/>
    <w:rsid w:val="003630E2"/>
    <w:rsid w:val="0036434E"/>
    <w:rsid w:val="00364B7D"/>
    <w:rsid w:val="00365B54"/>
    <w:rsid w:val="00365DB2"/>
    <w:rsid w:val="003675B0"/>
    <w:rsid w:val="00367DB1"/>
    <w:rsid w:val="003701F0"/>
    <w:rsid w:val="00370DF2"/>
    <w:rsid w:val="00372278"/>
    <w:rsid w:val="00372A9E"/>
    <w:rsid w:val="00373C14"/>
    <w:rsid w:val="003740F1"/>
    <w:rsid w:val="00375DDB"/>
    <w:rsid w:val="00377B89"/>
    <w:rsid w:val="00377D5E"/>
    <w:rsid w:val="003811FD"/>
    <w:rsid w:val="003817AC"/>
    <w:rsid w:val="003819D9"/>
    <w:rsid w:val="00381F70"/>
    <w:rsid w:val="00383E22"/>
    <w:rsid w:val="00394134"/>
    <w:rsid w:val="00394171"/>
    <w:rsid w:val="00396984"/>
    <w:rsid w:val="003A31CF"/>
    <w:rsid w:val="003A3C99"/>
    <w:rsid w:val="003A4EEA"/>
    <w:rsid w:val="003A61AD"/>
    <w:rsid w:val="003A6BC1"/>
    <w:rsid w:val="003B2E03"/>
    <w:rsid w:val="003B64B5"/>
    <w:rsid w:val="003C0FEE"/>
    <w:rsid w:val="003C115F"/>
    <w:rsid w:val="003C235F"/>
    <w:rsid w:val="003C2925"/>
    <w:rsid w:val="003C2D49"/>
    <w:rsid w:val="003C5A5A"/>
    <w:rsid w:val="003C6740"/>
    <w:rsid w:val="003C677B"/>
    <w:rsid w:val="003D2AA5"/>
    <w:rsid w:val="003D343E"/>
    <w:rsid w:val="003D660F"/>
    <w:rsid w:val="003D7A05"/>
    <w:rsid w:val="003D7E0E"/>
    <w:rsid w:val="003E04D2"/>
    <w:rsid w:val="003E0B58"/>
    <w:rsid w:val="003E1B18"/>
    <w:rsid w:val="003E21EF"/>
    <w:rsid w:val="003E5FAD"/>
    <w:rsid w:val="003E6A75"/>
    <w:rsid w:val="003F061B"/>
    <w:rsid w:val="003F1070"/>
    <w:rsid w:val="00400698"/>
    <w:rsid w:val="004010AE"/>
    <w:rsid w:val="00401FC0"/>
    <w:rsid w:val="00402E92"/>
    <w:rsid w:val="00404556"/>
    <w:rsid w:val="00405BAE"/>
    <w:rsid w:val="004064C5"/>
    <w:rsid w:val="0040777C"/>
    <w:rsid w:val="00407CDA"/>
    <w:rsid w:val="00411377"/>
    <w:rsid w:val="004114A7"/>
    <w:rsid w:val="0041155F"/>
    <w:rsid w:val="004129CA"/>
    <w:rsid w:val="00413C65"/>
    <w:rsid w:val="00414BC7"/>
    <w:rsid w:val="00414F2A"/>
    <w:rsid w:val="00417136"/>
    <w:rsid w:val="0041792B"/>
    <w:rsid w:val="00420D70"/>
    <w:rsid w:val="0042189E"/>
    <w:rsid w:val="00423227"/>
    <w:rsid w:val="0042336E"/>
    <w:rsid w:val="004233DE"/>
    <w:rsid w:val="00423A0B"/>
    <w:rsid w:val="0042789D"/>
    <w:rsid w:val="004336EC"/>
    <w:rsid w:val="00434973"/>
    <w:rsid w:val="00437263"/>
    <w:rsid w:val="004405FE"/>
    <w:rsid w:val="00442633"/>
    <w:rsid w:val="0044308F"/>
    <w:rsid w:val="00444290"/>
    <w:rsid w:val="00444406"/>
    <w:rsid w:val="00447DCD"/>
    <w:rsid w:val="0045140B"/>
    <w:rsid w:val="00456D16"/>
    <w:rsid w:val="004570CC"/>
    <w:rsid w:val="00457791"/>
    <w:rsid w:val="00460381"/>
    <w:rsid w:val="004607FC"/>
    <w:rsid w:val="00460EB6"/>
    <w:rsid w:val="00465DAC"/>
    <w:rsid w:val="00470323"/>
    <w:rsid w:val="00472A87"/>
    <w:rsid w:val="00473FC6"/>
    <w:rsid w:val="00476E30"/>
    <w:rsid w:val="00482333"/>
    <w:rsid w:val="00482DEC"/>
    <w:rsid w:val="00482E80"/>
    <w:rsid w:val="00484F4A"/>
    <w:rsid w:val="0049111A"/>
    <w:rsid w:val="00494BCF"/>
    <w:rsid w:val="00495191"/>
    <w:rsid w:val="00496D38"/>
    <w:rsid w:val="00497B83"/>
    <w:rsid w:val="004A1881"/>
    <w:rsid w:val="004A1F90"/>
    <w:rsid w:val="004A37EB"/>
    <w:rsid w:val="004A4256"/>
    <w:rsid w:val="004A6F93"/>
    <w:rsid w:val="004B35B4"/>
    <w:rsid w:val="004B4261"/>
    <w:rsid w:val="004C161C"/>
    <w:rsid w:val="004C17C9"/>
    <w:rsid w:val="004D07BA"/>
    <w:rsid w:val="004D1546"/>
    <w:rsid w:val="004D4CE6"/>
    <w:rsid w:val="004D7B8A"/>
    <w:rsid w:val="004E1160"/>
    <w:rsid w:val="004E1A95"/>
    <w:rsid w:val="004E5456"/>
    <w:rsid w:val="004E5FA9"/>
    <w:rsid w:val="004E74ED"/>
    <w:rsid w:val="004E7794"/>
    <w:rsid w:val="004F031C"/>
    <w:rsid w:val="00500642"/>
    <w:rsid w:val="00500906"/>
    <w:rsid w:val="00502559"/>
    <w:rsid w:val="005046A1"/>
    <w:rsid w:val="005053F2"/>
    <w:rsid w:val="00505863"/>
    <w:rsid w:val="005066AA"/>
    <w:rsid w:val="00507E14"/>
    <w:rsid w:val="00510228"/>
    <w:rsid w:val="0051258D"/>
    <w:rsid w:val="005129E0"/>
    <w:rsid w:val="005130D6"/>
    <w:rsid w:val="00514AF2"/>
    <w:rsid w:val="00514CE3"/>
    <w:rsid w:val="005161D7"/>
    <w:rsid w:val="00520507"/>
    <w:rsid w:val="005205C4"/>
    <w:rsid w:val="00523A2E"/>
    <w:rsid w:val="00525BB2"/>
    <w:rsid w:val="00530604"/>
    <w:rsid w:val="00533AF4"/>
    <w:rsid w:val="00540BB6"/>
    <w:rsid w:val="0054159E"/>
    <w:rsid w:val="005443C0"/>
    <w:rsid w:val="005446DE"/>
    <w:rsid w:val="0054536D"/>
    <w:rsid w:val="005471CC"/>
    <w:rsid w:val="00550270"/>
    <w:rsid w:val="00550DED"/>
    <w:rsid w:val="0055157B"/>
    <w:rsid w:val="00551C58"/>
    <w:rsid w:val="0055306E"/>
    <w:rsid w:val="00553680"/>
    <w:rsid w:val="0056147E"/>
    <w:rsid w:val="00563BA3"/>
    <w:rsid w:val="00572C60"/>
    <w:rsid w:val="005749B4"/>
    <w:rsid w:val="00575542"/>
    <w:rsid w:val="00575977"/>
    <w:rsid w:val="00576575"/>
    <w:rsid w:val="005769D0"/>
    <w:rsid w:val="00580285"/>
    <w:rsid w:val="00580A43"/>
    <w:rsid w:val="00582829"/>
    <w:rsid w:val="005838D4"/>
    <w:rsid w:val="00585ED2"/>
    <w:rsid w:val="00585EEA"/>
    <w:rsid w:val="005926FF"/>
    <w:rsid w:val="00594A1F"/>
    <w:rsid w:val="00596E66"/>
    <w:rsid w:val="00596F52"/>
    <w:rsid w:val="005A2E87"/>
    <w:rsid w:val="005A3DED"/>
    <w:rsid w:val="005B0028"/>
    <w:rsid w:val="005B029C"/>
    <w:rsid w:val="005B0954"/>
    <w:rsid w:val="005B0EEC"/>
    <w:rsid w:val="005B2EA6"/>
    <w:rsid w:val="005B709B"/>
    <w:rsid w:val="005C083E"/>
    <w:rsid w:val="005C136B"/>
    <w:rsid w:val="005C1744"/>
    <w:rsid w:val="005C38C8"/>
    <w:rsid w:val="005C4116"/>
    <w:rsid w:val="005C4AB6"/>
    <w:rsid w:val="005C4CE2"/>
    <w:rsid w:val="005C72B3"/>
    <w:rsid w:val="005D6B80"/>
    <w:rsid w:val="005E0345"/>
    <w:rsid w:val="005E0E5A"/>
    <w:rsid w:val="005E1D79"/>
    <w:rsid w:val="005E2A04"/>
    <w:rsid w:val="005E4117"/>
    <w:rsid w:val="005E4541"/>
    <w:rsid w:val="005E52B0"/>
    <w:rsid w:val="005E5AB5"/>
    <w:rsid w:val="005E6F49"/>
    <w:rsid w:val="005E7312"/>
    <w:rsid w:val="005E7B32"/>
    <w:rsid w:val="005F0EE4"/>
    <w:rsid w:val="00601063"/>
    <w:rsid w:val="0060197A"/>
    <w:rsid w:val="00603BC0"/>
    <w:rsid w:val="0060520B"/>
    <w:rsid w:val="006057AF"/>
    <w:rsid w:val="0060684F"/>
    <w:rsid w:val="006077F0"/>
    <w:rsid w:val="00610267"/>
    <w:rsid w:val="006154B2"/>
    <w:rsid w:val="006205B7"/>
    <w:rsid w:val="00621305"/>
    <w:rsid w:val="00622109"/>
    <w:rsid w:val="0062342E"/>
    <w:rsid w:val="0062343B"/>
    <w:rsid w:val="006246BF"/>
    <w:rsid w:val="00626851"/>
    <w:rsid w:val="00631EAF"/>
    <w:rsid w:val="00635102"/>
    <w:rsid w:val="00641449"/>
    <w:rsid w:val="00641A25"/>
    <w:rsid w:val="0064238F"/>
    <w:rsid w:val="00643ADF"/>
    <w:rsid w:val="00644A43"/>
    <w:rsid w:val="006454EC"/>
    <w:rsid w:val="00651906"/>
    <w:rsid w:val="00651E9C"/>
    <w:rsid w:val="0065217C"/>
    <w:rsid w:val="00653578"/>
    <w:rsid w:val="00655C16"/>
    <w:rsid w:val="00657C59"/>
    <w:rsid w:val="00662FE1"/>
    <w:rsid w:val="006632F3"/>
    <w:rsid w:val="00665F95"/>
    <w:rsid w:val="00666A5C"/>
    <w:rsid w:val="006712CB"/>
    <w:rsid w:val="0067306F"/>
    <w:rsid w:val="00673792"/>
    <w:rsid w:val="00674C5C"/>
    <w:rsid w:val="00676850"/>
    <w:rsid w:val="00681D91"/>
    <w:rsid w:val="0068225F"/>
    <w:rsid w:val="00687A4A"/>
    <w:rsid w:val="00691988"/>
    <w:rsid w:val="00691C62"/>
    <w:rsid w:val="006941DD"/>
    <w:rsid w:val="006A2B30"/>
    <w:rsid w:val="006A34AE"/>
    <w:rsid w:val="006A443D"/>
    <w:rsid w:val="006A6DAD"/>
    <w:rsid w:val="006A7F2C"/>
    <w:rsid w:val="006B35EA"/>
    <w:rsid w:val="006B4F34"/>
    <w:rsid w:val="006B6A86"/>
    <w:rsid w:val="006C0C1A"/>
    <w:rsid w:val="006C134A"/>
    <w:rsid w:val="006C3142"/>
    <w:rsid w:val="006C636E"/>
    <w:rsid w:val="006D1F0B"/>
    <w:rsid w:val="006D208D"/>
    <w:rsid w:val="006D5C2A"/>
    <w:rsid w:val="006D6A6E"/>
    <w:rsid w:val="006D7CE9"/>
    <w:rsid w:val="006E2BBA"/>
    <w:rsid w:val="006E3DC3"/>
    <w:rsid w:val="006E47D1"/>
    <w:rsid w:val="006E5327"/>
    <w:rsid w:val="006E5B74"/>
    <w:rsid w:val="006E6045"/>
    <w:rsid w:val="006F1C4D"/>
    <w:rsid w:val="006F3219"/>
    <w:rsid w:val="006F3FDD"/>
    <w:rsid w:val="006F4D18"/>
    <w:rsid w:val="006F6357"/>
    <w:rsid w:val="006F698D"/>
    <w:rsid w:val="00701062"/>
    <w:rsid w:val="00702426"/>
    <w:rsid w:val="00702E23"/>
    <w:rsid w:val="00703C8B"/>
    <w:rsid w:val="0070455E"/>
    <w:rsid w:val="00706DE6"/>
    <w:rsid w:val="00706E7F"/>
    <w:rsid w:val="00711BAD"/>
    <w:rsid w:val="00712B0C"/>
    <w:rsid w:val="00713CEC"/>
    <w:rsid w:val="0071464A"/>
    <w:rsid w:val="00717AFF"/>
    <w:rsid w:val="00720046"/>
    <w:rsid w:val="007249F5"/>
    <w:rsid w:val="00725A77"/>
    <w:rsid w:val="00725BA2"/>
    <w:rsid w:val="00726746"/>
    <w:rsid w:val="00726A28"/>
    <w:rsid w:val="00726F99"/>
    <w:rsid w:val="0073342A"/>
    <w:rsid w:val="007341B0"/>
    <w:rsid w:val="00734D41"/>
    <w:rsid w:val="0073593D"/>
    <w:rsid w:val="007366EF"/>
    <w:rsid w:val="0073786A"/>
    <w:rsid w:val="007405A1"/>
    <w:rsid w:val="007426D2"/>
    <w:rsid w:val="007444C0"/>
    <w:rsid w:val="007459B1"/>
    <w:rsid w:val="00746238"/>
    <w:rsid w:val="00750363"/>
    <w:rsid w:val="00751204"/>
    <w:rsid w:val="0075203B"/>
    <w:rsid w:val="007527A8"/>
    <w:rsid w:val="0075301E"/>
    <w:rsid w:val="007535C4"/>
    <w:rsid w:val="00753ED8"/>
    <w:rsid w:val="0075425B"/>
    <w:rsid w:val="007571C2"/>
    <w:rsid w:val="00757CB7"/>
    <w:rsid w:val="00762606"/>
    <w:rsid w:val="0076391D"/>
    <w:rsid w:val="00763DDB"/>
    <w:rsid w:val="007659DC"/>
    <w:rsid w:val="00766412"/>
    <w:rsid w:val="00766443"/>
    <w:rsid w:val="007728C5"/>
    <w:rsid w:val="00773686"/>
    <w:rsid w:val="007738D6"/>
    <w:rsid w:val="00775CF9"/>
    <w:rsid w:val="00776956"/>
    <w:rsid w:val="0079031C"/>
    <w:rsid w:val="00790557"/>
    <w:rsid w:val="00793212"/>
    <w:rsid w:val="00793CE3"/>
    <w:rsid w:val="0079565F"/>
    <w:rsid w:val="00797AB6"/>
    <w:rsid w:val="007A001A"/>
    <w:rsid w:val="007A0251"/>
    <w:rsid w:val="007A1E6D"/>
    <w:rsid w:val="007A21A2"/>
    <w:rsid w:val="007A265B"/>
    <w:rsid w:val="007A4495"/>
    <w:rsid w:val="007A7023"/>
    <w:rsid w:val="007B2875"/>
    <w:rsid w:val="007B50D7"/>
    <w:rsid w:val="007B73EB"/>
    <w:rsid w:val="007C3E42"/>
    <w:rsid w:val="007C452F"/>
    <w:rsid w:val="007C53BA"/>
    <w:rsid w:val="007C592A"/>
    <w:rsid w:val="007C7107"/>
    <w:rsid w:val="007C76DC"/>
    <w:rsid w:val="007D454C"/>
    <w:rsid w:val="007D4644"/>
    <w:rsid w:val="007D59A3"/>
    <w:rsid w:val="007D63FB"/>
    <w:rsid w:val="007E06CF"/>
    <w:rsid w:val="007E4C49"/>
    <w:rsid w:val="007E4D97"/>
    <w:rsid w:val="007E4F78"/>
    <w:rsid w:val="007E746C"/>
    <w:rsid w:val="007F0376"/>
    <w:rsid w:val="007F2B27"/>
    <w:rsid w:val="007F5085"/>
    <w:rsid w:val="007F59CC"/>
    <w:rsid w:val="00800024"/>
    <w:rsid w:val="00802011"/>
    <w:rsid w:val="0080206E"/>
    <w:rsid w:val="008027EA"/>
    <w:rsid w:val="00805EDD"/>
    <w:rsid w:val="0081088E"/>
    <w:rsid w:val="008115CC"/>
    <w:rsid w:val="00814090"/>
    <w:rsid w:val="00814C4E"/>
    <w:rsid w:val="00817339"/>
    <w:rsid w:val="008178EB"/>
    <w:rsid w:val="008250FD"/>
    <w:rsid w:val="008266DE"/>
    <w:rsid w:val="0083047C"/>
    <w:rsid w:val="00831D50"/>
    <w:rsid w:val="00832A00"/>
    <w:rsid w:val="008332C9"/>
    <w:rsid w:val="00834694"/>
    <w:rsid w:val="008354E2"/>
    <w:rsid w:val="00840E41"/>
    <w:rsid w:val="00841077"/>
    <w:rsid w:val="008412A1"/>
    <w:rsid w:val="0084231D"/>
    <w:rsid w:val="00842618"/>
    <w:rsid w:val="0084538E"/>
    <w:rsid w:val="008463F9"/>
    <w:rsid w:val="008465E6"/>
    <w:rsid w:val="00851204"/>
    <w:rsid w:val="00853A6E"/>
    <w:rsid w:val="00853C40"/>
    <w:rsid w:val="00853E2C"/>
    <w:rsid w:val="008554ED"/>
    <w:rsid w:val="00856474"/>
    <w:rsid w:val="00857A7F"/>
    <w:rsid w:val="0086193B"/>
    <w:rsid w:val="00861F6C"/>
    <w:rsid w:val="00862860"/>
    <w:rsid w:val="00864112"/>
    <w:rsid w:val="00873DC0"/>
    <w:rsid w:val="00876686"/>
    <w:rsid w:val="008777FC"/>
    <w:rsid w:val="00881272"/>
    <w:rsid w:val="00885C7E"/>
    <w:rsid w:val="00886C0B"/>
    <w:rsid w:val="00890062"/>
    <w:rsid w:val="00890615"/>
    <w:rsid w:val="00890CC1"/>
    <w:rsid w:val="00891F68"/>
    <w:rsid w:val="00897A61"/>
    <w:rsid w:val="008A00C3"/>
    <w:rsid w:val="008A0420"/>
    <w:rsid w:val="008A060D"/>
    <w:rsid w:val="008A3A6D"/>
    <w:rsid w:val="008A49A3"/>
    <w:rsid w:val="008A5015"/>
    <w:rsid w:val="008A52FE"/>
    <w:rsid w:val="008A5F69"/>
    <w:rsid w:val="008A611A"/>
    <w:rsid w:val="008A757F"/>
    <w:rsid w:val="008A758B"/>
    <w:rsid w:val="008B1331"/>
    <w:rsid w:val="008B494B"/>
    <w:rsid w:val="008B62EE"/>
    <w:rsid w:val="008C0897"/>
    <w:rsid w:val="008C37FE"/>
    <w:rsid w:val="008C4945"/>
    <w:rsid w:val="008C6AC6"/>
    <w:rsid w:val="008C724F"/>
    <w:rsid w:val="008C7F2F"/>
    <w:rsid w:val="008D146D"/>
    <w:rsid w:val="008D5498"/>
    <w:rsid w:val="008D579C"/>
    <w:rsid w:val="008D5C9E"/>
    <w:rsid w:val="008D66CD"/>
    <w:rsid w:val="008D744A"/>
    <w:rsid w:val="008D7E70"/>
    <w:rsid w:val="008D7FD3"/>
    <w:rsid w:val="008E1268"/>
    <w:rsid w:val="008E37A5"/>
    <w:rsid w:val="008E3ABC"/>
    <w:rsid w:val="008E5796"/>
    <w:rsid w:val="008E5CFD"/>
    <w:rsid w:val="008E61B4"/>
    <w:rsid w:val="008E7183"/>
    <w:rsid w:val="008F1E61"/>
    <w:rsid w:val="008F1FF4"/>
    <w:rsid w:val="008F3239"/>
    <w:rsid w:val="008F3D7C"/>
    <w:rsid w:val="008F4D53"/>
    <w:rsid w:val="008F5493"/>
    <w:rsid w:val="008F6BCA"/>
    <w:rsid w:val="008F73A5"/>
    <w:rsid w:val="008F7943"/>
    <w:rsid w:val="009057E2"/>
    <w:rsid w:val="00906DD2"/>
    <w:rsid w:val="00911279"/>
    <w:rsid w:val="00911564"/>
    <w:rsid w:val="00912D61"/>
    <w:rsid w:val="00914692"/>
    <w:rsid w:val="00917FE1"/>
    <w:rsid w:val="00921FA2"/>
    <w:rsid w:val="00925967"/>
    <w:rsid w:val="0092678B"/>
    <w:rsid w:val="00927893"/>
    <w:rsid w:val="00930580"/>
    <w:rsid w:val="00932645"/>
    <w:rsid w:val="00933A57"/>
    <w:rsid w:val="0093469F"/>
    <w:rsid w:val="009349C1"/>
    <w:rsid w:val="00934ACC"/>
    <w:rsid w:val="00934F8D"/>
    <w:rsid w:val="009350B2"/>
    <w:rsid w:val="00936F60"/>
    <w:rsid w:val="00936FB2"/>
    <w:rsid w:val="00937F5C"/>
    <w:rsid w:val="00942074"/>
    <w:rsid w:val="00942E73"/>
    <w:rsid w:val="00943052"/>
    <w:rsid w:val="00945490"/>
    <w:rsid w:val="00946842"/>
    <w:rsid w:val="00946E31"/>
    <w:rsid w:val="009511B9"/>
    <w:rsid w:val="00951295"/>
    <w:rsid w:val="0095184B"/>
    <w:rsid w:val="00951D2B"/>
    <w:rsid w:val="00951F88"/>
    <w:rsid w:val="009528EE"/>
    <w:rsid w:val="00952A5F"/>
    <w:rsid w:val="0096017A"/>
    <w:rsid w:val="00961D7D"/>
    <w:rsid w:val="00962726"/>
    <w:rsid w:val="00964B26"/>
    <w:rsid w:val="009666DB"/>
    <w:rsid w:val="00966A8C"/>
    <w:rsid w:val="009714AE"/>
    <w:rsid w:val="00971873"/>
    <w:rsid w:val="009744B6"/>
    <w:rsid w:val="00974995"/>
    <w:rsid w:val="00975708"/>
    <w:rsid w:val="00976117"/>
    <w:rsid w:val="00976A46"/>
    <w:rsid w:val="00977199"/>
    <w:rsid w:val="009845AE"/>
    <w:rsid w:val="00986C41"/>
    <w:rsid w:val="00990168"/>
    <w:rsid w:val="00992745"/>
    <w:rsid w:val="009A01C6"/>
    <w:rsid w:val="009A105B"/>
    <w:rsid w:val="009A2760"/>
    <w:rsid w:val="009A30C6"/>
    <w:rsid w:val="009A3289"/>
    <w:rsid w:val="009A35E0"/>
    <w:rsid w:val="009A7D8B"/>
    <w:rsid w:val="009A7E97"/>
    <w:rsid w:val="009B1B71"/>
    <w:rsid w:val="009B31A2"/>
    <w:rsid w:val="009B3848"/>
    <w:rsid w:val="009B4F4A"/>
    <w:rsid w:val="009B5872"/>
    <w:rsid w:val="009B59CF"/>
    <w:rsid w:val="009B7620"/>
    <w:rsid w:val="009C47C0"/>
    <w:rsid w:val="009C4D55"/>
    <w:rsid w:val="009C518C"/>
    <w:rsid w:val="009C5FF2"/>
    <w:rsid w:val="009D2B8D"/>
    <w:rsid w:val="009D3424"/>
    <w:rsid w:val="009D476D"/>
    <w:rsid w:val="009D5912"/>
    <w:rsid w:val="009E2CB7"/>
    <w:rsid w:val="009E357B"/>
    <w:rsid w:val="009E4BB9"/>
    <w:rsid w:val="009E5B76"/>
    <w:rsid w:val="009E60C6"/>
    <w:rsid w:val="009E7A3F"/>
    <w:rsid w:val="009E7BB1"/>
    <w:rsid w:val="009F2762"/>
    <w:rsid w:val="009F41C6"/>
    <w:rsid w:val="009F4395"/>
    <w:rsid w:val="009F628E"/>
    <w:rsid w:val="009F6B8D"/>
    <w:rsid w:val="00A000FD"/>
    <w:rsid w:val="00A00F05"/>
    <w:rsid w:val="00A02DAF"/>
    <w:rsid w:val="00A04751"/>
    <w:rsid w:val="00A079AD"/>
    <w:rsid w:val="00A16FBE"/>
    <w:rsid w:val="00A25174"/>
    <w:rsid w:val="00A26035"/>
    <w:rsid w:val="00A329E6"/>
    <w:rsid w:val="00A33080"/>
    <w:rsid w:val="00A3308E"/>
    <w:rsid w:val="00A36291"/>
    <w:rsid w:val="00A37E92"/>
    <w:rsid w:val="00A430FE"/>
    <w:rsid w:val="00A4717B"/>
    <w:rsid w:val="00A473D5"/>
    <w:rsid w:val="00A50ED2"/>
    <w:rsid w:val="00A5198A"/>
    <w:rsid w:val="00A51F07"/>
    <w:rsid w:val="00A5221B"/>
    <w:rsid w:val="00A52D98"/>
    <w:rsid w:val="00A54873"/>
    <w:rsid w:val="00A55D9E"/>
    <w:rsid w:val="00A56183"/>
    <w:rsid w:val="00A56BAB"/>
    <w:rsid w:val="00A56F28"/>
    <w:rsid w:val="00A60649"/>
    <w:rsid w:val="00A64563"/>
    <w:rsid w:val="00A64EEE"/>
    <w:rsid w:val="00A664C1"/>
    <w:rsid w:val="00A6751E"/>
    <w:rsid w:val="00A717A5"/>
    <w:rsid w:val="00A73349"/>
    <w:rsid w:val="00A7453E"/>
    <w:rsid w:val="00A7694B"/>
    <w:rsid w:val="00A76E3E"/>
    <w:rsid w:val="00A80461"/>
    <w:rsid w:val="00A851DE"/>
    <w:rsid w:val="00A8658F"/>
    <w:rsid w:val="00A86F12"/>
    <w:rsid w:val="00A90C65"/>
    <w:rsid w:val="00A90EA4"/>
    <w:rsid w:val="00A927EB"/>
    <w:rsid w:val="00A92C25"/>
    <w:rsid w:val="00A94A7A"/>
    <w:rsid w:val="00AA4AE3"/>
    <w:rsid w:val="00AA7CF2"/>
    <w:rsid w:val="00AB0C9F"/>
    <w:rsid w:val="00AB1535"/>
    <w:rsid w:val="00AB4FE5"/>
    <w:rsid w:val="00AB6981"/>
    <w:rsid w:val="00AB6E35"/>
    <w:rsid w:val="00AB7BCA"/>
    <w:rsid w:val="00AC7F1E"/>
    <w:rsid w:val="00AD1866"/>
    <w:rsid w:val="00AD1BE9"/>
    <w:rsid w:val="00AD5CE8"/>
    <w:rsid w:val="00AD72C4"/>
    <w:rsid w:val="00AE28F4"/>
    <w:rsid w:val="00AE3058"/>
    <w:rsid w:val="00AE769B"/>
    <w:rsid w:val="00AF0A10"/>
    <w:rsid w:val="00AF29E5"/>
    <w:rsid w:val="00AF4CA7"/>
    <w:rsid w:val="00AF5A25"/>
    <w:rsid w:val="00AF60CE"/>
    <w:rsid w:val="00AF631C"/>
    <w:rsid w:val="00AF6338"/>
    <w:rsid w:val="00AF7E6E"/>
    <w:rsid w:val="00B02F56"/>
    <w:rsid w:val="00B045F0"/>
    <w:rsid w:val="00B0479A"/>
    <w:rsid w:val="00B04993"/>
    <w:rsid w:val="00B0659A"/>
    <w:rsid w:val="00B0738A"/>
    <w:rsid w:val="00B10DBD"/>
    <w:rsid w:val="00B11B1C"/>
    <w:rsid w:val="00B141CC"/>
    <w:rsid w:val="00B15D5F"/>
    <w:rsid w:val="00B176CA"/>
    <w:rsid w:val="00B177B9"/>
    <w:rsid w:val="00B220D9"/>
    <w:rsid w:val="00B23198"/>
    <w:rsid w:val="00B23D12"/>
    <w:rsid w:val="00B2619C"/>
    <w:rsid w:val="00B27407"/>
    <w:rsid w:val="00B27DB3"/>
    <w:rsid w:val="00B316BB"/>
    <w:rsid w:val="00B363DD"/>
    <w:rsid w:val="00B40A26"/>
    <w:rsid w:val="00B4102A"/>
    <w:rsid w:val="00B4293E"/>
    <w:rsid w:val="00B440C3"/>
    <w:rsid w:val="00B45797"/>
    <w:rsid w:val="00B50D90"/>
    <w:rsid w:val="00B51274"/>
    <w:rsid w:val="00B531B1"/>
    <w:rsid w:val="00B5324F"/>
    <w:rsid w:val="00B542B0"/>
    <w:rsid w:val="00B552F9"/>
    <w:rsid w:val="00B556D0"/>
    <w:rsid w:val="00B56D4D"/>
    <w:rsid w:val="00B57488"/>
    <w:rsid w:val="00B57914"/>
    <w:rsid w:val="00B57E44"/>
    <w:rsid w:val="00B6068F"/>
    <w:rsid w:val="00B60B4B"/>
    <w:rsid w:val="00B61DF5"/>
    <w:rsid w:val="00B61E12"/>
    <w:rsid w:val="00B63F5E"/>
    <w:rsid w:val="00B66241"/>
    <w:rsid w:val="00B6671E"/>
    <w:rsid w:val="00B677A4"/>
    <w:rsid w:val="00B72827"/>
    <w:rsid w:val="00B72BF6"/>
    <w:rsid w:val="00B73E3A"/>
    <w:rsid w:val="00B76D31"/>
    <w:rsid w:val="00B81297"/>
    <w:rsid w:val="00B825F7"/>
    <w:rsid w:val="00B83D4C"/>
    <w:rsid w:val="00B85454"/>
    <w:rsid w:val="00B865FD"/>
    <w:rsid w:val="00B8662B"/>
    <w:rsid w:val="00B8789D"/>
    <w:rsid w:val="00B924FC"/>
    <w:rsid w:val="00B94C03"/>
    <w:rsid w:val="00B962C8"/>
    <w:rsid w:val="00BA069E"/>
    <w:rsid w:val="00BA0B21"/>
    <w:rsid w:val="00BA2609"/>
    <w:rsid w:val="00BA35AD"/>
    <w:rsid w:val="00BA45D0"/>
    <w:rsid w:val="00BA5A2C"/>
    <w:rsid w:val="00BA5A53"/>
    <w:rsid w:val="00BB2D86"/>
    <w:rsid w:val="00BB41F4"/>
    <w:rsid w:val="00BB5687"/>
    <w:rsid w:val="00BB64C7"/>
    <w:rsid w:val="00BB6C25"/>
    <w:rsid w:val="00BB768A"/>
    <w:rsid w:val="00BC04C5"/>
    <w:rsid w:val="00BC1542"/>
    <w:rsid w:val="00BC3DDA"/>
    <w:rsid w:val="00BC52EE"/>
    <w:rsid w:val="00BC7250"/>
    <w:rsid w:val="00BC756B"/>
    <w:rsid w:val="00BD015A"/>
    <w:rsid w:val="00BD443D"/>
    <w:rsid w:val="00BD44D3"/>
    <w:rsid w:val="00BD5832"/>
    <w:rsid w:val="00BD58E9"/>
    <w:rsid w:val="00BD5C2C"/>
    <w:rsid w:val="00BD6774"/>
    <w:rsid w:val="00BE1B3D"/>
    <w:rsid w:val="00BE3CFE"/>
    <w:rsid w:val="00BE76E2"/>
    <w:rsid w:val="00BE7D7E"/>
    <w:rsid w:val="00BF036F"/>
    <w:rsid w:val="00BF0445"/>
    <w:rsid w:val="00BF2B86"/>
    <w:rsid w:val="00BF5E5C"/>
    <w:rsid w:val="00BF704B"/>
    <w:rsid w:val="00C023C4"/>
    <w:rsid w:val="00C02933"/>
    <w:rsid w:val="00C0301C"/>
    <w:rsid w:val="00C04E4A"/>
    <w:rsid w:val="00C101DF"/>
    <w:rsid w:val="00C11FE9"/>
    <w:rsid w:val="00C14257"/>
    <w:rsid w:val="00C210F8"/>
    <w:rsid w:val="00C2179B"/>
    <w:rsid w:val="00C227B4"/>
    <w:rsid w:val="00C2464D"/>
    <w:rsid w:val="00C26444"/>
    <w:rsid w:val="00C27C22"/>
    <w:rsid w:val="00C37BCF"/>
    <w:rsid w:val="00C37EF1"/>
    <w:rsid w:val="00C40972"/>
    <w:rsid w:val="00C40F25"/>
    <w:rsid w:val="00C41F94"/>
    <w:rsid w:val="00C453B7"/>
    <w:rsid w:val="00C454ED"/>
    <w:rsid w:val="00C51D6F"/>
    <w:rsid w:val="00C531A2"/>
    <w:rsid w:val="00C5358C"/>
    <w:rsid w:val="00C55FCF"/>
    <w:rsid w:val="00C57F96"/>
    <w:rsid w:val="00C62E30"/>
    <w:rsid w:val="00C63948"/>
    <w:rsid w:val="00C63E2E"/>
    <w:rsid w:val="00C67D45"/>
    <w:rsid w:val="00C71F1A"/>
    <w:rsid w:val="00C744D1"/>
    <w:rsid w:val="00C75A83"/>
    <w:rsid w:val="00C7681C"/>
    <w:rsid w:val="00C76A7C"/>
    <w:rsid w:val="00C77C8A"/>
    <w:rsid w:val="00C77D0E"/>
    <w:rsid w:val="00C82139"/>
    <w:rsid w:val="00C87F34"/>
    <w:rsid w:val="00C9008F"/>
    <w:rsid w:val="00C908A1"/>
    <w:rsid w:val="00C924AE"/>
    <w:rsid w:val="00C925A9"/>
    <w:rsid w:val="00C93E4B"/>
    <w:rsid w:val="00C93EB5"/>
    <w:rsid w:val="00CA1650"/>
    <w:rsid w:val="00CA2164"/>
    <w:rsid w:val="00CA2952"/>
    <w:rsid w:val="00CA50C1"/>
    <w:rsid w:val="00CA5EC6"/>
    <w:rsid w:val="00CB0218"/>
    <w:rsid w:val="00CB4180"/>
    <w:rsid w:val="00CB4C05"/>
    <w:rsid w:val="00CB55A6"/>
    <w:rsid w:val="00CB58FF"/>
    <w:rsid w:val="00CB6625"/>
    <w:rsid w:val="00CB693C"/>
    <w:rsid w:val="00CC0408"/>
    <w:rsid w:val="00CC1A3D"/>
    <w:rsid w:val="00CC4697"/>
    <w:rsid w:val="00CC5BD1"/>
    <w:rsid w:val="00CC6ADB"/>
    <w:rsid w:val="00CC7B5F"/>
    <w:rsid w:val="00CD0661"/>
    <w:rsid w:val="00CD16F0"/>
    <w:rsid w:val="00CD4A3B"/>
    <w:rsid w:val="00CD5430"/>
    <w:rsid w:val="00CD6AB8"/>
    <w:rsid w:val="00CD7902"/>
    <w:rsid w:val="00CD7EBE"/>
    <w:rsid w:val="00CF0A16"/>
    <w:rsid w:val="00CF0E8B"/>
    <w:rsid w:val="00CF102A"/>
    <w:rsid w:val="00CF3FF0"/>
    <w:rsid w:val="00CF480D"/>
    <w:rsid w:val="00CF6051"/>
    <w:rsid w:val="00D01498"/>
    <w:rsid w:val="00D0286C"/>
    <w:rsid w:val="00D040BE"/>
    <w:rsid w:val="00D06585"/>
    <w:rsid w:val="00D11CB9"/>
    <w:rsid w:val="00D1734A"/>
    <w:rsid w:val="00D17701"/>
    <w:rsid w:val="00D207D5"/>
    <w:rsid w:val="00D215B7"/>
    <w:rsid w:val="00D2538E"/>
    <w:rsid w:val="00D25884"/>
    <w:rsid w:val="00D27BCF"/>
    <w:rsid w:val="00D27FC8"/>
    <w:rsid w:val="00D32FD0"/>
    <w:rsid w:val="00D34626"/>
    <w:rsid w:val="00D3490C"/>
    <w:rsid w:val="00D35055"/>
    <w:rsid w:val="00D35152"/>
    <w:rsid w:val="00D35C40"/>
    <w:rsid w:val="00D37C08"/>
    <w:rsid w:val="00D37EF6"/>
    <w:rsid w:val="00D41C16"/>
    <w:rsid w:val="00D52CB2"/>
    <w:rsid w:val="00D54198"/>
    <w:rsid w:val="00D557AC"/>
    <w:rsid w:val="00D57287"/>
    <w:rsid w:val="00D60906"/>
    <w:rsid w:val="00D609A5"/>
    <w:rsid w:val="00D61E41"/>
    <w:rsid w:val="00D6525E"/>
    <w:rsid w:val="00D6700F"/>
    <w:rsid w:val="00D71187"/>
    <w:rsid w:val="00D71293"/>
    <w:rsid w:val="00D72AB3"/>
    <w:rsid w:val="00D72B3C"/>
    <w:rsid w:val="00D74103"/>
    <w:rsid w:val="00D74189"/>
    <w:rsid w:val="00D815DA"/>
    <w:rsid w:val="00D81E62"/>
    <w:rsid w:val="00D84EFD"/>
    <w:rsid w:val="00D91D3F"/>
    <w:rsid w:val="00D93120"/>
    <w:rsid w:val="00D93F95"/>
    <w:rsid w:val="00D94D43"/>
    <w:rsid w:val="00D95AD3"/>
    <w:rsid w:val="00D973DE"/>
    <w:rsid w:val="00D9759C"/>
    <w:rsid w:val="00D97E11"/>
    <w:rsid w:val="00DA1EA9"/>
    <w:rsid w:val="00DA21BF"/>
    <w:rsid w:val="00DA23E2"/>
    <w:rsid w:val="00DA6459"/>
    <w:rsid w:val="00DB2302"/>
    <w:rsid w:val="00DB43C6"/>
    <w:rsid w:val="00DC3ED9"/>
    <w:rsid w:val="00DC44C2"/>
    <w:rsid w:val="00DC4A13"/>
    <w:rsid w:val="00DC55F6"/>
    <w:rsid w:val="00DD47A4"/>
    <w:rsid w:val="00DD612D"/>
    <w:rsid w:val="00DD6191"/>
    <w:rsid w:val="00DD6A7C"/>
    <w:rsid w:val="00DE1171"/>
    <w:rsid w:val="00DE376D"/>
    <w:rsid w:val="00DE6D98"/>
    <w:rsid w:val="00DF43B6"/>
    <w:rsid w:val="00E010C9"/>
    <w:rsid w:val="00E01E75"/>
    <w:rsid w:val="00E02DD4"/>
    <w:rsid w:val="00E02EEE"/>
    <w:rsid w:val="00E0461B"/>
    <w:rsid w:val="00E063B8"/>
    <w:rsid w:val="00E10EEE"/>
    <w:rsid w:val="00E116E1"/>
    <w:rsid w:val="00E11941"/>
    <w:rsid w:val="00E1245B"/>
    <w:rsid w:val="00E129C7"/>
    <w:rsid w:val="00E13A0D"/>
    <w:rsid w:val="00E1598C"/>
    <w:rsid w:val="00E2010E"/>
    <w:rsid w:val="00E27314"/>
    <w:rsid w:val="00E278D6"/>
    <w:rsid w:val="00E27B5F"/>
    <w:rsid w:val="00E27BAC"/>
    <w:rsid w:val="00E3015C"/>
    <w:rsid w:val="00E316DF"/>
    <w:rsid w:val="00E31F6A"/>
    <w:rsid w:val="00E37F67"/>
    <w:rsid w:val="00E40CDA"/>
    <w:rsid w:val="00E440EE"/>
    <w:rsid w:val="00E47A66"/>
    <w:rsid w:val="00E47BAE"/>
    <w:rsid w:val="00E51DD4"/>
    <w:rsid w:val="00E563F8"/>
    <w:rsid w:val="00E56772"/>
    <w:rsid w:val="00E56A0B"/>
    <w:rsid w:val="00E651C2"/>
    <w:rsid w:val="00E65A29"/>
    <w:rsid w:val="00E65E85"/>
    <w:rsid w:val="00E66A77"/>
    <w:rsid w:val="00E7090D"/>
    <w:rsid w:val="00E7227D"/>
    <w:rsid w:val="00E73B66"/>
    <w:rsid w:val="00E76042"/>
    <w:rsid w:val="00E76A44"/>
    <w:rsid w:val="00E771B5"/>
    <w:rsid w:val="00E811F7"/>
    <w:rsid w:val="00E8366C"/>
    <w:rsid w:val="00E84A97"/>
    <w:rsid w:val="00E873D2"/>
    <w:rsid w:val="00E87D22"/>
    <w:rsid w:val="00E905E0"/>
    <w:rsid w:val="00E9073D"/>
    <w:rsid w:val="00E91A62"/>
    <w:rsid w:val="00E92951"/>
    <w:rsid w:val="00E93727"/>
    <w:rsid w:val="00E93980"/>
    <w:rsid w:val="00E93F4A"/>
    <w:rsid w:val="00E966C4"/>
    <w:rsid w:val="00E96A03"/>
    <w:rsid w:val="00E9724A"/>
    <w:rsid w:val="00E97CD3"/>
    <w:rsid w:val="00EA006E"/>
    <w:rsid w:val="00EA17E2"/>
    <w:rsid w:val="00EA51F2"/>
    <w:rsid w:val="00EA57BB"/>
    <w:rsid w:val="00EA5A5E"/>
    <w:rsid w:val="00EB3FF0"/>
    <w:rsid w:val="00EB73D7"/>
    <w:rsid w:val="00EB76A2"/>
    <w:rsid w:val="00EC0852"/>
    <w:rsid w:val="00EC4CEB"/>
    <w:rsid w:val="00EC5464"/>
    <w:rsid w:val="00EC66C0"/>
    <w:rsid w:val="00EC6C77"/>
    <w:rsid w:val="00EC7D7B"/>
    <w:rsid w:val="00ED01AC"/>
    <w:rsid w:val="00ED41D5"/>
    <w:rsid w:val="00ED719C"/>
    <w:rsid w:val="00EE10C9"/>
    <w:rsid w:val="00EE38A3"/>
    <w:rsid w:val="00EE3F56"/>
    <w:rsid w:val="00EE498F"/>
    <w:rsid w:val="00EF0990"/>
    <w:rsid w:val="00EF0B85"/>
    <w:rsid w:val="00EF4834"/>
    <w:rsid w:val="00EF4E87"/>
    <w:rsid w:val="00F02A43"/>
    <w:rsid w:val="00F04C9F"/>
    <w:rsid w:val="00F10B93"/>
    <w:rsid w:val="00F11AE4"/>
    <w:rsid w:val="00F15CE1"/>
    <w:rsid w:val="00F16CA2"/>
    <w:rsid w:val="00F17C7A"/>
    <w:rsid w:val="00F17D93"/>
    <w:rsid w:val="00F205E4"/>
    <w:rsid w:val="00F21F8A"/>
    <w:rsid w:val="00F2495B"/>
    <w:rsid w:val="00F30050"/>
    <w:rsid w:val="00F34132"/>
    <w:rsid w:val="00F3501C"/>
    <w:rsid w:val="00F422DD"/>
    <w:rsid w:val="00F42825"/>
    <w:rsid w:val="00F43446"/>
    <w:rsid w:val="00F45156"/>
    <w:rsid w:val="00F47B2B"/>
    <w:rsid w:val="00F53D6E"/>
    <w:rsid w:val="00F549ED"/>
    <w:rsid w:val="00F5549F"/>
    <w:rsid w:val="00F57AF8"/>
    <w:rsid w:val="00F650E1"/>
    <w:rsid w:val="00F66735"/>
    <w:rsid w:val="00F66835"/>
    <w:rsid w:val="00F6751D"/>
    <w:rsid w:val="00F67E2F"/>
    <w:rsid w:val="00F717C3"/>
    <w:rsid w:val="00F76B47"/>
    <w:rsid w:val="00F770F8"/>
    <w:rsid w:val="00F77BF0"/>
    <w:rsid w:val="00F811B8"/>
    <w:rsid w:val="00F95592"/>
    <w:rsid w:val="00F96930"/>
    <w:rsid w:val="00F97221"/>
    <w:rsid w:val="00F9768F"/>
    <w:rsid w:val="00FA285D"/>
    <w:rsid w:val="00FA637C"/>
    <w:rsid w:val="00FA7364"/>
    <w:rsid w:val="00FB07E6"/>
    <w:rsid w:val="00FB2376"/>
    <w:rsid w:val="00FB2CDB"/>
    <w:rsid w:val="00FB5128"/>
    <w:rsid w:val="00FB7E2C"/>
    <w:rsid w:val="00FC15BB"/>
    <w:rsid w:val="00FC2F5C"/>
    <w:rsid w:val="00FC2F76"/>
    <w:rsid w:val="00FC3285"/>
    <w:rsid w:val="00FC4EDF"/>
    <w:rsid w:val="00FD189F"/>
    <w:rsid w:val="00FD2870"/>
    <w:rsid w:val="00FD47BA"/>
    <w:rsid w:val="00FD6405"/>
    <w:rsid w:val="00FD651F"/>
    <w:rsid w:val="00FD7626"/>
    <w:rsid w:val="00FE10C0"/>
    <w:rsid w:val="00FE11A5"/>
    <w:rsid w:val="00FE1CED"/>
    <w:rsid w:val="00FE2413"/>
    <w:rsid w:val="00FE5DFC"/>
    <w:rsid w:val="00FF0474"/>
    <w:rsid w:val="00FF189A"/>
    <w:rsid w:val="00FF37FC"/>
    <w:rsid w:val="00FF3B73"/>
    <w:rsid w:val="00FF4A4B"/>
    <w:rsid w:val="00FF67D9"/>
    <w:rsid w:val="00FF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233DE"/>
    <w:pPr>
      <w:spacing w:after="0" w:line="240" w:lineRule="auto"/>
    </w:pPr>
    <w:rPr>
      <w:sz w:val="24"/>
      <w:szCs w:val="24"/>
      <w:lang w:eastAsia="zh-CN"/>
    </w:rPr>
  </w:style>
  <w:style w:type="paragraph" w:styleId="1">
    <w:name w:val="heading 1"/>
    <w:basedOn w:val="a"/>
    <w:next w:val="a"/>
    <w:link w:val="1Char"/>
    <w:uiPriority w:val="19"/>
    <w:unhideWhenUsed/>
    <w:rsid w:val="00423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19"/>
    <w:unhideWhenUsed/>
    <w:rsid w:val="004233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rsid w:val="004233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7B4"/>
    <w:pPr>
      <w:tabs>
        <w:tab w:val="center" w:pos="4680"/>
        <w:tab w:val="right" w:pos="9360"/>
      </w:tabs>
    </w:pPr>
  </w:style>
  <w:style w:type="character" w:customStyle="1" w:styleId="Char">
    <w:name w:val="页眉 Char"/>
    <w:basedOn w:val="a0"/>
    <w:link w:val="a3"/>
    <w:uiPriority w:val="99"/>
    <w:rsid w:val="00C227B4"/>
  </w:style>
  <w:style w:type="paragraph" w:styleId="a4">
    <w:name w:val="footer"/>
    <w:basedOn w:val="a"/>
    <w:link w:val="Char0"/>
    <w:uiPriority w:val="99"/>
    <w:unhideWhenUsed/>
    <w:rsid w:val="00C227B4"/>
    <w:pPr>
      <w:tabs>
        <w:tab w:val="center" w:pos="4680"/>
        <w:tab w:val="right" w:pos="9360"/>
      </w:tabs>
    </w:pPr>
  </w:style>
  <w:style w:type="character" w:customStyle="1" w:styleId="Char0">
    <w:name w:val="页脚 Char"/>
    <w:basedOn w:val="a0"/>
    <w:link w:val="a4"/>
    <w:uiPriority w:val="99"/>
    <w:rsid w:val="00C227B4"/>
  </w:style>
  <w:style w:type="paragraph" w:customStyle="1" w:styleId="ShortOutline1">
    <w:name w:val="ShortOutline1"/>
    <w:basedOn w:val="a"/>
    <w:link w:val="ShortOutline1Char"/>
    <w:rsid w:val="00396984"/>
    <w:pPr>
      <w:numPr>
        <w:numId w:val="1"/>
      </w:numPr>
      <w:spacing w:before="240" w:after="240"/>
      <w:outlineLvl w:val="0"/>
    </w:pPr>
  </w:style>
  <w:style w:type="character" w:customStyle="1" w:styleId="ShortOutline1Char">
    <w:name w:val="ShortOutline1 Char"/>
    <w:basedOn w:val="a0"/>
    <w:link w:val="ShortOutline1"/>
    <w:rsid w:val="00396984"/>
    <w:rPr>
      <w:sz w:val="24"/>
      <w:szCs w:val="24"/>
      <w:lang w:eastAsia="zh-CN"/>
    </w:rPr>
  </w:style>
  <w:style w:type="paragraph" w:customStyle="1" w:styleId="ShortOutline2">
    <w:name w:val="ShortOutline2"/>
    <w:basedOn w:val="a"/>
    <w:link w:val="ShortOutline2Char"/>
    <w:rsid w:val="00396984"/>
    <w:pPr>
      <w:numPr>
        <w:ilvl w:val="1"/>
        <w:numId w:val="1"/>
      </w:numPr>
      <w:spacing w:before="240" w:after="240"/>
      <w:outlineLvl w:val="1"/>
    </w:pPr>
    <w:rPr>
      <w:color w:val="000000"/>
    </w:rPr>
  </w:style>
  <w:style w:type="character" w:customStyle="1" w:styleId="ShortOutline2Char">
    <w:name w:val="ShortOutline2 Char"/>
    <w:basedOn w:val="a0"/>
    <w:link w:val="ShortOutline2"/>
    <w:rsid w:val="00396984"/>
    <w:rPr>
      <w:color w:val="000000"/>
      <w:sz w:val="24"/>
      <w:szCs w:val="24"/>
      <w:lang w:eastAsia="zh-CN"/>
    </w:rPr>
  </w:style>
  <w:style w:type="paragraph" w:customStyle="1" w:styleId="ShortOutline3">
    <w:name w:val="ShortOutline3"/>
    <w:basedOn w:val="a"/>
    <w:link w:val="ShortOutline3Char"/>
    <w:rsid w:val="00396984"/>
    <w:pPr>
      <w:numPr>
        <w:ilvl w:val="2"/>
        <w:numId w:val="1"/>
      </w:numPr>
      <w:spacing w:before="240" w:after="240"/>
      <w:outlineLvl w:val="2"/>
    </w:pPr>
    <w:rPr>
      <w:color w:val="000000"/>
    </w:rPr>
  </w:style>
  <w:style w:type="character" w:customStyle="1" w:styleId="ShortOutline3Char">
    <w:name w:val="ShortOutline3 Char"/>
    <w:basedOn w:val="a0"/>
    <w:link w:val="ShortOutline3"/>
    <w:rsid w:val="00396984"/>
    <w:rPr>
      <w:color w:val="000000"/>
      <w:sz w:val="24"/>
      <w:szCs w:val="24"/>
      <w:lang w:eastAsia="zh-CN"/>
    </w:rPr>
  </w:style>
  <w:style w:type="paragraph" w:customStyle="1" w:styleId="ShortOutline4">
    <w:name w:val="ShortOutline4"/>
    <w:basedOn w:val="a"/>
    <w:link w:val="ShortOutline4Char"/>
    <w:rsid w:val="00396984"/>
    <w:pPr>
      <w:numPr>
        <w:ilvl w:val="3"/>
        <w:numId w:val="1"/>
      </w:numPr>
      <w:spacing w:before="240" w:after="240"/>
      <w:outlineLvl w:val="3"/>
    </w:pPr>
    <w:rPr>
      <w:color w:val="000000"/>
    </w:rPr>
  </w:style>
  <w:style w:type="character" w:customStyle="1" w:styleId="ShortOutline4Char">
    <w:name w:val="ShortOutline4 Char"/>
    <w:basedOn w:val="a0"/>
    <w:link w:val="ShortOutline4"/>
    <w:rsid w:val="00396984"/>
    <w:rPr>
      <w:color w:val="000000"/>
      <w:sz w:val="24"/>
      <w:szCs w:val="24"/>
      <w:lang w:eastAsia="zh-CN"/>
    </w:rPr>
  </w:style>
  <w:style w:type="paragraph" w:customStyle="1" w:styleId="ShortOutline5">
    <w:name w:val="ShortOutline5"/>
    <w:basedOn w:val="a"/>
    <w:link w:val="ShortOutline5Char"/>
    <w:rsid w:val="00396984"/>
    <w:pPr>
      <w:numPr>
        <w:ilvl w:val="4"/>
        <w:numId w:val="1"/>
      </w:numPr>
      <w:spacing w:before="240" w:after="240"/>
      <w:outlineLvl w:val="4"/>
    </w:pPr>
    <w:rPr>
      <w:color w:val="000000"/>
    </w:rPr>
  </w:style>
  <w:style w:type="character" w:customStyle="1" w:styleId="ShortOutline5Char">
    <w:name w:val="ShortOutline5 Char"/>
    <w:basedOn w:val="a0"/>
    <w:link w:val="ShortOutline5"/>
    <w:rsid w:val="00396984"/>
    <w:rPr>
      <w:color w:val="000000"/>
      <w:sz w:val="24"/>
      <w:szCs w:val="24"/>
      <w:lang w:eastAsia="zh-CN"/>
    </w:rPr>
  </w:style>
  <w:style w:type="numbering" w:customStyle="1" w:styleId="ShortOutlineList">
    <w:name w:val="ShortOutlineList"/>
    <w:basedOn w:val="a2"/>
    <w:rsid w:val="00396984"/>
    <w:pPr>
      <w:numPr>
        <w:numId w:val="1"/>
      </w:numPr>
    </w:pPr>
  </w:style>
  <w:style w:type="table" w:styleId="a5">
    <w:name w:val="Table Grid"/>
    <w:basedOn w:val="a1"/>
    <w:uiPriority w:val="59"/>
    <w:rsid w:val="004233DE"/>
    <w:pPr>
      <w:spacing w:after="0" w:line="240" w:lineRule="auto"/>
    </w:pPr>
    <w:rPr>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1"/>
    <w:unhideWhenUsed/>
    <w:rsid w:val="004233DE"/>
    <w:pPr>
      <w:spacing w:after="200"/>
      <w:ind w:left="360" w:hanging="360"/>
    </w:pPr>
    <w:rPr>
      <w:sz w:val="20"/>
      <w:szCs w:val="20"/>
      <w:lang w:bidi="he-IL"/>
    </w:rPr>
  </w:style>
  <w:style w:type="character" w:customStyle="1" w:styleId="Char1">
    <w:name w:val="脚注文本 Char"/>
    <w:basedOn w:val="a0"/>
    <w:link w:val="a6"/>
    <w:rsid w:val="004233DE"/>
    <w:rPr>
      <w:rFonts w:eastAsiaTheme="minorEastAsia"/>
      <w:sz w:val="20"/>
      <w:szCs w:val="20"/>
      <w:lang w:eastAsia="zh-CN" w:bidi="he-IL"/>
    </w:rPr>
  </w:style>
  <w:style w:type="character" w:styleId="a7">
    <w:name w:val="footnote reference"/>
    <w:basedOn w:val="a0"/>
    <w:uiPriority w:val="99"/>
    <w:semiHidden/>
    <w:unhideWhenUsed/>
    <w:rsid w:val="00C37EF1"/>
    <w:rPr>
      <w:vertAlign w:val="superscript"/>
    </w:rPr>
  </w:style>
  <w:style w:type="paragraph" w:customStyle="1" w:styleId="abc">
    <w:name w:val="(a)(b)(c)"/>
    <w:basedOn w:val="a"/>
    <w:uiPriority w:val="4"/>
    <w:rsid w:val="004233DE"/>
    <w:pPr>
      <w:numPr>
        <w:ilvl w:val="2"/>
        <w:numId w:val="7"/>
      </w:numPr>
      <w:spacing w:before="240" w:after="240"/>
    </w:pPr>
  </w:style>
  <w:style w:type="paragraph" w:customStyle="1" w:styleId="iiiiii">
    <w:name w:val="(i)(ii)(iii)"/>
    <w:basedOn w:val="a"/>
    <w:uiPriority w:val="4"/>
    <w:rsid w:val="004233DE"/>
    <w:pPr>
      <w:numPr>
        <w:ilvl w:val="3"/>
        <w:numId w:val="7"/>
      </w:numPr>
      <w:spacing w:before="240" w:after="240"/>
    </w:pPr>
  </w:style>
  <w:style w:type="paragraph" w:customStyle="1" w:styleId="SinglePara">
    <w:name w:val="Single Para"/>
    <w:aliases w:val="sp"/>
    <w:basedOn w:val="a"/>
    <w:qFormat/>
    <w:rsid w:val="004233DE"/>
    <w:pPr>
      <w:spacing w:before="240" w:after="240"/>
      <w:ind w:firstLine="720"/>
    </w:pPr>
    <w:rPr>
      <w:lang w:bidi="he-IL"/>
    </w:rPr>
  </w:style>
  <w:style w:type="paragraph" w:customStyle="1" w:styleId="Question">
    <w:name w:val="Question"/>
    <w:aliases w:val="qt"/>
    <w:basedOn w:val="a"/>
    <w:next w:val="Answer"/>
    <w:uiPriority w:val="4"/>
    <w:rsid w:val="004233DE"/>
    <w:pPr>
      <w:numPr>
        <w:ilvl w:val="5"/>
        <w:numId w:val="7"/>
      </w:numPr>
      <w:spacing w:before="240"/>
    </w:pPr>
    <w:rPr>
      <w:lang w:bidi="he-IL"/>
    </w:rPr>
  </w:style>
  <w:style w:type="paragraph" w:customStyle="1" w:styleId="Answer">
    <w:name w:val="Answer"/>
    <w:aliases w:val="an"/>
    <w:basedOn w:val="a"/>
    <w:next w:val="Question"/>
    <w:uiPriority w:val="4"/>
    <w:rsid w:val="004233DE"/>
    <w:pPr>
      <w:numPr>
        <w:ilvl w:val="6"/>
        <w:numId w:val="7"/>
      </w:numPr>
      <w:spacing w:before="240"/>
    </w:pPr>
    <w:rPr>
      <w:lang w:bidi="he-IL"/>
    </w:rPr>
  </w:style>
  <w:style w:type="paragraph" w:styleId="a8">
    <w:name w:val="Balloon Text"/>
    <w:basedOn w:val="a"/>
    <w:link w:val="Char2"/>
    <w:uiPriority w:val="99"/>
    <w:semiHidden/>
    <w:unhideWhenUsed/>
    <w:rsid w:val="004233DE"/>
    <w:rPr>
      <w:rFonts w:ascii="Tahoma" w:hAnsi="Tahoma" w:cs="Tahoma"/>
      <w:sz w:val="16"/>
      <w:szCs w:val="16"/>
    </w:rPr>
  </w:style>
  <w:style w:type="character" w:customStyle="1" w:styleId="Char2">
    <w:name w:val="批注框文本 Char"/>
    <w:basedOn w:val="a0"/>
    <w:link w:val="a8"/>
    <w:uiPriority w:val="99"/>
    <w:semiHidden/>
    <w:rsid w:val="004233DE"/>
    <w:rPr>
      <w:rFonts w:ascii="Tahoma" w:eastAsiaTheme="minorEastAsia" w:hAnsi="Tahoma" w:cs="Tahoma"/>
      <w:sz w:val="16"/>
      <w:szCs w:val="16"/>
      <w:lang w:eastAsia="zh-CN"/>
    </w:rPr>
  </w:style>
  <w:style w:type="table" w:customStyle="1" w:styleId="BandedTable">
    <w:name w:val="Banded Table"/>
    <w:basedOn w:val="a1"/>
    <w:uiPriority w:val="99"/>
    <w:rsid w:val="004233DE"/>
    <w:pPr>
      <w:spacing w:after="0" w:line="240" w:lineRule="auto"/>
    </w:pPr>
    <w:rPr>
      <w:sz w:val="24"/>
      <w:szCs w:val="24"/>
      <w:lang w:eastAsia="zh-CN"/>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racketedComment">
    <w:name w:val="Bracketed Comment"/>
    <w:aliases w:val="br"/>
    <w:basedOn w:val="a0"/>
    <w:uiPriority w:val="9"/>
    <w:rsid w:val="004233DE"/>
    <w:rPr>
      <w:b/>
    </w:rPr>
  </w:style>
  <w:style w:type="paragraph" w:customStyle="1" w:styleId="BulletPara">
    <w:name w:val="Bullet Para"/>
    <w:aliases w:val="bp"/>
    <w:basedOn w:val="a"/>
    <w:uiPriority w:val="4"/>
    <w:qFormat/>
    <w:rsid w:val="004233DE"/>
    <w:pPr>
      <w:numPr>
        <w:numId w:val="5"/>
      </w:numPr>
    </w:pPr>
  </w:style>
  <w:style w:type="paragraph" w:customStyle="1" w:styleId="BulletParaAlt">
    <w:name w:val="Bullet Para Alt"/>
    <w:aliases w:val="bpa"/>
    <w:basedOn w:val="a"/>
    <w:uiPriority w:val="4"/>
    <w:rsid w:val="004233DE"/>
    <w:pPr>
      <w:numPr>
        <w:ilvl w:val="2"/>
        <w:numId w:val="5"/>
      </w:numPr>
    </w:pPr>
  </w:style>
  <w:style w:type="paragraph" w:customStyle="1" w:styleId="BulletPara2">
    <w:name w:val="Bullet Para2"/>
    <w:aliases w:val="bp2"/>
    <w:basedOn w:val="a"/>
    <w:uiPriority w:val="4"/>
    <w:rsid w:val="004233DE"/>
    <w:pPr>
      <w:numPr>
        <w:ilvl w:val="1"/>
        <w:numId w:val="5"/>
      </w:numPr>
    </w:pPr>
  </w:style>
  <w:style w:type="character" w:customStyle="1" w:styleId="Citation">
    <w:name w:val="Citation"/>
    <w:aliases w:val="ct"/>
    <w:basedOn w:val="a0"/>
    <w:uiPriority w:val="9"/>
    <w:rsid w:val="004233DE"/>
    <w:rPr>
      <w:u w:val="single"/>
    </w:rPr>
  </w:style>
  <w:style w:type="paragraph" w:customStyle="1" w:styleId="CoverPara">
    <w:name w:val="Cover: Para"/>
    <w:aliases w:val="cp"/>
    <w:basedOn w:val="a"/>
    <w:rsid w:val="004233DE"/>
    <w:pPr>
      <w:spacing w:before="120"/>
      <w:jc w:val="both"/>
    </w:pPr>
    <w:rPr>
      <w:sz w:val="20"/>
      <w:lang w:bidi="he-IL"/>
    </w:rPr>
  </w:style>
  <w:style w:type="paragraph" w:customStyle="1" w:styleId="CoverCenter">
    <w:name w:val="Cover: Center"/>
    <w:aliases w:val="cc"/>
    <w:basedOn w:val="CoverPara"/>
    <w:rsid w:val="004233DE"/>
    <w:pPr>
      <w:keepLines/>
      <w:jc w:val="center"/>
    </w:pPr>
    <w:rPr>
      <w:b/>
      <w:sz w:val="24"/>
    </w:rPr>
  </w:style>
  <w:style w:type="paragraph" w:customStyle="1" w:styleId="CoverCenterLarge">
    <w:name w:val="Cover: CenterLarge"/>
    <w:aliases w:val="ccl"/>
    <w:basedOn w:val="CoverPara"/>
    <w:rsid w:val="004233DE"/>
    <w:pPr>
      <w:keepLines/>
      <w:spacing w:before="200" w:after="120"/>
      <w:jc w:val="center"/>
    </w:pPr>
    <w:rPr>
      <w:b/>
      <w:bCs/>
      <w:sz w:val="32"/>
      <w:szCs w:val="32"/>
    </w:rPr>
  </w:style>
  <w:style w:type="paragraph" w:customStyle="1" w:styleId="CoverDivider">
    <w:name w:val="Cover: Divider"/>
    <w:aliases w:val="cd"/>
    <w:basedOn w:val="a"/>
    <w:next w:val="CoverPara"/>
    <w:rsid w:val="004233DE"/>
    <w:pPr>
      <w:jc w:val="center"/>
    </w:pPr>
    <w:rPr>
      <w:sz w:val="16"/>
      <w:u w:val="single"/>
      <w:lang w:bidi="he-IL"/>
    </w:rPr>
  </w:style>
  <w:style w:type="table" w:styleId="a9">
    <w:name w:val="Dark List"/>
    <w:basedOn w:val="a1"/>
    <w:uiPriority w:val="70"/>
    <w:rsid w:val="004233DE"/>
    <w:pPr>
      <w:spacing w:after="0" w:line="240" w:lineRule="auto"/>
    </w:pPr>
    <w:rPr>
      <w:color w:val="FFFFFF" w:themeColor="background1"/>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DefinedTerm">
    <w:name w:val="Defined Term"/>
    <w:aliases w:val="dt"/>
    <w:basedOn w:val="a0"/>
    <w:uiPriority w:val="9"/>
    <w:rsid w:val="004233DE"/>
    <w:rPr>
      <w:b/>
      <w:bCs/>
    </w:rPr>
  </w:style>
  <w:style w:type="paragraph" w:customStyle="1" w:styleId="DoublePara">
    <w:name w:val="Double Para"/>
    <w:aliases w:val="dp"/>
    <w:basedOn w:val="a"/>
    <w:qFormat/>
    <w:rsid w:val="004233DE"/>
    <w:pPr>
      <w:spacing w:line="480" w:lineRule="auto"/>
      <w:ind w:firstLine="1440"/>
    </w:pPr>
    <w:rPr>
      <w:lang w:bidi="he-IL"/>
    </w:rPr>
  </w:style>
  <w:style w:type="paragraph" w:customStyle="1" w:styleId="DoubleParaFlush">
    <w:name w:val="Double Para Flush"/>
    <w:aliases w:val="dpf"/>
    <w:basedOn w:val="DoublePara"/>
    <w:next w:val="DoublePara"/>
    <w:rsid w:val="004233DE"/>
    <w:pPr>
      <w:ind w:firstLine="0"/>
    </w:pPr>
  </w:style>
  <w:style w:type="character" w:customStyle="1" w:styleId="Draftline">
    <w:name w:val="Draftline"/>
    <w:basedOn w:val="a0"/>
    <w:semiHidden/>
    <w:rsid w:val="004233DE"/>
    <w:rPr>
      <w:rFonts w:ascii="Times New Roman" w:hAnsi="Times New Roman" w:cs="Times New Roman"/>
      <w:dstrike w:val="0"/>
      <w:vanish/>
      <w:color w:val="FF0000"/>
      <w:sz w:val="15"/>
      <w:szCs w:val="15"/>
      <w:u w:val="none"/>
      <w:vertAlign w:val="baseline"/>
    </w:rPr>
  </w:style>
  <w:style w:type="paragraph" w:styleId="aa">
    <w:name w:val="endnote text"/>
    <w:basedOn w:val="a"/>
    <w:link w:val="Char3"/>
    <w:uiPriority w:val="99"/>
    <w:semiHidden/>
    <w:unhideWhenUsed/>
    <w:rsid w:val="004233DE"/>
    <w:pPr>
      <w:spacing w:after="200"/>
      <w:ind w:left="360" w:hanging="360"/>
    </w:pPr>
    <w:rPr>
      <w:sz w:val="20"/>
      <w:szCs w:val="20"/>
    </w:rPr>
  </w:style>
  <w:style w:type="character" w:customStyle="1" w:styleId="Char3">
    <w:name w:val="尾注文本 Char"/>
    <w:basedOn w:val="a0"/>
    <w:link w:val="aa"/>
    <w:uiPriority w:val="99"/>
    <w:semiHidden/>
    <w:rsid w:val="004233DE"/>
    <w:rPr>
      <w:rFonts w:eastAsiaTheme="minorEastAsia"/>
      <w:sz w:val="20"/>
      <w:szCs w:val="20"/>
      <w:lang w:eastAsia="zh-CN"/>
    </w:rPr>
  </w:style>
  <w:style w:type="table" w:customStyle="1" w:styleId="FinancialTable">
    <w:name w:val="Financial Table"/>
    <w:basedOn w:val="a1"/>
    <w:uiPriority w:val="99"/>
    <w:rsid w:val="004233DE"/>
    <w:pPr>
      <w:spacing w:after="0" w:line="240" w:lineRule="auto"/>
    </w:pPr>
    <w:rPr>
      <w:sz w:val="18"/>
      <w:szCs w:val="24"/>
      <w:lang w:eastAsia="zh-CN"/>
    </w:rPr>
    <w:tblPr>
      <w:tblInd w:w="0" w:type="dxa"/>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Chars="120" w:hanging="120"/>
      </w:pPr>
    </w:tblStylePr>
  </w:style>
  <w:style w:type="paragraph" w:customStyle="1" w:styleId="FooterB">
    <w:name w:val="Footer B"/>
    <w:link w:val="FooterBChar"/>
    <w:rsid w:val="00857A7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15"/>
    </w:rPr>
  </w:style>
  <w:style w:type="paragraph" w:customStyle="1" w:styleId="FootnoteText2">
    <w:name w:val="Footnote Text2"/>
    <w:basedOn w:val="a"/>
    <w:semiHidden/>
    <w:rsid w:val="004233DE"/>
    <w:pPr>
      <w:spacing w:after="240"/>
      <w:ind w:left="720"/>
    </w:pPr>
    <w:rPr>
      <w:lang w:bidi="he-IL"/>
    </w:rPr>
  </w:style>
  <w:style w:type="paragraph" w:customStyle="1" w:styleId="Graphic">
    <w:name w:val="Graphic"/>
    <w:aliases w:val="g"/>
    <w:basedOn w:val="a"/>
    <w:next w:val="SinglePara"/>
    <w:rsid w:val="004233DE"/>
    <w:pPr>
      <w:spacing w:before="240"/>
      <w:jc w:val="center"/>
    </w:pPr>
    <w:rPr>
      <w:sz w:val="16"/>
      <w:szCs w:val="16"/>
      <w:lang w:bidi="he-IL"/>
    </w:rPr>
  </w:style>
  <w:style w:type="character" w:customStyle="1" w:styleId="1Char">
    <w:name w:val="标题 1 Char"/>
    <w:basedOn w:val="a0"/>
    <w:link w:val="1"/>
    <w:uiPriority w:val="19"/>
    <w:rsid w:val="004233DE"/>
    <w:rPr>
      <w:rFonts w:asciiTheme="majorHAnsi" w:eastAsiaTheme="majorEastAsia" w:hAnsiTheme="majorHAnsi" w:cstheme="majorBidi"/>
      <w:b/>
      <w:bCs/>
      <w:color w:val="365F91" w:themeColor="accent1" w:themeShade="BF"/>
      <w:sz w:val="28"/>
      <w:szCs w:val="28"/>
      <w:lang w:eastAsia="zh-CN"/>
    </w:rPr>
  </w:style>
  <w:style w:type="character" w:customStyle="1" w:styleId="2Char">
    <w:name w:val="标题 2 Char"/>
    <w:basedOn w:val="a0"/>
    <w:link w:val="2"/>
    <w:uiPriority w:val="19"/>
    <w:rsid w:val="004233DE"/>
    <w:rPr>
      <w:rFonts w:asciiTheme="majorHAnsi" w:eastAsiaTheme="majorEastAsia" w:hAnsiTheme="majorHAnsi" w:cstheme="majorBidi"/>
      <w:b/>
      <w:bCs/>
      <w:color w:val="4F81BD" w:themeColor="accent1"/>
      <w:sz w:val="26"/>
      <w:szCs w:val="26"/>
      <w:lang w:eastAsia="zh-CN"/>
    </w:rPr>
  </w:style>
  <w:style w:type="paragraph" w:customStyle="1" w:styleId="HeadingCenter">
    <w:name w:val="Heading: Center"/>
    <w:aliases w:val="hc"/>
    <w:basedOn w:val="a"/>
    <w:next w:val="SinglePara"/>
    <w:link w:val="HeadingCenterChar"/>
    <w:rsid w:val="004233DE"/>
    <w:pPr>
      <w:keepNext/>
      <w:keepLines/>
      <w:spacing w:before="240" w:after="240"/>
      <w:jc w:val="center"/>
    </w:pPr>
    <w:rPr>
      <w:rFonts w:asciiTheme="majorHAnsi" w:hAnsiTheme="majorHAnsi"/>
      <w:lang w:bidi="he-IL"/>
    </w:rPr>
  </w:style>
  <w:style w:type="character" w:customStyle="1" w:styleId="HeadingCenterChar">
    <w:name w:val="Heading: Center Char"/>
    <w:aliases w:val="hc Char"/>
    <w:basedOn w:val="a0"/>
    <w:link w:val="HeadingCenter"/>
    <w:rsid w:val="004233DE"/>
    <w:rPr>
      <w:rFonts w:asciiTheme="majorHAnsi" w:eastAsiaTheme="minorEastAsia" w:hAnsiTheme="majorHAnsi"/>
      <w:sz w:val="24"/>
      <w:szCs w:val="24"/>
      <w:lang w:eastAsia="zh-CN" w:bidi="he-IL"/>
    </w:rPr>
  </w:style>
  <w:style w:type="paragraph" w:customStyle="1" w:styleId="HeadingCenterBold">
    <w:name w:val="Heading: CenterBold"/>
    <w:aliases w:val="hcb"/>
    <w:basedOn w:val="HeadingCenter"/>
    <w:next w:val="SinglePara"/>
    <w:link w:val="HeadingCenterBoldChar"/>
    <w:qFormat/>
    <w:rsid w:val="004233DE"/>
    <w:rPr>
      <w:rFonts w:cs="Times New Roman Bold"/>
      <w:b/>
    </w:rPr>
  </w:style>
  <w:style w:type="paragraph" w:customStyle="1" w:styleId="HeadingCenterLarge">
    <w:name w:val="Heading: CenterLarge"/>
    <w:aliases w:val="hcl"/>
    <w:basedOn w:val="HeadingCenter"/>
    <w:next w:val="SinglePara"/>
    <w:rsid w:val="004233DE"/>
    <w:rPr>
      <w:b/>
      <w:sz w:val="32"/>
    </w:rPr>
  </w:style>
  <w:style w:type="paragraph" w:customStyle="1" w:styleId="HeadingCenterUnd">
    <w:name w:val="Heading: CenterUnd"/>
    <w:aliases w:val="hcu"/>
    <w:basedOn w:val="HeadingCenter"/>
    <w:next w:val="SinglePara"/>
    <w:rsid w:val="004233DE"/>
    <w:rPr>
      <w:u w:val="single"/>
    </w:rPr>
  </w:style>
  <w:style w:type="paragraph" w:customStyle="1" w:styleId="HeadingLeftBold">
    <w:name w:val="Heading: LeftBold"/>
    <w:aliases w:val="hlb"/>
    <w:basedOn w:val="a"/>
    <w:next w:val="SinglePara"/>
    <w:link w:val="HeadingLeftBoldChar"/>
    <w:qFormat/>
    <w:rsid w:val="004233DE"/>
    <w:pPr>
      <w:keepNext/>
      <w:keepLines/>
      <w:spacing w:before="240"/>
    </w:pPr>
    <w:rPr>
      <w:rFonts w:asciiTheme="majorHAnsi" w:hAnsiTheme="majorHAnsi"/>
      <w:b/>
      <w:bCs/>
      <w:lang w:bidi="he-IL"/>
    </w:rPr>
  </w:style>
  <w:style w:type="character" w:customStyle="1" w:styleId="HeadingLeftBoldChar">
    <w:name w:val="Heading: LeftBold Char"/>
    <w:aliases w:val="hlb Char"/>
    <w:basedOn w:val="a0"/>
    <w:link w:val="HeadingLeftBold"/>
    <w:rsid w:val="004233DE"/>
    <w:rPr>
      <w:rFonts w:asciiTheme="majorHAnsi" w:eastAsiaTheme="minorEastAsia" w:hAnsiTheme="majorHAnsi"/>
      <w:b/>
      <w:bCs/>
      <w:sz w:val="24"/>
      <w:szCs w:val="24"/>
      <w:lang w:eastAsia="zh-CN" w:bidi="he-IL"/>
    </w:rPr>
  </w:style>
  <w:style w:type="paragraph" w:customStyle="1" w:styleId="HeadingIndent">
    <w:name w:val="Heading: Indent"/>
    <w:aliases w:val="hin"/>
    <w:basedOn w:val="HeadingLeftBold"/>
    <w:next w:val="SinglePara"/>
    <w:rsid w:val="004233DE"/>
    <w:pPr>
      <w:ind w:left="360"/>
    </w:pPr>
    <w:rPr>
      <w:i/>
    </w:rPr>
  </w:style>
  <w:style w:type="paragraph" w:customStyle="1" w:styleId="HeadingLeftBoldItal">
    <w:name w:val="Heading: LeftBoldItal"/>
    <w:aliases w:val="hlbi"/>
    <w:basedOn w:val="HeadingLeftBold"/>
    <w:next w:val="SinglePara"/>
    <w:rsid w:val="004233DE"/>
    <w:rPr>
      <w:rFonts w:cs="Times New Roman Bold"/>
      <w:i/>
      <w:iCs/>
    </w:rPr>
  </w:style>
  <w:style w:type="paragraph" w:customStyle="1" w:styleId="HeadingLeftBoldUnd">
    <w:name w:val="Heading: LeftBoldUnd"/>
    <w:aliases w:val="hlbu"/>
    <w:basedOn w:val="HeadingLeftBold"/>
    <w:next w:val="SinglePara"/>
    <w:rsid w:val="004233DE"/>
    <w:rPr>
      <w:rFonts w:cs="Times New Roman Bold"/>
      <w:u w:val="single"/>
    </w:rPr>
  </w:style>
  <w:style w:type="paragraph" w:customStyle="1" w:styleId="HeadingLeftItal">
    <w:name w:val="Heading: LeftItal"/>
    <w:aliases w:val="hli"/>
    <w:basedOn w:val="HeadingLeftBold"/>
    <w:next w:val="SinglePara"/>
    <w:rsid w:val="004233DE"/>
    <w:rPr>
      <w:b w:val="0"/>
      <w:i/>
    </w:rPr>
  </w:style>
  <w:style w:type="paragraph" w:customStyle="1" w:styleId="HeadingLeftUnd">
    <w:name w:val="Heading: LeftUnd"/>
    <w:aliases w:val="hlu"/>
    <w:basedOn w:val="HeadingLeftBold"/>
    <w:next w:val="SinglePara"/>
    <w:rsid w:val="004233DE"/>
    <w:rPr>
      <w:b w:val="0"/>
      <w:u w:val="single"/>
    </w:rPr>
  </w:style>
  <w:style w:type="paragraph" w:customStyle="1" w:styleId="HeadingRight">
    <w:name w:val="Heading: Right"/>
    <w:aliases w:val="hr"/>
    <w:basedOn w:val="a"/>
    <w:next w:val="a"/>
    <w:rsid w:val="004233DE"/>
    <w:pPr>
      <w:keepNext/>
      <w:keepLines/>
      <w:spacing w:before="240"/>
      <w:jc w:val="right"/>
    </w:pPr>
    <w:rPr>
      <w:rFonts w:asciiTheme="majorHAnsi" w:hAnsiTheme="majorHAnsi"/>
      <w:u w:val="single"/>
      <w:lang w:bidi="he-IL"/>
    </w:rPr>
  </w:style>
  <w:style w:type="paragraph" w:customStyle="1" w:styleId="HeadingRightTitle">
    <w:name w:val="Heading: RightTitle"/>
    <w:aliases w:val="hrt"/>
    <w:basedOn w:val="HeadingRight"/>
    <w:next w:val="HeadingCenterBold"/>
    <w:rsid w:val="004233DE"/>
    <w:pPr>
      <w:spacing w:after="240"/>
    </w:pPr>
    <w:rPr>
      <w:rFonts w:cs="Times New Roman Bold"/>
      <w:b/>
      <w:bCs/>
      <w:u w:val="none"/>
    </w:rPr>
  </w:style>
  <w:style w:type="paragraph" w:customStyle="1" w:styleId="HeadingTOC1">
    <w:name w:val="Heading: TOC1"/>
    <w:aliases w:val="ht1"/>
    <w:basedOn w:val="HeadingCenter"/>
    <w:next w:val="SinglePara"/>
    <w:link w:val="HeadingTOC1Char"/>
    <w:qFormat/>
    <w:rsid w:val="004233DE"/>
    <w:pPr>
      <w:outlineLvl w:val="0"/>
    </w:pPr>
    <w:rPr>
      <w:b/>
    </w:rPr>
  </w:style>
  <w:style w:type="character" w:customStyle="1" w:styleId="HeadingTOC1Char">
    <w:name w:val="Heading: TOC1 Char"/>
    <w:aliases w:val="ht1 Char"/>
    <w:basedOn w:val="HeadingCenterChar"/>
    <w:link w:val="HeadingTOC1"/>
    <w:rsid w:val="004233DE"/>
    <w:rPr>
      <w:rFonts w:asciiTheme="majorHAnsi" w:eastAsiaTheme="minorEastAsia" w:hAnsiTheme="majorHAnsi"/>
      <w:b/>
      <w:sz w:val="24"/>
      <w:szCs w:val="24"/>
      <w:lang w:eastAsia="zh-CN" w:bidi="he-IL"/>
    </w:rPr>
  </w:style>
  <w:style w:type="paragraph" w:customStyle="1" w:styleId="HeadingTOC2">
    <w:name w:val="Heading: TOC2"/>
    <w:aliases w:val="ht2"/>
    <w:basedOn w:val="HeadingLeftBold"/>
    <w:next w:val="SinglePara"/>
    <w:link w:val="HeadingTOC2Char"/>
    <w:qFormat/>
    <w:rsid w:val="004233DE"/>
    <w:pPr>
      <w:outlineLvl w:val="1"/>
    </w:pPr>
    <w:rPr>
      <w:b w:val="0"/>
      <w:u w:val="single"/>
    </w:rPr>
  </w:style>
  <w:style w:type="character" w:customStyle="1" w:styleId="HeadingTOC2Char">
    <w:name w:val="Heading: TOC2 Char"/>
    <w:aliases w:val="ht2 Char"/>
    <w:basedOn w:val="a0"/>
    <w:link w:val="HeadingTOC2"/>
    <w:rsid w:val="004233DE"/>
    <w:rPr>
      <w:rFonts w:asciiTheme="majorHAnsi" w:eastAsiaTheme="minorEastAsia" w:hAnsiTheme="majorHAnsi"/>
      <w:bCs/>
      <w:sz w:val="24"/>
      <w:szCs w:val="24"/>
      <w:u w:val="single"/>
      <w:lang w:eastAsia="zh-CN" w:bidi="he-IL"/>
    </w:rPr>
  </w:style>
  <w:style w:type="table" w:customStyle="1" w:styleId="IndentedTable">
    <w:name w:val="Indented Table"/>
    <w:basedOn w:val="a1"/>
    <w:uiPriority w:val="99"/>
    <w:rsid w:val="004233DE"/>
    <w:pPr>
      <w:spacing w:after="0" w:line="240" w:lineRule="auto"/>
    </w:pPr>
    <w:rPr>
      <w:sz w:val="24"/>
      <w:szCs w:val="24"/>
      <w:lang w:eastAsia="zh-CN"/>
    </w:rPr>
    <w:tblPr>
      <w:tblInd w:w="720" w:type="dxa"/>
      <w:tblCellMar>
        <w:top w:w="29" w:type="dxa"/>
        <w:left w:w="86" w:type="dxa"/>
        <w:bottom w:w="29" w:type="dxa"/>
        <w:right w:w="86" w:type="dxa"/>
      </w:tblCellMar>
    </w:tblPr>
    <w:trPr>
      <w:cantSplit/>
    </w:trPr>
  </w:style>
  <w:style w:type="paragraph" w:customStyle="1" w:styleId="ListDoublePara">
    <w:name w:val="List Double Para"/>
    <w:aliases w:val="ldp"/>
    <w:basedOn w:val="a"/>
    <w:uiPriority w:val="4"/>
    <w:rsid w:val="004233DE"/>
    <w:pPr>
      <w:numPr>
        <w:ilvl w:val="1"/>
        <w:numId w:val="7"/>
      </w:numPr>
      <w:spacing w:line="480" w:lineRule="auto"/>
    </w:pPr>
  </w:style>
  <w:style w:type="paragraph" w:customStyle="1" w:styleId="ListSinglePara">
    <w:name w:val="List Single Para"/>
    <w:aliases w:val="lsp"/>
    <w:basedOn w:val="a"/>
    <w:uiPriority w:val="4"/>
    <w:rsid w:val="004233DE"/>
    <w:pPr>
      <w:numPr>
        <w:numId w:val="7"/>
      </w:numPr>
      <w:tabs>
        <w:tab w:val="clear" w:pos="720"/>
      </w:tabs>
      <w:spacing w:before="240" w:after="240"/>
    </w:pPr>
  </w:style>
  <w:style w:type="paragraph" w:customStyle="1" w:styleId="NoticeAddress">
    <w:name w:val="Notice Address"/>
    <w:aliases w:val="na"/>
    <w:basedOn w:val="a"/>
    <w:next w:val="NoticeHeading"/>
    <w:rsid w:val="004233DE"/>
    <w:pPr>
      <w:keepLines/>
      <w:tabs>
        <w:tab w:val="left" w:pos="2880"/>
      </w:tabs>
      <w:spacing w:before="240"/>
      <w:ind w:left="2160"/>
    </w:pPr>
    <w:rPr>
      <w:lang w:bidi="he-IL"/>
    </w:rPr>
  </w:style>
  <w:style w:type="paragraph" w:customStyle="1" w:styleId="NoticeHeading">
    <w:name w:val="Notice Heading"/>
    <w:aliases w:val="nh"/>
    <w:basedOn w:val="a"/>
    <w:next w:val="NoticeAddress"/>
    <w:rsid w:val="004233DE"/>
    <w:pPr>
      <w:keepNext/>
      <w:keepLines/>
      <w:spacing w:before="240"/>
      <w:ind w:left="1440"/>
    </w:pPr>
    <w:rPr>
      <w:lang w:bidi="he-IL"/>
    </w:rPr>
  </w:style>
  <w:style w:type="paragraph" w:customStyle="1" w:styleId="OrdinalPara">
    <w:name w:val="Ordinal Para"/>
    <w:aliases w:val="op"/>
    <w:basedOn w:val="a"/>
    <w:uiPriority w:val="4"/>
    <w:rsid w:val="004233DE"/>
    <w:pPr>
      <w:numPr>
        <w:ilvl w:val="4"/>
        <w:numId w:val="7"/>
      </w:numPr>
      <w:spacing w:before="240" w:after="240"/>
    </w:pPr>
  </w:style>
  <w:style w:type="paragraph" w:customStyle="1" w:styleId="Parties">
    <w:name w:val="Parties"/>
    <w:basedOn w:val="a"/>
    <w:uiPriority w:val="4"/>
    <w:rsid w:val="004233DE"/>
    <w:pPr>
      <w:keepLines/>
      <w:numPr>
        <w:ilvl w:val="7"/>
        <w:numId w:val="7"/>
      </w:numPr>
      <w:spacing w:before="240" w:after="240"/>
    </w:pPr>
  </w:style>
  <w:style w:type="paragraph" w:customStyle="1" w:styleId="QuoteBlock">
    <w:name w:val="Quote Block"/>
    <w:aliases w:val="qb"/>
    <w:basedOn w:val="a"/>
    <w:next w:val="DoubleParaFlush"/>
    <w:qFormat/>
    <w:rsid w:val="004233DE"/>
    <w:pPr>
      <w:spacing w:after="240"/>
      <w:ind w:left="720" w:right="720"/>
      <w:jc w:val="both"/>
    </w:pPr>
    <w:rPr>
      <w:lang w:bidi="he-IL"/>
    </w:rPr>
  </w:style>
  <w:style w:type="paragraph" w:customStyle="1" w:styleId="QuoteBlockIndent">
    <w:name w:val="Quote Block Indent"/>
    <w:aliases w:val="qbi"/>
    <w:basedOn w:val="QuoteBlock"/>
    <w:next w:val="DoubleParaFlush"/>
    <w:rsid w:val="004233DE"/>
    <w:pPr>
      <w:ind w:firstLine="720"/>
    </w:pPr>
  </w:style>
  <w:style w:type="paragraph" w:customStyle="1" w:styleId="Recitals">
    <w:name w:val="Recitals"/>
    <w:basedOn w:val="a"/>
    <w:uiPriority w:val="4"/>
    <w:rsid w:val="004233DE"/>
    <w:pPr>
      <w:keepLines/>
      <w:numPr>
        <w:ilvl w:val="8"/>
        <w:numId w:val="7"/>
      </w:numPr>
      <w:spacing w:before="240" w:after="240"/>
    </w:pPr>
  </w:style>
  <w:style w:type="character" w:customStyle="1" w:styleId="Reference">
    <w:name w:val="Reference"/>
    <w:aliases w:val="rf"/>
    <w:basedOn w:val="a0"/>
    <w:uiPriority w:val="9"/>
    <w:rsid w:val="004233DE"/>
    <w:rPr>
      <w:u w:val="single"/>
    </w:rPr>
  </w:style>
  <w:style w:type="character" w:customStyle="1" w:styleId="Run-inheading">
    <w:name w:val="Run-in heading"/>
    <w:aliases w:val="ri"/>
    <w:basedOn w:val="a0"/>
    <w:uiPriority w:val="9"/>
    <w:rsid w:val="004233DE"/>
    <w:rPr>
      <w:i/>
      <w:iCs/>
    </w:rPr>
  </w:style>
  <w:style w:type="numbering" w:customStyle="1" w:styleId="FlatBulletsList">
    <w:name w:val="FlatBulletsList"/>
    <w:basedOn w:val="a2"/>
    <w:uiPriority w:val="99"/>
    <w:rsid w:val="004233DE"/>
    <w:pPr>
      <w:numPr>
        <w:numId w:val="3"/>
      </w:numPr>
    </w:pPr>
  </w:style>
  <w:style w:type="numbering" w:customStyle="1" w:styleId="FlatNumbersList">
    <w:name w:val="FlatNumbersList"/>
    <w:basedOn w:val="a2"/>
    <w:uiPriority w:val="99"/>
    <w:rsid w:val="004233DE"/>
    <w:pPr>
      <w:numPr>
        <w:numId w:val="2"/>
      </w:numPr>
    </w:pPr>
  </w:style>
  <w:style w:type="table" w:customStyle="1" w:styleId="ShadedTable">
    <w:name w:val="Shaded Table"/>
    <w:basedOn w:val="a1"/>
    <w:uiPriority w:val="99"/>
    <w:rsid w:val="004233DE"/>
    <w:pPr>
      <w:spacing w:after="0" w:line="240" w:lineRule="auto"/>
    </w:pPr>
    <w:rPr>
      <w:sz w:val="24"/>
      <w:szCs w:val="24"/>
      <w:lang w:eastAsia="zh-CN"/>
    </w:r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pPr>
        <w:jc w:val="center"/>
      </w:pPr>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hemeFill="background1" w:themeFillShade="D9"/>
      </w:tcPr>
    </w:tblStylePr>
  </w:style>
  <w:style w:type="paragraph" w:customStyle="1" w:styleId="SignatureBlock">
    <w:name w:val="Signature Block"/>
    <w:aliases w:val="sb"/>
    <w:basedOn w:val="a"/>
    <w:rsid w:val="004233DE"/>
    <w:pPr>
      <w:keepLines/>
      <w:tabs>
        <w:tab w:val="left" w:pos="5472"/>
        <w:tab w:val="left" w:pos="6192"/>
        <w:tab w:val="right" w:pos="9360"/>
      </w:tabs>
      <w:spacing w:before="480"/>
      <w:ind w:left="5040"/>
    </w:pPr>
    <w:rPr>
      <w:lang w:bidi="he-IL"/>
    </w:rPr>
  </w:style>
  <w:style w:type="paragraph" w:customStyle="1" w:styleId="SingleParaAlt">
    <w:name w:val="Single Para Alt"/>
    <w:aliases w:val="spa"/>
    <w:basedOn w:val="a"/>
    <w:rsid w:val="004233DE"/>
    <w:pPr>
      <w:spacing w:before="240" w:after="240"/>
      <w:ind w:firstLine="1440"/>
    </w:pPr>
    <w:rPr>
      <w:lang w:bidi="he-IL"/>
    </w:rPr>
  </w:style>
  <w:style w:type="paragraph" w:customStyle="1" w:styleId="SingleParaFlush">
    <w:name w:val="Single Para Flush"/>
    <w:aliases w:val="spf"/>
    <w:basedOn w:val="SinglePara"/>
    <w:rsid w:val="004233DE"/>
    <w:pPr>
      <w:ind w:firstLine="0"/>
    </w:pPr>
  </w:style>
  <w:style w:type="paragraph" w:customStyle="1" w:styleId="SubheadBold">
    <w:name w:val="Subhead: Bold"/>
    <w:aliases w:val="shb"/>
    <w:basedOn w:val="a"/>
    <w:next w:val="SingleParaFlush"/>
    <w:rsid w:val="004233DE"/>
    <w:pPr>
      <w:keepNext/>
      <w:keepLines/>
      <w:spacing w:before="240"/>
      <w:ind w:left="720"/>
    </w:pPr>
    <w:rPr>
      <w:rFonts w:asciiTheme="majorHAnsi" w:hAnsiTheme="majorHAnsi"/>
      <w:b/>
    </w:rPr>
  </w:style>
  <w:style w:type="paragraph" w:customStyle="1" w:styleId="SubheadBoldItal">
    <w:name w:val="Subhead: BoldItal"/>
    <w:aliases w:val="shbi"/>
    <w:basedOn w:val="SubheadBold"/>
    <w:next w:val="SingleParaFlush"/>
    <w:rsid w:val="004233DE"/>
    <w:rPr>
      <w:i/>
    </w:rPr>
  </w:style>
  <w:style w:type="paragraph" w:customStyle="1" w:styleId="SubheadItal">
    <w:name w:val="Subhead: Ital"/>
    <w:aliases w:val="shi"/>
    <w:basedOn w:val="SubheadBold"/>
    <w:next w:val="SingleParaFlush"/>
    <w:rsid w:val="004233DE"/>
    <w:rPr>
      <w:b w:val="0"/>
      <w:i/>
    </w:rPr>
  </w:style>
  <w:style w:type="paragraph" w:customStyle="1" w:styleId="TableFootnote">
    <w:name w:val="Table: Footnote"/>
    <w:aliases w:val="tf"/>
    <w:basedOn w:val="a"/>
    <w:uiPriority w:val="4"/>
    <w:rsid w:val="004233DE"/>
    <w:pPr>
      <w:numPr>
        <w:ilvl w:val="1"/>
        <w:numId w:val="6"/>
      </w:numPr>
      <w:spacing w:after="120"/>
    </w:pPr>
    <w:rPr>
      <w:sz w:val="20"/>
      <w:szCs w:val="20"/>
      <w:lang w:bidi="he-IL"/>
    </w:rPr>
  </w:style>
  <w:style w:type="paragraph" w:customStyle="1" w:styleId="TableFootnoteLine">
    <w:name w:val="Table: Footnote Line"/>
    <w:aliases w:val="tfl"/>
    <w:basedOn w:val="a"/>
    <w:next w:val="TableFootnote"/>
    <w:uiPriority w:val="4"/>
    <w:rsid w:val="004233DE"/>
    <w:pPr>
      <w:keepNext/>
      <w:keepLines/>
      <w:numPr>
        <w:numId w:val="6"/>
      </w:numPr>
      <w:pBdr>
        <w:bottom w:val="single" w:sz="8" w:space="1" w:color="auto"/>
      </w:pBdr>
      <w:ind w:right="6480"/>
    </w:pPr>
    <w:rPr>
      <w:lang w:bidi="he-IL"/>
    </w:rPr>
  </w:style>
  <w:style w:type="numbering" w:customStyle="1" w:styleId="TableFootnotesList">
    <w:name w:val="TableFootnotesList"/>
    <w:basedOn w:val="a2"/>
    <w:uiPriority w:val="99"/>
    <w:rsid w:val="004233DE"/>
    <w:pPr>
      <w:numPr>
        <w:numId w:val="4"/>
      </w:numPr>
    </w:pPr>
  </w:style>
  <w:style w:type="table" w:customStyle="1" w:styleId="TextTable">
    <w:name w:val="Text Table"/>
    <w:basedOn w:val="a1"/>
    <w:uiPriority w:val="99"/>
    <w:rsid w:val="004233DE"/>
    <w:pPr>
      <w:spacing w:after="0" w:line="240" w:lineRule="auto"/>
    </w:pPr>
    <w:rPr>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styleId="10">
    <w:name w:val="toc 1"/>
    <w:basedOn w:val="a"/>
    <w:next w:val="a"/>
    <w:autoRedefine/>
    <w:uiPriority w:val="39"/>
    <w:semiHidden/>
    <w:unhideWhenUsed/>
    <w:rsid w:val="004233DE"/>
    <w:pPr>
      <w:tabs>
        <w:tab w:val="right" w:leader="dot" w:pos="9360"/>
      </w:tabs>
      <w:spacing w:before="240"/>
      <w:ind w:left="720" w:right="720" w:hanging="720"/>
    </w:pPr>
  </w:style>
  <w:style w:type="paragraph" w:styleId="20">
    <w:name w:val="toc 2"/>
    <w:basedOn w:val="a"/>
    <w:next w:val="a"/>
    <w:autoRedefine/>
    <w:uiPriority w:val="39"/>
    <w:unhideWhenUsed/>
    <w:rsid w:val="004233DE"/>
    <w:pPr>
      <w:tabs>
        <w:tab w:val="right" w:leader="dot" w:pos="9360"/>
      </w:tabs>
      <w:spacing w:before="240"/>
      <w:ind w:left="1440" w:right="720" w:hanging="720"/>
    </w:pPr>
  </w:style>
  <w:style w:type="paragraph" w:styleId="30">
    <w:name w:val="toc 3"/>
    <w:basedOn w:val="a"/>
    <w:next w:val="a"/>
    <w:autoRedefine/>
    <w:uiPriority w:val="39"/>
    <w:semiHidden/>
    <w:unhideWhenUsed/>
    <w:rsid w:val="004233DE"/>
    <w:pPr>
      <w:tabs>
        <w:tab w:val="right" w:leader="dot" w:pos="9360"/>
      </w:tabs>
      <w:spacing w:before="240"/>
      <w:ind w:left="2160" w:right="720" w:hanging="720"/>
    </w:pPr>
  </w:style>
  <w:style w:type="paragraph" w:styleId="4">
    <w:name w:val="toc 4"/>
    <w:basedOn w:val="a"/>
    <w:next w:val="a"/>
    <w:autoRedefine/>
    <w:uiPriority w:val="39"/>
    <w:semiHidden/>
    <w:unhideWhenUsed/>
    <w:rsid w:val="004233DE"/>
    <w:pPr>
      <w:tabs>
        <w:tab w:val="right" w:leader="dot" w:pos="9360"/>
      </w:tabs>
      <w:spacing w:before="240"/>
      <w:ind w:left="2880" w:right="720" w:hanging="720"/>
    </w:pPr>
  </w:style>
  <w:style w:type="paragraph" w:styleId="5">
    <w:name w:val="toc 5"/>
    <w:basedOn w:val="a"/>
    <w:next w:val="a"/>
    <w:autoRedefine/>
    <w:uiPriority w:val="39"/>
    <w:semiHidden/>
    <w:unhideWhenUsed/>
    <w:rsid w:val="004233DE"/>
    <w:pPr>
      <w:tabs>
        <w:tab w:val="right" w:leader="dot" w:pos="9360"/>
      </w:tabs>
      <w:spacing w:before="40"/>
      <w:ind w:left="3600" w:right="720" w:hanging="720"/>
    </w:pPr>
  </w:style>
  <w:style w:type="paragraph" w:styleId="6">
    <w:name w:val="toc 6"/>
    <w:basedOn w:val="a"/>
    <w:next w:val="a"/>
    <w:autoRedefine/>
    <w:uiPriority w:val="39"/>
    <w:semiHidden/>
    <w:unhideWhenUsed/>
    <w:rsid w:val="004233DE"/>
    <w:pPr>
      <w:tabs>
        <w:tab w:val="right" w:leader="dot" w:pos="9360"/>
      </w:tabs>
      <w:spacing w:before="240"/>
      <w:ind w:left="4320" w:right="720" w:hanging="720"/>
    </w:pPr>
  </w:style>
  <w:style w:type="paragraph" w:styleId="7">
    <w:name w:val="toc 7"/>
    <w:basedOn w:val="a"/>
    <w:next w:val="a"/>
    <w:autoRedefine/>
    <w:uiPriority w:val="39"/>
    <w:semiHidden/>
    <w:unhideWhenUsed/>
    <w:rsid w:val="004233DE"/>
    <w:pPr>
      <w:tabs>
        <w:tab w:val="right" w:leader="dot" w:pos="9360"/>
      </w:tabs>
      <w:spacing w:before="240"/>
      <w:ind w:left="5040" w:right="720" w:hanging="720"/>
    </w:pPr>
  </w:style>
  <w:style w:type="paragraph" w:styleId="8">
    <w:name w:val="toc 8"/>
    <w:basedOn w:val="a"/>
    <w:next w:val="a"/>
    <w:autoRedefine/>
    <w:uiPriority w:val="39"/>
    <w:semiHidden/>
    <w:unhideWhenUsed/>
    <w:rsid w:val="004233DE"/>
    <w:pPr>
      <w:tabs>
        <w:tab w:val="right" w:leader="dot" w:pos="9360"/>
      </w:tabs>
      <w:spacing w:before="240"/>
      <w:ind w:left="5760" w:right="720" w:hanging="720"/>
    </w:pPr>
  </w:style>
  <w:style w:type="paragraph" w:styleId="9">
    <w:name w:val="toc 9"/>
    <w:basedOn w:val="a"/>
    <w:next w:val="a"/>
    <w:autoRedefine/>
    <w:uiPriority w:val="39"/>
    <w:semiHidden/>
    <w:unhideWhenUsed/>
    <w:rsid w:val="004233DE"/>
    <w:pPr>
      <w:tabs>
        <w:tab w:val="right" w:leader="dot" w:pos="9360"/>
      </w:tabs>
      <w:spacing w:before="240"/>
      <w:ind w:left="6480" w:right="720" w:hanging="720"/>
    </w:pPr>
  </w:style>
  <w:style w:type="paragraph" w:customStyle="1" w:styleId="WarningPara">
    <w:name w:val="Warning Para"/>
    <w:aliases w:val="wp"/>
    <w:basedOn w:val="SinglePara"/>
    <w:next w:val="SinglePara"/>
    <w:rsid w:val="004233DE"/>
    <w:rPr>
      <w:b/>
      <w:caps/>
    </w:rPr>
  </w:style>
  <w:style w:type="character" w:styleId="ab">
    <w:name w:val="Book Title"/>
    <w:basedOn w:val="a0"/>
    <w:uiPriority w:val="33"/>
    <w:semiHidden/>
    <w:rsid w:val="004233DE"/>
    <w:rPr>
      <w:b/>
      <w:bCs/>
      <w:smallCaps/>
      <w:spacing w:val="5"/>
    </w:rPr>
  </w:style>
  <w:style w:type="paragraph" w:styleId="ac">
    <w:name w:val="List Paragraph"/>
    <w:basedOn w:val="a"/>
    <w:uiPriority w:val="34"/>
    <w:qFormat/>
    <w:rsid w:val="004233DE"/>
    <w:pPr>
      <w:ind w:left="720"/>
      <w:contextualSpacing/>
    </w:pPr>
  </w:style>
  <w:style w:type="paragraph" w:styleId="ad">
    <w:name w:val="No Spacing"/>
    <w:uiPriority w:val="1"/>
    <w:semiHidden/>
    <w:rsid w:val="004233DE"/>
    <w:pPr>
      <w:spacing w:after="0" w:line="240" w:lineRule="auto"/>
    </w:pPr>
    <w:rPr>
      <w:sz w:val="24"/>
      <w:szCs w:val="24"/>
      <w:lang w:eastAsia="zh-CN"/>
    </w:rPr>
  </w:style>
  <w:style w:type="paragraph" w:styleId="ae">
    <w:name w:val="Quote"/>
    <w:basedOn w:val="a"/>
    <w:next w:val="a"/>
    <w:link w:val="Char4"/>
    <w:uiPriority w:val="29"/>
    <w:semiHidden/>
    <w:rsid w:val="004233DE"/>
    <w:rPr>
      <w:i/>
      <w:iCs/>
      <w:color w:val="000000" w:themeColor="text1"/>
    </w:rPr>
  </w:style>
  <w:style w:type="character" w:customStyle="1" w:styleId="Char4">
    <w:name w:val="引用 Char"/>
    <w:basedOn w:val="a0"/>
    <w:link w:val="ae"/>
    <w:uiPriority w:val="29"/>
    <w:rsid w:val="004233DE"/>
    <w:rPr>
      <w:rFonts w:eastAsiaTheme="minorEastAsia"/>
      <w:i/>
      <w:iCs/>
      <w:color w:val="000000" w:themeColor="text1"/>
      <w:sz w:val="24"/>
      <w:szCs w:val="24"/>
      <w:lang w:eastAsia="zh-CN"/>
    </w:rPr>
  </w:style>
  <w:style w:type="paragraph" w:styleId="af">
    <w:name w:val="Intense Quote"/>
    <w:basedOn w:val="a"/>
    <w:next w:val="a"/>
    <w:link w:val="Char5"/>
    <w:uiPriority w:val="30"/>
    <w:semiHidden/>
    <w:rsid w:val="004233DE"/>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0"/>
    <w:link w:val="af"/>
    <w:uiPriority w:val="30"/>
    <w:rsid w:val="004233DE"/>
    <w:rPr>
      <w:rFonts w:eastAsiaTheme="minorEastAsia"/>
      <w:b/>
      <w:bCs/>
      <w:i/>
      <w:iCs/>
      <w:color w:val="4F81BD" w:themeColor="accent1"/>
      <w:sz w:val="24"/>
      <w:szCs w:val="24"/>
      <w:lang w:eastAsia="zh-CN"/>
    </w:rPr>
  </w:style>
  <w:style w:type="character" w:customStyle="1" w:styleId="3Char">
    <w:name w:val="标题 3 Char"/>
    <w:basedOn w:val="a0"/>
    <w:link w:val="3"/>
    <w:uiPriority w:val="9"/>
    <w:semiHidden/>
    <w:rsid w:val="004233DE"/>
    <w:rPr>
      <w:rFonts w:asciiTheme="majorHAnsi" w:eastAsiaTheme="majorEastAsia" w:hAnsiTheme="majorHAnsi" w:cstheme="majorBidi"/>
      <w:b/>
      <w:bCs/>
      <w:color w:val="4F81BD" w:themeColor="accent1"/>
      <w:sz w:val="24"/>
      <w:szCs w:val="24"/>
      <w:lang w:eastAsia="zh-CN"/>
    </w:rPr>
  </w:style>
  <w:style w:type="paragraph" w:styleId="af0">
    <w:name w:val="Title"/>
    <w:basedOn w:val="a"/>
    <w:next w:val="a"/>
    <w:link w:val="Char6"/>
    <w:uiPriority w:val="10"/>
    <w:rsid w:val="004233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标题 Char"/>
    <w:basedOn w:val="a0"/>
    <w:link w:val="af0"/>
    <w:uiPriority w:val="10"/>
    <w:rsid w:val="004233DE"/>
    <w:rPr>
      <w:rFonts w:asciiTheme="majorHAnsi" w:eastAsiaTheme="majorEastAsia" w:hAnsiTheme="majorHAnsi" w:cstheme="majorBidi"/>
      <w:color w:val="17365D" w:themeColor="text2" w:themeShade="BF"/>
      <w:spacing w:val="5"/>
      <w:kern w:val="28"/>
      <w:sz w:val="52"/>
      <w:szCs w:val="52"/>
      <w:lang w:eastAsia="zh-CN"/>
    </w:rPr>
  </w:style>
  <w:style w:type="paragraph" w:styleId="af1">
    <w:name w:val="Subtitle"/>
    <w:basedOn w:val="a"/>
    <w:next w:val="a"/>
    <w:link w:val="Char7"/>
    <w:uiPriority w:val="11"/>
    <w:rsid w:val="004233DE"/>
    <w:pPr>
      <w:numPr>
        <w:ilvl w:val="1"/>
      </w:numPr>
    </w:pPr>
    <w:rPr>
      <w:rFonts w:asciiTheme="majorHAnsi" w:eastAsiaTheme="majorEastAsia" w:hAnsiTheme="majorHAnsi" w:cstheme="majorBidi"/>
      <w:i/>
      <w:iCs/>
      <w:color w:val="4F81BD" w:themeColor="accent1"/>
      <w:spacing w:val="15"/>
    </w:rPr>
  </w:style>
  <w:style w:type="character" w:customStyle="1" w:styleId="Char7">
    <w:name w:val="副标题 Char"/>
    <w:basedOn w:val="a0"/>
    <w:link w:val="af1"/>
    <w:uiPriority w:val="11"/>
    <w:rsid w:val="004233DE"/>
    <w:rPr>
      <w:rFonts w:asciiTheme="majorHAnsi" w:eastAsiaTheme="majorEastAsia" w:hAnsiTheme="majorHAnsi" w:cstheme="majorBidi"/>
      <w:i/>
      <w:iCs/>
      <w:color w:val="4F81BD" w:themeColor="accent1"/>
      <w:spacing w:val="15"/>
      <w:sz w:val="24"/>
      <w:szCs w:val="24"/>
      <w:lang w:eastAsia="zh-CN"/>
    </w:rPr>
  </w:style>
  <w:style w:type="character" w:styleId="af2">
    <w:name w:val="Subtle Emphasis"/>
    <w:basedOn w:val="a0"/>
    <w:uiPriority w:val="19"/>
    <w:rsid w:val="004233DE"/>
    <w:rPr>
      <w:i/>
      <w:iCs/>
      <w:color w:val="808080" w:themeColor="text1" w:themeTint="7F"/>
    </w:rPr>
  </w:style>
  <w:style w:type="character" w:styleId="af3">
    <w:name w:val="Emphasis"/>
    <w:basedOn w:val="a0"/>
    <w:uiPriority w:val="20"/>
    <w:rsid w:val="004233DE"/>
    <w:rPr>
      <w:i/>
      <w:iCs/>
    </w:rPr>
  </w:style>
  <w:style w:type="character" w:styleId="af4">
    <w:name w:val="Intense Emphasis"/>
    <w:basedOn w:val="a0"/>
    <w:uiPriority w:val="21"/>
    <w:rsid w:val="004233DE"/>
    <w:rPr>
      <w:b/>
      <w:bCs/>
      <w:i/>
      <w:iCs/>
      <w:color w:val="4F81BD" w:themeColor="accent1"/>
    </w:rPr>
  </w:style>
  <w:style w:type="character" w:styleId="af5">
    <w:name w:val="Strong"/>
    <w:basedOn w:val="a0"/>
    <w:uiPriority w:val="22"/>
    <w:rsid w:val="004233DE"/>
    <w:rPr>
      <w:b/>
      <w:bCs/>
    </w:rPr>
  </w:style>
  <w:style w:type="character" w:styleId="af6">
    <w:name w:val="Subtle Reference"/>
    <w:basedOn w:val="a0"/>
    <w:uiPriority w:val="31"/>
    <w:rsid w:val="004233DE"/>
    <w:rPr>
      <w:smallCaps/>
      <w:color w:val="C0504D" w:themeColor="accent2"/>
      <w:u w:val="single"/>
    </w:rPr>
  </w:style>
  <w:style w:type="character" w:styleId="af7">
    <w:name w:val="Intense Reference"/>
    <w:basedOn w:val="a0"/>
    <w:uiPriority w:val="32"/>
    <w:rsid w:val="004233DE"/>
    <w:rPr>
      <w:b/>
      <w:bCs/>
      <w:smallCaps/>
      <w:color w:val="C0504D" w:themeColor="accent2"/>
      <w:spacing w:val="5"/>
      <w:u w:val="single"/>
    </w:rPr>
  </w:style>
  <w:style w:type="character" w:customStyle="1" w:styleId="FooterBChar">
    <w:name w:val="Footer B Char"/>
    <w:basedOn w:val="a0"/>
    <w:link w:val="FooterB"/>
    <w:rsid w:val="00857A7F"/>
    <w:rPr>
      <w:rFonts w:ascii="Times New Roman" w:eastAsia="Times New Roman" w:hAnsi="Times New Roman" w:cs="Times New Roman"/>
      <w:sz w:val="15"/>
    </w:rPr>
  </w:style>
  <w:style w:type="paragraph" w:customStyle="1" w:styleId="Outline5L1">
    <w:name w:val="Outline5_L1"/>
    <w:basedOn w:val="a"/>
    <w:next w:val="af8"/>
    <w:uiPriority w:val="10"/>
    <w:rsid w:val="00951D2B"/>
    <w:pPr>
      <w:numPr>
        <w:numId w:val="12"/>
      </w:numPr>
      <w:spacing w:after="240"/>
      <w:jc w:val="both"/>
      <w:outlineLvl w:val="0"/>
    </w:pPr>
    <w:rPr>
      <w:rFonts w:ascii="Times New Roman" w:hAnsi="Times New Roman" w:cs="Times New Roman"/>
      <w:b/>
      <w:caps/>
      <w:szCs w:val="20"/>
      <w:u w:val="single"/>
    </w:rPr>
  </w:style>
  <w:style w:type="paragraph" w:customStyle="1" w:styleId="Outline5L2">
    <w:name w:val="Outline5_L2"/>
    <w:basedOn w:val="Outline5L1"/>
    <w:next w:val="af8"/>
    <w:uiPriority w:val="10"/>
    <w:rsid w:val="00951D2B"/>
    <w:pPr>
      <w:numPr>
        <w:ilvl w:val="1"/>
      </w:numPr>
      <w:outlineLvl w:val="1"/>
    </w:pPr>
    <w:rPr>
      <w:caps w:val="0"/>
      <w:u w:val="none"/>
    </w:rPr>
  </w:style>
  <w:style w:type="paragraph" w:customStyle="1" w:styleId="Outline5L3">
    <w:name w:val="Outline5_L3"/>
    <w:basedOn w:val="Outline5L2"/>
    <w:next w:val="af8"/>
    <w:uiPriority w:val="10"/>
    <w:rsid w:val="00951D2B"/>
    <w:pPr>
      <w:numPr>
        <w:ilvl w:val="2"/>
      </w:numPr>
      <w:outlineLvl w:val="2"/>
    </w:pPr>
  </w:style>
  <w:style w:type="paragraph" w:customStyle="1" w:styleId="Outline5L4">
    <w:name w:val="Outline5_L4"/>
    <w:basedOn w:val="Outline5L3"/>
    <w:next w:val="af8"/>
    <w:uiPriority w:val="10"/>
    <w:rsid w:val="00951D2B"/>
    <w:pPr>
      <w:numPr>
        <w:ilvl w:val="3"/>
      </w:numPr>
      <w:outlineLvl w:val="3"/>
    </w:pPr>
    <w:rPr>
      <w:b w:val="0"/>
    </w:rPr>
  </w:style>
  <w:style w:type="paragraph" w:customStyle="1" w:styleId="Outline5L5">
    <w:name w:val="Outline5_L5"/>
    <w:basedOn w:val="Outline5L4"/>
    <w:next w:val="af8"/>
    <w:uiPriority w:val="10"/>
    <w:rsid w:val="00951D2B"/>
    <w:pPr>
      <w:numPr>
        <w:ilvl w:val="4"/>
      </w:numPr>
      <w:spacing w:before="120" w:line="264" w:lineRule="auto"/>
      <w:outlineLvl w:val="4"/>
    </w:pPr>
  </w:style>
  <w:style w:type="character" w:customStyle="1" w:styleId="HeadingCenterBoldChar">
    <w:name w:val="Heading: CenterBold Char"/>
    <w:aliases w:val="hcb Char"/>
    <w:basedOn w:val="a0"/>
    <w:link w:val="HeadingCenterBold"/>
    <w:rsid w:val="00951D2B"/>
    <w:rPr>
      <w:rFonts w:asciiTheme="majorHAnsi" w:eastAsiaTheme="minorEastAsia" w:hAnsiTheme="majorHAnsi" w:cs="Times New Roman Bold"/>
      <w:b/>
      <w:sz w:val="24"/>
      <w:szCs w:val="24"/>
      <w:lang w:eastAsia="zh-CN" w:bidi="he-IL"/>
    </w:rPr>
  </w:style>
  <w:style w:type="paragraph" w:styleId="af8">
    <w:name w:val="Body Text"/>
    <w:basedOn w:val="a"/>
    <w:link w:val="Char8"/>
    <w:uiPriority w:val="99"/>
    <w:semiHidden/>
    <w:unhideWhenUsed/>
    <w:rsid w:val="00951D2B"/>
    <w:pPr>
      <w:spacing w:after="120"/>
    </w:pPr>
  </w:style>
  <w:style w:type="character" w:customStyle="1" w:styleId="Char8">
    <w:name w:val="正文文本 Char"/>
    <w:basedOn w:val="a0"/>
    <w:link w:val="af8"/>
    <w:uiPriority w:val="99"/>
    <w:semiHidden/>
    <w:rsid w:val="00951D2B"/>
    <w:rPr>
      <w:rFonts w:eastAsiaTheme="minorEastAsia"/>
      <w:sz w:val="24"/>
      <w:szCs w:val="24"/>
      <w:lang w:eastAsia="zh-CN"/>
    </w:rPr>
  </w:style>
  <w:style w:type="paragraph" w:customStyle="1" w:styleId="LegalSched1">
    <w:name w:val="LegalSched1"/>
    <w:basedOn w:val="a"/>
    <w:next w:val="a"/>
    <w:rsid w:val="002B32CB"/>
    <w:pPr>
      <w:keepNext/>
      <w:keepLines/>
      <w:numPr>
        <w:numId w:val="13"/>
      </w:numPr>
      <w:spacing w:before="240" w:after="120"/>
      <w:jc w:val="center"/>
      <w:outlineLvl w:val="0"/>
    </w:pPr>
    <w:rPr>
      <w:rFonts w:ascii="Times New Roman" w:hAnsi="Times New Roman" w:cs="Times New Roman"/>
      <w:b/>
      <w:caps/>
      <w:lang w:eastAsia="en-US"/>
    </w:rPr>
  </w:style>
  <w:style w:type="paragraph" w:customStyle="1" w:styleId="LegalSched2">
    <w:name w:val="LegalSched2"/>
    <w:basedOn w:val="a"/>
    <w:next w:val="LegalSched3"/>
    <w:rsid w:val="002B32CB"/>
    <w:pPr>
      <w:keepNext/>
      <w:keepLines/>
      <w:numPr>
        <w:ilvl w:val="1"/>
        <w:numId w:val="13"/>
      </w:numPr>
      <w:spacing w:before="240" w:after="120"/>
      <w:jc w:val="center"/>
      <w:outlineLvl w:val="1"/>
    </w:pPr>
    <w:rPr>
      <w:rFonts w:ascii="Times New Roman" w:hAnsi="Times New Roman" w:cs="Times New Roman"/>
      <w:b/>
      <w:color w:val="000000"/>
      <w:lang w:eastAsia="en-US"/>
    </w:rPr>
  </w:style>
  <w:style w:type="paragraph" w:customStyle="1" w:styleId="LegalSched3">
    <w:name w:val="LegalSched3"/>
    <w:basedOn w:val="a"/>
    <w:link w:val="LegalSched3Char"/>
    <w:rsid w:val="002B32CB"/>
    <w:pPr>
      <w:numPr>
        <w:ilvl w:val="2"/>
        <w:numId w:val="13"/>
      </w:numPr>
      <w:spacing w:before="120" w:after="120"/>
      <w:jc w:val="both"/>
      <w:outlineLvl w:val="2"/>
    </w:pPr>
    <w:rPr>
      <w:rFonts w:ascii="Times New Roman" w:hAnsi="Times New Roman" w:cs="Times New Roman"/>
      <w:color w:val="000000"/>
      <w:sz w:val="22"/>
      <w:szCs w:val="22"/>
      <w:lang w:eastAsia="en-GB"/>
    </w:rPr>
  </w:style>
  <w:style w:type="paragraph" w:customStyle="1" w:styleId="LegalSched4">
    <w:name w:val="LegalSched4"/>
    <w:basedOn w:val="a"/>
    <w:rsid w:val="002B32CB"/>
    <w:pPr>
      <w:numPr>
        <w:ilvl w:val="3"/>
        <w:numId w:val="13"/>
      </w:numPr>
      <w:spacing w:before="120" w:after="120"/>
      <w:jc w:val="both"/>
      <w:outlineLvl w:val="3"/>
    </w:pPr>
    <w:rPr>
      <w:rFonts w:ascii="Times New Roman" w:hAnsi="Times New Roman" w:cs="Times New Roman"/>
      <w:color w:val="000000"/>
      <w:lang w:eastAsia="en-US"/>
    </w:rPr>
  </w:style>
  <w:style w:type="paragraph" w:customStyle="1" w:styleId="LegalSched5">
    <w:name w:val="LegalSched5"/>
    <w:basedOn w:val="a"/>
    <w:link w:val="LegalSched5Char"/>
    <w:rsid w:val="002B32CB"/>
    <w:pPr>
      <w:numPr>
        <w:ilvl w:val="4"/>
        <w:numId w:val="13"/>
      </w:numPr>
      <w:spacing w:before="120" w:after="120"/>
      <w:jc w:val="both"/>
      <w:outlineLvl w:val="4"/>
    </w:pPr>
    <w:rPr>
      <w:rFonts w:ascii="Times New Roman" w:hAnsi="Times New Roman" w:cs="Times New Roman"/>
      <w:color w:val="000000"/>
      <w:sz w:val="22"/>
      <w:szCs w:val="22"/>
      <w:lang w:eastAsia="en-US"/>
    </w:rPr>
  </w:style>
  <w:style w:type="paragraph" w:customStyle="1" w:styleId="LegalSched6">
    <w:name w:val="LegalSched6"/>
    <w:basedOn w:val="a"/>
    <w:rsid w:val="002B32CB"/>
    <w:pPr>
      <w:numPr>
        <w:ilvl w:val="5"/>
        <w:numId w:val="13"/>
      </w:numPr>
      <w:spacing w:before="120" w:after="120"/>
      <w:jc w:val="both"/>
      <w:outlineLvl w:val="5"/>
    </w:pPr>
    <w:rPr>
      <w:rFonts w:ascii="Times New Roman" w:hAnsi="Times New Roman" w:cs="Times New Roman"/>
      <w:color w:val="000000"/>
      <w:lang w:eastAsia="en-US"/>
    </w:rPr>
  </w:style>
  <w:style w:type="paragraph" w:customStyle="1" w:styleId="LegalSched7">
    <w:name w:val="LegalSched7"/>
    <w:basedOn w:val="a"/>
    <w:rsid w:val="002B32CB"/>
    <w:pPr>
      <w:numPr>
        <w:ilvl w:val="6"/>
        <w:numId w:val="13"/>
      </w:numPr>
      <w:spacing w:before="120" w:after="120"/>
      <w:jc w:val="both"/>
      <w:outlineLvl w:val="6"/>
    </w:pPr>
    <w:rPr>
      <w:rFonts w:ascii="Times New Roman" w:hAnsi="Times New Roman" w:cs="Times New Roman"/>
      <w:color w:val="000000"/>
      <w:lang w:eastAsia="en-US"/>
    </w:rPr>
  </w:style>
  <w:style w:type="paragraph" w:customStyle="1" w:styleId="LegalSched8">
    <w:name w:val="LegalSched8"/>
    <w:basedOn w:val="a"/>
    <w:rsid w:val="002B32CB"/>
    <w:pPr>
      <w:numPr>
        <w:ilvl w:val="7"/>
        <w:numId w:val="13"/>
      </w:numPr>
      <w:spacing w:before="120" w:after="120"/>
      <w:jc w:val="both"/>
      <w:outlineLvl w:val="7"/>
    </w:pPr>
    <w:rPr>
      <w:rFonts w:ascii="Times New Roman" w:hAnsi="Times New Roman" w:cs="Times New Roman"/>
      <w:color w:val="000000"/>
      <w:lang w:eastAsia="en-US"/>
    </w:rPr>
  </w:style>
  <w:style w:type="paragraph" w:customStyle="1" w:styleId="LegalSched9">
    <w:name w:val="LegalSched9"/>
    <w:basedOn w:val="a"/>
    <w:rsid w:val="002B32CB"/>
    <w:pPr>
      <w:numPr>
        <w:ilvl w:val="8"/>
        <w:numId w:val="13"/>
      </w:numPr>
      <w:spacing w:before="120" w:after="120"/>
      <w:jc w:val="both"/>
      <w:outlineLvl w:val="8"/>
    </w:pPr>
    <w:rPr>
      <w:rFonts w:ascii="Times New Roman" w:hAnsi="Times New Roman" w:cs="Times New Roman"/>
      <w:color w:val="000000"/>
      <w:lang w:eastAsia="en-US"/>
    </w:rPr>
  </w:style>
  <w:style w:type="numbering" w:customStyle="1" w:styleId="LegalSchedList">
    <w:name w:val="LegalSchedList"/>
    <w:basedOn w:val="a2"/>
    <w:rsid w:val="002B32CB"/>
    <w:pPr>
      <w:numPr>
        <w:numId w:val="14"/>
      </w:numPr>
    </w:pPr>
  </w:style>
  <w:style w:type="character" w:customStyle="1" w:styleId="LegalSched5Char">
    <w:name w:val="LegalSched5 Char"/>
    <w:link w:val="LegalSched5"/>
    <w:rsid w:val="002B32CB"/>
    <w:rPr>
      <w:rFonts w:ascii="Times New Roman" w:hAnsi="Times New Roman" w:cs="Times New Roman"/>
      <w:color w:val="000000"/>
    </w:rPr>
  </w:style>
  <w:style w:type="character" w:customStyle="1" w:styleId="LegalSched3Char">
    <w:name w:val="LegalSched3 Char"/>
    <w:link w:val="LegalSched3"/>
    <w:rsid w:val="00C531A2"/>
    <w:rPr>
      <w:rFonts w:ascii="Times New Roman" w:hAnsi="Times New Roman" w:cs="Times New Roman"/>
      <w:color w:val="000000"/>
      <w:lang w:eastAsia="en-GB"/>
    </w:rPr>
  </w:style>
  <w:style w:type="character" w:styleId="af9">
    <w:name w:val="annotation reference"/>
    <w:basedOn w:val="a0"/>
    <w:uiPriority w:val="99"/>
    <w:semiHidden/>
    <w:unhideWhenUsed/>
    <w:rsid w:val="00A33080"/>
    <w:rPr>
      <w:sz w:val="21"/>
      <w:szCs w:val="21"/>
    </w:rPr>
  </w:style>
  <w:style w:type="paragraph" w:styleId="afa">
    <w:name w:val="annotation text"/>
    <w:basedOn w:val="a"/>
    <w:link w:val="Char9"/>
    <w:uiPriority w:val="99"/>
    <w:semiHidden/>
    <w:unhideWhenUsed/>
    <w:rsid w:val="00A33080"/>
  </w:style>
  <w:style w:type="character" w:customStyle="1" w:styleId="Char9">
    <w:name w:val="批注文字 Char"/>
    <w:basedOn w:val="a0"/>
    <w:link w:val="afa"/>
    <w:uiPriority w:val="99"/>
    <w:semiHidden/>
    <w:rsid w:val="00A33080"/>
    <w:rPr>
      <w:sz w:val="24"/>
      <w:szCs w:val="24"/>
      <w:lang w:eastAsia="zh-CN"/>
    </w:rPr>
  </w:style>
  <w:style w:type="paragraph" w:styleId="afb">
    <w:name w:val="annotation subject"/>
    <w:basedOn w:val="afa"/>
    <w:next w:val="afa"/>
    <w:link w:val="Chara"/>
    <w:uiPriority w:val="99"/>
    <w:semiHidden/>
    <w:unhideWhenUsed/>
    <w:rsid w:val="00A33080"/>
    <w:rPr>
      <w:b/>
      <w:bCs/>
    </w:rPr>
  </w:style>
  <w:style w:type="character" w:customStyle="1" w:styleId="Chara">
    <w:name w:val="批注主题 Char"/>
    <w:basedOn w:val="Char9"/>
    <w:link w:val="afb"/>
    <w:uiPriority w:val="99"/>
    <w:semiHidden/>
    <w:rsid w:val="00A33080"/>
    <w:rPr>
      <w:b/>
      <w:bCs/>
      <w:sz w:val="24"/>
      <w:szCs w:val="24"/>
      <w:lang w:eastAsia="zh-CN"/>
    </w:rPr>
  </w:style>
  <w:style w:type="paragraph" w:styleId="afc">
    <w:name w:val="Date"/>
    <w:basedOn w:val="a"/>
    <w:next w:val="a"/>
    <w:link w:val="Charb"/>
    <w:uiPriority w:val="99"/>
    <w:semiHidden/>
    <w:unhideWhenUsed/>
    <w:rsid w:val="00267111"/>
    <w:pPr>
      <w:ind w:leftChars="2500" w:left="100"/>
    </w:pPr>
  </w:style>
  <w:style w:type="character" w:customStyle="1" w:styleId="Charb">
    <w:name w:val="日期 Char"/>
    <w:basedOn w:val="a0"/>
    <w:link w:val="afc"/>
    <w:uiPriority w:val="99"/>
    <w:semiHidden/>
    <w:rsid w:val="00267111"/>
    <w:rPr>
      <w:sz w:val="24"/>
      <w:szCs w:val="24"/>
      <w:lang w:eastAsia="zh-CN"/>
    </w:rPr>
  </w:style>
  <w:style w:type="paragraph" w:styleId="afd">
    <w:name w:val="Revision"/>
    <w:hidden/>
    <w:uiPriority w:val="99"/>
    <w:semiHidden/>
    <w:rsid w:val="009714AE"/>
    <w:pPr>
      <w:spacing w:after="0" w:line="240" w:lineRule="auto"/>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233DE"/>
    <w:pPr>
      <w:spacing w:after="0" w:line="240" w:lineRule="auto"/>
    </w:pPr>
    <w:rPr>
      <w:sz w:val="24"/>
      <w:szCs w:val="24"/>
      <w:lang w:eastAsia="zh-CN"/>
    </w:rPr>
  </w:style>
  <w:style w:type="paragraph" w:styleId="1">
    <w:name w:val="heading 1"/>
    <w:basedOn w:val="a"/>
    <w:next w:val="a"/>
    <w:link w:val="1Char"/>
    <w:uiPriority w:val="19"/>
    <w:unhideWhenUsed/>
    <w:rsid w:val="00423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19"/>
    <w:unhideWhenUsed/>
    <w:rsid w:val="004233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rsid w:val="004233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7B4"/>
    <w:pPr>
      <w:tabs>
        <w:tab w:val="center" w:pos="4680"/>
        <w:tab w:val="right" w:pos="9360"/>
      </w:tabs>
    </w:pPr>
  </w:style>
  <w:style w:type="character" w:customStyle="1" w:styleId="Char">
    <w:name w:val="页眉 Char"/>
    <w:basedOn w:val="a0"/>
    <w:link w:val="a3"/>
    <w:uiPriority w:val="99"/>
    <w:rsid w:val="00C227B4"/>
  </w:style>
  <w:style w:type="paragraph" w:styleId="a4">
    <w:name w:val="footer"/>
    <w:basedOn w:val="a"/>
    <w:link w:val="Char0"/>
    <w:uiPriority w:val="99"/>
    <w:unhideWhenUsed/>
    <w:rsid w:val="00C227B4"/>
    <w:pPr>
      <w:tabs>
        <w:tab w:val="center" w:pos="4680"/>
        <w:tab w:val="right" w:pos="9360"/>
      </w:tabs>
    </w:pPr>
  </w:style>
  <w:style w:type="character" w:customStyle="1" w:styleId="Char0">
    <w:name w:val="页脚 Char"/>
    <w:basedOn w:val="a0"/>
    <w:link w:val="a4"/>
    <w:uiPriority w:val="99"/>
    <w:rsid w:val="00C227B4"/>
  </w:style>
  <w:style w:type="paragraph" w:customStyle="1" w:styleId="ShortOutline1">
    <w:name w:val="ShortOutline1"/>
    <w:basedOn w:val="a"/>
    <w:link w:val="ShortOutline1Char"/>
    <w:rsid w:val="00396984"/>
    <w:pPr>
      <w:numPr>
        <w:numId w:val="1"/>
      </w:numPr>
      <w:spacing w:before="240" w:after="240"/>
      <w:outlineLvl w:val="0"/>
    </w:pPr>
  </w:style>
  <w:style w:type="character" w:customStyle="1" w:styleId="ShortOutline1Char">
    <w:name w:val="ShortOutline1 Char"/>
    <w:basedOn w:val="a0"/>
    <w:link w:val="ShortOutline1"/>
    <w:rsid w:val="00396984"/>
    <w:rPr>
      <w:sz w:val="24"/>
      <w:szCs w:val="24"/>
      <w:lang w:eastAsia="zh-CN"/>
    </w:rPr>
  </w:style>
  <w:style w:type="paragraph" w:customStyle="1" w:styleId="ShortOutline2">
    <w:name w:val="ShortOutline2"/>
    <w:basedOn w:val="a"/>
    <w:link w:val="ShortOutline2Char"/>
    <w:rsid w:val="00396984"/>
    <w:pPr>
      <w:numPr>
        <w:ilvl w:val="1"/>
        <w:numId w:val="1"/>
      </w:numPr>
      <w:spacing w:before="240" w:after="240"/>
      <w:outlineLvl w:val="1"/>
    </w:pPr>
    <w:rPr>
      <w:color w:val="000000"/>
    </w:rPr>
  </w:style>
  <w:style w:type="character" w:customStyle="1" w:styleId="ShortOutline2Char">
    <w:name w:val="ShortOutline2 Char"/>
    <w:basedOn w:val="a0"/>
    <w:link w:val="ShortOutline2"/>
    <w:rsid w:val="00396984"/>
    <w:rPr>
      <w:color w:val="000000"/>
      <w:sz w:val="24"/>
      <w:szCs w:val="24"/>
      <w:lang w:eastAsia="zh-CN"/>
    </w:rPr>
  </w:style>
  <w:style w:type="paragraph" w:customStyle="1" w:styleId="ShortOutline3">
    <w:name w:val="ShortOutline3"/>
    <w:basedOn w:val="a"/>
    <w:link w:val="ShortOutline3Char"/>
    <w:rsid w:val="00396984"/>
    <w:pPr>
      <w:numPr>
        <w:ilvl w:val="2"/>
        <w:numId w:val="1"/>
      </w:numPr>
      <w:spacing w:before="240" w:after="240"/>
      <w:outlineLvl w:val="2"/>
    </w:pPr>
    <w:rPr>
      <w:color w:val="000000"/>
    </w:rPr>
  </w:style>
  <w:style w:type="character" w:customStyle="1" w:styleId="ShortOutline3Char">
    <w:name w:val="ShortOutline3 Char"/>
    <w:basedOn w:val="a0"/>
    <w:link w:val="ShortOutline3"/>
    <w:rsid w:val="00396984"/>
    <w:rPr>
      <w:color w:val="000000"/>
      <w:sz w:val="24"/>
      <w:szCs w:val="24"/>
      <w:lang w:eastAsia="zh-CN"/>
    </w:rPr>
  </w:style>
  <w:style w:type="paragraph" w:customStyle="1" w:styleId="ShortOutline4">
    <w:name w:val="ShortOutline4"/>
    <w:basedOn w:val="a"/>
    <w:link w:val="ShortOutline4Char"/>
    <w:rsid w:val="00396984"/>
    <w:pPr>
      <w:numPr>
        <w:ilvl w:val="3"/>
        <w:numId w:val="1"/>
      </w:numPr>
      <w:spacing w:before="240" w:after="240"/>
      <w:outlineLvl w:val="3"/>
    </w:pPr>
    <w:rPr>
      <w:color w:val="000000"/>
    </w:rPr>
  </w:style>
  <w:style w:type="character" w:customStyle="1" w:styleId="ShortOutline4Char">
    <w:name w:val="ShortOutline4 Char"/>
    <w:basedOn w:val="a0"/>
    <w:link w:val="ShortOutline4"/>
    <w:rsid w:val="00396984"/>
    <w:rPr>
      <w:color w:val="000000"/>
      <w:sz w:val="24"/>
      <w:szCs w:val="24"/>
      <w:lang w:eastAsia="zh-CN"/>
    </w:rPr>
  </w:style>
  <w:style w:type="paragraph" w:customStyle="1" w:styleId="ShortOutline5">
    <w:name w:val="ShortOutline5"/>
    <w:basedOn w:val="a"/>
    <w:link w:val="ShortOutline5Char"/>
    <w:rsid w:val="00396984"/>
    <w:pPr>
      <w:numPr>
        <w:ilvl w:val="4"/>
        <w:numId w:val="1"/>
      </w:numPr>
      <w:spacing w:before="240" w:after="240"/>
      <w:outlineLvl w:val="4"/>
    </w:pPr>
    <w:rPr>
      <w:color w:val="000000"/>
    </w:rPr>
  </w:style>
  <w:style w:type="character" w:customStyle="1" w:styleId="ShortOutline5Char">
    <w:name w:val="ShortOutline5 Char"/>
    <w:basedOn w:val="a0"/>
    <w:link w:val="ShortOutline5"/>
    <w:rsid w:val="00396984"/>
    <w:rPr>
      <w:color w:val="000000"/>
      <w:sz w:val="24"/>
      <w:szCs w:val="24"/>
      <w:lang w:eastAsia="zh-CN"/>
    </w:rPr>
  </w:style>
  <w:style w:type="numbering" w:customStyle="1" w:styleId="ShortOutlineList">
    <w:name w:val="ShortOutlineList"/>
    <w:basedOn w:val="a2"/>
    <w:rsid w:val="00396984"/>
    <w:pPr>
      <w:numPr>
        <w:numId w:val="1"/>
      </w:numPr>
    </w:pPr>
  </w:style>
  <w:style w:type="table" w:styleId="a5">
    <w:name w:val="Table Grid"/>
    <w:basedOn w:val="a1"/>
    <w:uiPriority w:val="59"/>
    <w:rsid w:val="004233DE"/>
    <w:pPr>
      <w:spacing w:after="0" w:line="240" w:lineRule="auto"/>
    </w:pPr>
    <w:rPr>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1"/>
    <w:unhideWhenUsed/>
    <w:rsid w:val="004233DE"/>
    <w:pPr>
      <w:spacing w:after="200"/>
      <w:ind w:left="360" w:hanging="360"/>
    </w:pPr>
    <w:rPr>
      <w:sz w:val="20"/>
      <w:szCs w:val="20"/>
      <w:lang w:bidi="he-IL"/>
    </w:rPr>
  </w:style>
  <w:style w:type="character" w:customStyle="1" w:styleId="Char1">
    <w:name w:val="脚注文本 Char"/>
    <w:basedOn w:val="a0"/>
    <w:link w:val="a6"/>
    <w:rsid w:val="004233DE"/>
    <w:rPr>
      <w:rFonts w:eastAsiaTheme="minorEastAsia"/>
      <w:sz w:val="20"/>
      <w:szCs w:val="20"/>
      <w:lang w:eastAsia="zh-CN" w:bidi="he-IL"/>
    </w:rPr>
  </w:style>
  <w:style w:type="character" w:styleId="a7">
    <w:name w:val="footnote reference"/>
    <w:basedOn w:val="a0"/>
    <w:uiPriority w:val="99"/>
    <w:semiHidden/>
    <w:unhideWhenUsed/>
    <w:rsid w:val="00C37EF1"/>
    <w:rPr>
      <w:vertAlign w:val="superscript"/>
    </w:rPr>
  </w:style>
  <w:style w:type="paragraph" w:customStyle="1" w:styleId="abc">
    <w:name w:val="(a)(b)(c)"/>
    <w:basedOn w:val="a"/>
    <w:uiPriority w:val="4"/>
    <w:rsid w:val="004233DE"/>
    <w:pPr>
      <w:numPr>
        <w:ilvl w:val="2"/>
        <w:numId w:val="7"/>
      </w:numPr>
      <w:spacing w:before="240" w:after="240"/>
    </w:pPr>
  </w:style>
  <w:style w:type="paragraph" w:customStyle="1" w:styleId="iiiiii">
    <w:name w:val="(i)(ii)(iii)"/>
    <w:basedOn w:val="a"/>
    <w:uiPriority w:val="4"/>
    <w:rsid w:val="004233DE"/>
    <w:pPr>
      <w:numPr>
        <w:ilvl w:val="3"/>
        <w:numId w:val="7"/>
      </w:numPr>
      <w:spacing w:before="240" w:after="240"/>
    </w:pPr>
  </w:style>
  <w:style w:type="paragraph" w:customStyle="1" w:styleId="SinglePara">
    <w:name w:val="Single Para"/>
    <w:aliases w:val="sp"/>
    <w:basedOn w:val="a"/>
    <w:qFormat/>
    <w:rsid w:val="004233DE"/>
    <w:pPr>
      <w:spacing w:before="240" w:after="240"/>
      <w:ind w:firstLine="720"/>
    </w:pPr>
    <w:rPr>
      <w:lang w:bidi="he-IL"/>
    </w:rPr>
  </w:style>
  <w:style w:type="paragraph" w:customStyle="1" w:styleId="Question">
    <w:name w:val="Question"/>
    <w:aliases w:val="qt"/>
    <w:basedOn w:val="a"/>
    <w:next w:val="Answer"/>
    <w:uiPriority w:val="4"/>
    <w:rsid w:val="004233DE"/>
    <w:pPr>
      <w:numPr>
        <w:ilvl w:val="5"/>
        <w:numId w:val="7"/>
      </w:numPr>
      <w:spacing w:before="240"/>
    </w:pPr>
    <w:rPr>
      <w:lang w:bidi="he-IL"/>
    </w:rPr>
  </w:style>
  <w:style w:type="paragraph" w:customStyle="1" w:styleId="Answer">
    <w:name w:val="Answer"/>
    <w:aliases w:val="an"/>
    <w:basedOn w:val="a"/>
    <w:next w:val="Question"/>
    <w:uiPriority w:val="4"/>
    <w:rsid w:val="004233DE"/>
    <w:pPr>
      <w:numPr>
        <w:ilvl w:val="6"/>
        <w:numId w:val="7"/>
      </w:numPr>
      <w:spacing w:before="240"/>
    </w:pPr>
    <w:rPr>
      <w:lang w:bidi="he-IL"/>
    </w:rPr>
  </w:style>
  <w:style w:type="paragraph" w:styleId="a8">
    <w:name w:val="Balloon Text"/>
    <w:basedOn w:val="a"/>
    <w:link w:val="Char2"/>
    <w:uiPriority w:val="99"/>
    <w:semiHidden/>
    <w:unhideWhenUsed/>
    <w:rsid w:val="004233DE"/>
    <w:rPr>
      <w:rFonts w:ascii="Tahoma" w:hAnsi="Tahoma" w:cs="Tahoma"/>
      <w:sz w:val="16"/>
      <w:szCs w:val="16"/>
    </w:rPr>
  </w:style>
  <w:style w:type="character" w:customStyle="1" w:styleId="Char2">
    <w:name w:val="批注框文本 Char"/>
    <w:basedOn w:val="a0"/>
    <w:link w:val="a8"/>
    <w:uiPriority w:val="99"/>
    <w:semiHidden/>
    <w:rsid w:val="004233DE"/>
    <w:rPr>
      <w:rFonts w:ascii="Tahoma" w:eastAsiaTheme="minorEastAsia" w:hAnsi="Tahoma" w:cs="Tahoma"/>
      <w:sz w:val="16"/>
      <w:szCs w:val="16"/>
      <w:lang w:eastAsia="zh-CN"/>
    </w:rPr>
  </w:style>
  <w:style w:type="table" w:customStyle="1" w:styleId="BandedTable">
    <w:name w:val="Banded Table"/>
    <w:basedOn w:val="a1"/>
    <w:uiPriority w:val="99"/>
    <w:rsid w:val="004233DE"/>
    <w:pPr>
      <w:spacing w:after="0" w:line="240" w:lineRule="auto"/>
    </w:pPr>
    <w:rPr>
      <w:sz w:val="24"/>
      <w:szCs w:val="24"/>
      <w:lang w:eastAsia="zh-CN"/>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racketedComment">
    <w:name w:val="Bracketed Comment"/>
    <w:aliases w:val="br"/>
    <w:basedOn w:val="a0"/>
    <w:uiPriority w:val="9"/>
    <w:rsid w:val="004233DE"/>
    <w:rPr>
      <w:b/>
    </w:rPr>
  </w:style>
  <w:style w:type="paragraph" w:customStyle="1" w:styleId="BulletPara">
    <w:name w:val="Bullet Para"/>
    <w:aliases w:val="bp"/>
    <w:basedOn w:val="a"/>
    <w:uiPriority w:val="4"/>
    <w:qFormat/>
    <w:rsid w:val="004233DE"/>
    <w:pPr>
      <w:numPr>
        <w:numId w:val="5"/>
      </w:numPr>
    </w:pPr>
  </w:style>
  <w:style w:type="paragraph" w:customStyle="1" w:styleId="BulletParaAlt">
    <w:name w:val="Bullet Para Alt"/>
    <w:aliases w:val="bpa"/>
    <w:basedOn w:val="a"/>
    <w:uiPriority w:val="4"/>
    <w:rsid w:val="004233DE"/>
    <w:pPr>
      <w:numPr>
        <w:ilvl w:val="2"/>
        <w:numId w:val="5"/>
      </w:numPr>
    </w:pPr>
  </w:style>
  <w:style w:type="paragraph" w:customStyle="1" w:styleId="BulletPara2">
    <w:name w:val="Bullet Para2"/>
    <w:aliases w:val="bp2"/>
    <w:basedOn w:val="a"/>
    <w:uiPriority w:val="4"/>
    <w:rsid w:val="004233DE"/>
    <w:pPr>
      <w:numPr>
        <w:ilvl w:val="1"/>
        <w:numId w:val="5"/>
      </w:numPr>
    </w:pPr>
  </w:style>
  <w:style w:type="character" w:customStyle="1" w:styleId="Citation">
    <w:name w:val="Citation"/>
    <w:aliases w:val="ct"/>
    <w:basedOn w:val="a0"/>
    <w:uiPriority w:val="9"/>
    <w:rsid w:val="004233DE"/>
    <w:rPr>
      <w:u w:val="single"/>
    </w:rPr>
  </w:style>
  <w:style w:type="paragraph" w:customStyle="1" w:styleId="CoverPara">
    <w:name w:val="Cover: Para"/>
    <w:aliases w:val="cp"/>
    <w:basedOn w:val="a"/>
    <w:rsid w:val="004233DE"/>
    <w:pPr>
      <w:spacing w:before="120"/>
      <w:jc w:val="both"/>
    </w:pPr>
    <w:rPr>
      <w:sz w:val="20"/>
      <w:lang w:bidi="he-IL"/>
    </w:rPr>
  </w:style>
  <w:style w:type="paragraph" w:customStyle="1" w:styleId="CoverCenter">
    <w:name w:val="Cover: Center"/>
    <w:aliases w:val="cc"/>
    <w:basedOn w:val="CoverPara"/>
    <w:rsid w:val="004233DE"/>
    <w:pPr>
      <w:keepLines/>
      <w:jc w:val="center"/>
    </w:pPr>
    <w:rPr>
      <w:b/>
      <w:sz w:val="24"/>
    </w:rPr>
  </w:style>
  <w:style w:type="paragraph" w:customStyle="1" w:styleId="CoverCenterLarge">
    <w:name w:val="Cover: CenterLarge"/>
    <w:aliases w:val="ccl"/>
    <w:basedOn w:val="CoverPara"/>
    <w:rsid w:val="004233DE"/>
    <w:pPr>
      <w:keepLines/>
      <w:spacing w:before="200" w:after="120"/>
      <w:jc w:val="center"/>
    </w:pPr>
    <w:rPr>
      <w:b/>
      <w:bCs/>
      <w:sz w:val="32"/>
      <w:szCs w:val="32"/>
    </w:rPr>
  </w:style>
  <w:style w:type="paragraph" w:customStyle="1" w:styleId="CoverDivider">
    <w:name w:val="Cover: Divider"/>
    <w:aliases w:val="cd"/>
    <w:basedOn w:val="a"/>
    <w:next w:val="CoverPara"/>
    <w:rsid w:val="004233DE"/>
    <w:pPr>
      <w:jc w:val="center"/>
    </w:pPr>
    <w:rPr>
      <w:sz w:val="16"/>
      <w:u w:val="single"/>
      <w:lang w:bidi="he-IL"/>
    </w:rPr>
  </w:style>
  <w:style w:type="table" w:styleId="a9">
    <w:name w:val="Dark List"/>
    <w:basedOn w:val="a1"/>
    <w:uiPriority w:val="70"/>
    <w:rsid w:val="004233DE"/>
    <w:pPr>
      <w:spacing w:after="0" w:line="240" w:lineRule="auto"/>
    </w:pPr>
    <w:rPr>
      <w:color w:val="FFFFFF" w:themeColor="background1"/>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DefinedTerm">
    <w:name w:val="Defined Term"/>
    <w:aliases w:val="dt"/>
    <w:basedOn w:val="a0"/>
    <w:uiPriority w:val="9"/>
    <w:rsid w:val="004233DE"/>
    <w:rPr>
      <w:b/>
      <w:bCs/>
    </w:rPr>
  </w:style>
  <w:style w:type="paragraph" w:customStyle="1" w:styleId="DoublePara">
    <w:name w:val="Double Para"/>
    <w:aliases w:val="dp"/>
    <w:basedOn w:val="a"/>
    <w:qFormat/>
    <w:rsid w:val="004233DE"/>
    <w:pPr>
      <w:spacing w:line="480" w:lineRule="auto"/>
      <w:ind w:firstLine="1440"/>
    </w:pPr>
    <w:rPr>
      <w:lang w:bidi="he-IL"/>
    </w:rPr>
  </w:style>
  <w:style w:type="paragraph" w:customStyle="1" w:styleId="DoubleParaFlush">
    <w:name w:val="Double Para Flush"/>
    <w:aliases w:val="dpf"/>
    <w:basedOn w:val="DoublePara"/>
    <w:next w:val="DoublePara"/>
    <w:rsid w:val="004233DE"/>
    <w:pPr>
      <w:ind w:firstLine="0"/>
    </w:pPr>
  </w:style>
  <w:style w:type="character" w:customStyle="1" w:styleId="Draftline">
    <w:name w:val="Draftline"/>
    <w:basedOn w:val="a0"/>
    <w:semiHidden/>
    <w:rsid w:val="004233DE"/>
    <w:rPr>
      <w:rFonts w:ascii="Times New Roman" w:hAnsi="Times New Roman" w:cs="Times New Roman"/>
      <w:dstrike w:val="0"/>
      <w:vanish/>
      <w:color w:val="FF0000"/>
      <w:sz w:val="15"/>
      <w:szCs w:val="15"/>
      <w:u w:val="none"/>
      <w:vertAlign w:val="baseline"/>
    </w:rPr>
  </w:style>
  <w:style w:type="paragraph" w:styleId="aa">
    <w:name w:val="endnote text"/>
    <w:basedOn w:val="a"/>
    <w:link w:val="Char3"/>
    <w:uiPriority w:val="99"/>
    <w:semiHidden/>
    <w:unhideWhenUsed/>
    <w:rsid w:val="004233DE"/>
    <w:pPr>
      <w:spacing w:after="200"/>
      <w:ind w:left="360" w:hanging="360"/>
    </w:pPr>
    <w:rPr>
      <w:sz w:val="20"/>
      <w:szCs w:val="20"/>
    </w:rPr>
  </w:style>
  <w:style w:type="character" w:customStyle="1" w:styleId="Char3">
    <w:name w:val="尾注文本 Char"/>
    <w:basedOn w:val="a0"/>
    <w:link w:val="aa"/>
    <w:uiPriority w:val="99"/>
    <w:semiHidden/>
    <w:rsid w:val="004233DE"/>
    <w:rPr>
      <w:rFonts w:eastAsiaTheme="minorEastAsia"/>
      <w:sz w:val="20"/>
      <w:szCs w:val="20"/>
      <w:lang w:eastAsia="zh-CN"/>
    </w:rPr>
  </w:style>
  <w:style w:type="table" w:customStyle="1" w:styleId="FinancialTable">
    <w:name w:val="Financial Table"/>
    <w:basedOn w:val="a1"/>
    <w:uiPriority w:val="99"/>
    <w:rsid w:val="004233DE"/>
    <w:pPr>
      <w:spacing w:after="0" w:line="240" w:lineRule="auto"/>
    </w:pPr>
    <w:rPr>
      <w:sz w:val="18"/>
      <w:szCs w:val="24"/>
      <w:lang w:eastAsia="zh-CN"/>
    </w:rPr>
    <w:tblPr>
      <w:tblInd w:w="0" w:type="dxa"/>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Chars="120" w:hanging="120"/>
      </w:pPr>
    </w:tblStylePr>
  </w:style>
  <w:style w:type="paragraph" w:customStyle="1" w:styleId="FooterB">
    <w:name w:val="Footer B"/>
    <w:link w:val="FooterBChar"/>
    <w:rsid w:val="00857A7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15"/>
    </w:rPr>
  </w:style>
  <w:style w:type="paragraph" w:customStyle="1" w:styleId="FootnoteText2">
    <w:name w:val="Footnote Text2"/>
    <w:basedOn w:val="a"/>
    <w:semiHidden/>
    <w:rsid w:val="004233DE"/>
    <w:pPr>
      <w:spacing w:after="240"/>
      <w:ind w:left="720"/>
    </w:pPr>
    <w:rPr>
      <w:lang w:bidi="he-IL"/>
    </w:rPr>
  </w:style>
  <w:style w:type="paragraph" w:customStyle="1" w:styleId="Graphic">
    <w:name w:val="Graphic"/>
    <w:aliases w:val="g"/>
    <w:basedOn w:val="a"/>
    <w:next w:val="SinglePara"/>
    <w:rsid w:val="004233DE"/>
    <w:pPr>
      <w:spacing w:before="240"/>
      <w:jc w:val="center"/>
    </w:pPr>
    <w:rPr>
      <w:sz w:val="16"/>
      <w:szCs w:val="16"/>
      <w:lang w:bidi="he-IL"/>
    </w:rPr>
  </w:style>
  <w:style w:type="character" w:customStyle="1" w:styleId="1Char">
    <w:name w:val="标题 1 Char"/>
    <w:basedOn w:val="a0"/>
    <w:link w:val="1"/>
    <w:uiPriority w:val="19"/>
    <w:rsid w:val="004233DE"/>
    <w:rPr>
      <w:rFonts w:asciiTheme="majorHAnsi" w:eastAsiaTheme="majorEastAsia" w:hAnsiTheme="majorHAnsi" w:cstheme="majorBidi"/>
      <w:b/>
      <w:bCs/>
      <w:color w:val="365F91" w:themeColor="accent1" w:themeShade="BF"/>
      <w:sz w:val="28"/>
      <w:szCs w:val="28"/>
      <w:lang w:eastAsia="zh-CN"/>
    </w:rPr>
  </w:style>
  <w:style w:type="character" w:customStyle="1" w:styleId="2Char">
    <w:name w:val="标题 2 Char"/>
    <w:basedOn w:val="a0"/>
    <w:link w:val="2"/>
    <w:uiPriority w:val="19"/>
    <w:rsid w:val="004233DE"/>
    <w:rPr>
      <w:rFonts w:asciiTheme="majorHAnsi" w:eastAsiaTheme="majorEastAsia" w:hAnsiTheme="majorHAnsi" w:cstheme="majorBidi"/>
      <w:b/>
      <w:bCs/>
      <w:color w:val="4F81BD" w:themeColor="accent1"/>
      <w:sz w:val="26"/>
      <w:szCs w:val="26"/>
      <w:lang w:eastAsia="zh-CN"/>
    </w:rPr>
  </w:style>
  <w:style w:type="paragraph" w:customStyle="1" w:styleId="HeadingCenter">
    <w:name w:val="Heading: Center"/>
    <w:aliases w:val="hc"/>
    <w:basedOn w:val="a"/>
    <w:next w:val="SinglePara"/>
    <w:link w:val="HeadingCenterChar"/>
    <w:rsid w:val="004233DE"/>
    <w:pPr>
      <w:keepNext/>
      <w:keepLines/>
      <w:spacing w:before="240" w:after="240"/>
      <w:jc w:val="center"/>
    </w:pPr>
    <w:rPr>
      <w:rFonts w:asciiTheme="majorHAnsi" w:hAnsiTheme="majorHAnsi"/>
      <w:lang w:bidi="he-IL"/>
    </w:rPr>
  </w:style>
  <w:style w:type="character" w:customStyle="1" w:styleId="HeadingCenterChar">
    <w:name w:val="Heading: Center Char"/>
    <w:aliases w:val="hc Char"/>
    <w:basedOn w:val="a0"/>
    <w:link w:val="HeadingCenter"/>
    <w:rsid w:val="004233DE"/>
    <w:rPr>
      <w:rFonts w:asciiTheme="majorHAnsi" w:eastAsiaTheme="minorEastAsia" w:hAnsiTheme="majorHAnsi"/>
      <w:sz w:val="24"/>
      <w:szCs w:val="24"/>
      <w:lang w:eastAsia="zh-CN" w:bidi="he-IL"/>
    </w:rPr>
  </w:style>
  <w:style w:type="paragraph" w:customStyle="1" w:styleId="HeadingCenterBold">
    <w:name w:val="Heading: CenterBold"/>
    <w:aliases w:val="hcb"/>
    <w:basedOn w:val="HeadingCenter"/>
    <w:next w:val="SinglePara"/>
    <w:link w:val="HeadingCenterBoldChar"/>
    <w:qFormat/>
    <w:rsid w:val="004233DE"/>
    <w:rPr>
      <w:rFonts w:cs="Times New Roman Bold"/>
      <w:b/>
    </w:rPr>
  </w:style>
  <w:style w:type="paragraph" w:customStyle="1" w:styleId="HeadingCenterLarge">
    <w:name w:val="Heading: CenterLarge"/>
    <w:aliases w:val="hcl"/>
    <w:basedOn w:val="HeadingCenter"/>
    <w:next w:val="SinglePara"/>
    <w:rsid w:val="004233DE"/>
    <w:rPr>
      <w:b/>
      <w:sz w:val="32"/>
    </w:rPr>
  </w:style>
  <w:style w:type="paragraph" w:customStyle="1" w:styleId="HeadingCenterUnd">
    <w:name w:val="Heading: CenterUnd"/>
    <w:aliases w:val="hcu"/>
    <w:basedOn w:val="HeadingCenter"/>
    <w:next w:val="SinglePara"/>
    <w:rsid w:val="004233DE"/>
    <w:rPr>
      <w:u w:val="single"/>
    </w:rPr>
  </w:style>
  <w:style w:type="paragraph" w:customStyle="1" w:styleId="HeadingLeftBold">
    <w:name w:val="Heading: LeftBold"/>
    <w:aliases w:val="hlb"/>
    <w:basedOn w:val="a"/>
    <w:next w:val="SinglePara"/>
    <w:link w:val="HeadingLeftBoldChar"/>
    <w:qFormat/>
    <w:rsid w:val="004233DE"/>
    <w:pPr>
      <w:keepNext/>
      <w:keepLines/>
      <w:spacing w:before="240"/>
    </w:pPr>
    <w:rPr>
      <w:rFonts w:asciiTheme="majorHAnsi" w:hAnsiTheme="majorHAnsi"/>
      <w:b/>
      <w:bCs/>
      <w:lang w:bidi="he-IL"/>
    </w:rPr>
  </w:style>
  <w:style w:type="character" w:customStyle="1" w:styleId="HeadingLeftBoldChar">
    <w:name w:val="Heading: LeftBold Char"/>
    <w:aliases w:val="hlb Char"/>
    <w:basedOn w:val="a0"/>
    <w:link w:val="HeadingLeftBold"/>
    <w:rsid w:val="004233DE"/>
    <w:rPr>
      <w:rFonts w:asciiTheme="majorHAnsi" w:eastAsiaTheme="minorEastAsia" w:hAnsiTheme="majorHAnsi"/>
      <w:b/>
      <w:bCs/>
      <w:sz w:val="24"/>
      <w:szCs w:val="24"/>
      <w:lang w:eastAsia="zh-CN" w:bidi="he-IL"/>
    </w:rPr>
  </w:style>
  <w:style w:type="paragraph" w:customStyle="1" w:styleId="HeadingIndent">
    <w:name w:val="Heading: Indent"/>
    <w:aliases w:val="hin"/>
    <w:basedOn w:val="HeadingLeftBold"/>
    <w:next w:val="SinglePara"/>
    <w:rsid w:val="004233DE"/>
    <w:pPr>
      <w:ind w:left="360"/>
    </w:pPr>
    <w:rPr>
      <w:i/>
    </w:rPr>
  </w:style>
  <w:style w:type="paragraph" w:customStyle="1" w:styleId="HeadingLeftBoldItal">
    <w:name w:val="Heading: LeftBoldItal"/>
    <w:aliases w:val="hlbi"/>
    <w:basedOn w:val="HeadingLeftBold"/>
    <w:next w:val="SinglePara"/>
    <w:rsid w:val="004233DE"/>
    <w:rPr>
      <w:rFonts w:cs="Times New Roman Bold"/>
      <w:i/>
      <w:iCs/>
    </w:rPr>
  </w:style>
  <w:style w:type="paragraph" w:customStyle="1" w:styleId="HeadingLeftBoldUnd">
    <w:name w:val="Heading: LeftBoldUnd"/>
    <w:aliases w:val="hlbu"/>
    <w:basedOn w:val="HeadingLeftBold"/>
    <w:next w:val="SinglePara"/>
    <w:rsid w:val="004233DE"/>
    <w:rPr>
      <w:rFonts w:cs="Times New Roman Bold"/>
      <w:u w:val="single"/>
    </w:rPr>
  </w:style>
  <w:style w:type="paragraph" w:customStyle="1" w:styleId="HeadingLeftItal">
    <w:name w:val="Heading: LeftItal"/>
    <w:aliases w:val="hli"/>
    <w:basedOn w:val="HeadingLeftBold"/>
    <w:next w:val="SinglePara"/>
    <w:rsid w:val="004233DE"/>
    <w:rPr>
      <w:b w:val="0"/>
      <w:i/>
    </w:rPr>
  </w:style>
  <w:style w:type="paragraph" w:customStyle="1" w:styleId="HeadingLeftUnd">
    <w:name w:val="Heading: LeftUnd"/>
    <w:aliases w:val="hlu"/>
    <w:basedOn w:val="HeadingLeftBold"/>
    <w:next w:val="SinglePara"/>
    <w:rsid w:val="004233DE"/>
    <w:rPr>
      <w:b w:val="0"/>
      <w:u w:val="single"/>
    </w:rPr>
  </w:style>
  <w:style w:type="paragraph" w:customStyle="1" w:styleId="HeadingRight">
    <w:name w:val="Heading: Right"/>
    <w:aliases w:val="hr"/>
    <w:basedOn w:val="a"/>
    <w:next w:val="a"/>
    <w:rsid w:val="004233DE"/>
    <w:pPr>
      <w:keepNext/>
      <w:keepLines/>
      <w:spacing w:before="240"/>
      <w:jc w:val="right"/>
    </w:pPr>
    <w:rPr>
      <w:rFonts w:asciiTheme="majorHAnsi" w:hAnsiTheme="majorHAnsi"/>
      <w:u w:val="single"/>
      <w:lang w:bidi="he-IL"/>
    </w:rPr>
  </w:style>
  <w:style w:type="paragraph" w:customStyle="1" w:styleId="HeadingRightTitle">
    <w:name w:val="Heading: RightTitle"/>
    <w:aliases w:val="hrt"/>
    <w:basedOn w:val="HeadingRight"/>
    <w:next w:val="HeadingCenterBold"/>
    <w:rsid w:val="004233DE"/>
    <w:pPr>
      <w:spacing w:after="240"/>
    </w:pPr>
    <w:rPr>
      <w:rFonts w:cs="Times New Roman Bold"/>
      <w:b/>
      <w:bCs/>
      <w:u w:val="none"/>
    </w:rPr>
  </w:style>
  <w:style w:type="paragraph" w:customStyle="1" w:styleId="HeadingTOC1">
    <w:name w:val="Heading: TOC1"/>
    <w:aliases w:val="ht1"/>
    <w:basedOn w:val="HeadingCenter"/>
    <w:next w:val="SinglePara"/>
    <w:link w:val="HeadingTOC1Char"/>
    <w:qFormat/>
    <w:rsid w:val="004233DE"/>
    <w:pPr>
      <w:outlineLvl w:val="0"/>
    </w:pPr>
    <w:rPr>
      <w:b/>
    </w:rPr>
  </w:style>
  <w:style w:type="character" w:customStyle="1" w:styleId="HeadingTOC1Char">
    <w:name w:val="Heading: TOC1 Char"/>
    <w:aliases w:val="ht1 Char"/>
    <w:basedOn w:val="HeadingCenterChar"/>
    <w:link w:val="HeadingTOC1"/>
    <w:rsid w:val="004233DE"/>
    <w:rPr>
      <w:rFonts w:asciiTheme="majorHAnsi" w:eastAsiaTheme="minorEastAsia" w:hAnsiTheme="majorHAnsi"/>
      <w:b/>
      <w:sz w:val="24"/>
      <w:szCs w:val="24"/>
      <w:lang w:eastAsia="zh-CN" w:bidi="he-IL"/>
    </w:rPr>
  </w:style>
  <w:style w:type="paragraph" w:customStyle="1" w:styleId="HeadingTOC2">
    <w:name w:val="Heading: TOC2"/>
    <w:aliases w:val="ht2"/>
    <w:basedOn w:val="HeadingLeftBold"/>
    <w:next w:val="SinglePara"/>
    <w:link w:val="HeadingTOC2Char"/>
    <w:qFormat/>
    <w:rsid w:val="004233DE"/>
    <w:pPr>
      <w:outlineLvl w:val="1"/>
    </w:pPr>
    <w:rPr>
      <w:b w:val="0"/>
      <w:u w:val="single"/>
    </w:rPr>
  </w:style>
  <w:style w:type="character" w:customStyle="1" w:styleId="HeadingTOC2Char">
    <w:name w:val="Heading: TOC2 Char"/>
    <w:aliases w:val="ht2 Char"/>
    <w:basedOn w:val="a0"/>
    <w:link w:val="HeadingTOC2"/>
    <w:rsid w:val="004233DE"/>
    <w:rPr>
      <w:rFonts w:asciiTheme="majorHAnsi" w:eastAsiaTheme="minorEastAsia" w:hAnsiTheme="majorHAnsi"/>
      <w:bCs/>
      <w:sz w:val="24"/>
      <w:szCs w:val="24"/>
      <w:u w:val="single"/>
      <w:lang w:eastAsia="zh-CN" w:bidi="he-IL"/>
    </w:rPr>
  </w:style>
  <w:style w:type="table" w:customStyle="1" w:styleId="IndentedTable">
    <w:name w:val="Indented Table"/>
    <w:basedOn w:val="a1"/>
    <w:uiPriority w:val="99"/>
    <w:rsid w:val="004233DE"/>
    <w:pPr>
      <w:spacing w:after="0" w:line="240" w:lineRule="auto"/>
    </w:pPr>
    <w:rPr>
      <w:sz w:val="24"/>
      <w:szCs w:val="24"/>
      <w:lang w:eastAsia="zh-CN"/>
    </w:rPr>
    <w:tblPr>
      <w:tblInd w:w="720" w:type="dxa"/>
      <w:tblCellMar>
        <w:top w:w="29" w:type="dxa"/>
        <w:left w:w="86" w:type="dxa"/>
        <w:bottom w:w="29" w:type="dxa"/>
        <w:right w:w="86" w:type="dxa"/>
      </w:tblCellMar>
    </w:tblPr>
    <w:trPr>
      <w:cantSplit/>
    </w:trPr>
  </w:style>
  <w:style w:type="paragraph" w:customStyle="1" w:styleId="ListDoublePara">
    <w:name w:val="List Double Para"/>
    <w:aliases w:val="ldp"/>
    <w:basedOn w:val="a"/>
    <w:uiPriority w:val="4"/>
    <w:rsid w:val="004233DE"/>
    <w:pPr>
      <w:numPr>
        <w:ilvl w:val="1"/>
        <w:numId w:val="7"/>
      </w:numPr>
      <w:spacing w:line="480" w:lineRule="auto"/>
    </w:pPr>
  </w:style>
  <w:style w:type="paragraph" w:customStyle="1" w:styleId="ListSinglePara">
    <w:name w:val="List Single Para"/>
    <w:aliases w:val="lsp"/>
    <w:basedOn w:val="a"/>
    <w:uiPriority w:val="4"/>
    <w:rsid w:val="004233DE"/>
    <w:pPr>
      <w:numPr>
        <w:numId w:val="7"/>
      </w:numPr>
      <w:tabs>
        <w:tab w:val="clear" w:pos="720"/>
      </w:tabs>
      <w:spacing w:before="240" w:after="240"/>
    </w:pPr>
  </w:style>
  <w:style w:type="paragraph" w:customStyle="1" w:styleId="NoticeAddress">
    <w:name w:val="Notice Address"/>
    <w:aliases w:val="na"/>
    <w:basedOn w:val="a"/>
    <w:next w:val="NoticeHeading"/>
    <w:rsid w:val="004233DE"/>
    <w:pPr>
      <w:keepLines/>
      <w:tabs>
        <w:tab w:val="left" w:pos="2880"/>
      </w:tabs>
      <w:spacing w:before="240"/>
      <w:ind w:left="2160"/>
    </w:pPr>
    <w:rPr>
      <w:lang w:bidi="he-IL"/>
    </w:rPr>
  </w:style>
  <w:style w:type="paragraph" w:customStyle="1" w:styleId="NoticeHeading">
    <w:name w:val="Notice Heading"/>
    <w:aliases w:val="nh"/>
    <w:basedOn w:val="a"/>
    <w:next w:val="NoticeAddress"/>
    <w:rsid w:val="004233DE"/>
    <w:pPr>
      <w:keepNext/>
      <w:keepLines/>
      <w:spacing w:before="240"/>
      <w:ind w:left="1440"/>
    </w:pPr>
    <w:rPr>
      <w:lang w:bidi="he-IL"/>
    </w:rPr>
  </w:style>
  <w:style w:type="paragraph" w:customStyle="1" w:styleId="OrdinalPara">
    <w:name w:val="Ordinal Para"/>
    <w:aliases w:val="op"/>
    <w:basedOn w:val="a"/>
    <w:uiPriority w:val="4"/>
    <w:rsid w:val="004233DE"/>
    <w:pPr>
      <w:numPr>
        <w:ilvl w:val="4"/>
        <w:numId w:val="7"/>
      </w:numPr>
      <w:spacing w:before="240" w:after="240"/>
    </w:pPr>
  </w:style>
  <w:style w:type="paragraph" w:customStyle="1" w:styleId="Parties">
    <w:name w:val="Parties"/>
    <w:basedOn w:val="a"/>
    <w:uiPriority w:val="4"/>
    <w:rsid w:val="004233DE"/>
    <w:pPr>
      <w:keepLines/>
      <w:numPr>
        <w:ilvl w:val="7"/>
        <w:numId w:val="7"/>
      </w:numPr>
      <w:spacing w:before="240" w:after="240"/>
    </w:pPr>
  </w:style>
  <w:style w:type="paragraph" w:customStyle="1" w:styleId="QuoteBlock">
    <w:name w:val="Quote Block"/>
    <w:aliases w:val="qb"/>
    <w:basedOn w:val="a"/>
    <w:next w:val="DoubleParaFlush"/>
    <w:qFormat/>
    <w:rsid w:val="004233DE"/>
    <w:pPr>
      <w:spacing w:after="240"/>
      <w:ind w:left="720" w:right="720"/>
      <w:jc w:val="both"/>
    </w:pPr>
    <w:rPr>
      <w:lang w:bidi="he-IL"/>
    </w:rPr>
  </w:style>
  <w:style w:type="paragraph" w:customStyle="1" w:styleId="QuoteBlockIndent">
    <w:name w:val="Quote Block Indent"/>
    <w:aliases w:val="qbi"/>
    <w:basedOn w:val="QuoteBlock"/>
    <w:next w:val="DoubleParaFlush"/>
    <w:rsid w:val="004233DE"/>
    <w:pPr>
      <w:ind w:firstLine="720"/>
    </w:pPr>
  </w:style>
  <w:style w:type="paragraph" w:customStyle="1" w:styleId="Recitals">
    <w:name w:val="Recitals"/>
    <w:basedOn w:val="a"/>
    <w:uiPriority w:val="4"/>
    <w:rsid w:val="004233DE"/>
    <w:pPr>
      <w:keepLines/>
      <w:numPr>
        <w:ilvl w:val="8"/>
        <w:numId w:val="7"/>
      </w:numPr>
      <w:spacing w:before="240" w:after="240"/>
    </w:pPr>
  </w:style>
  <w:style w:type="character" w:customStyle="1" w:styleId="Reference">
    <w:name w:val="Reference"/>
    <w:aliases w:val="rf"/>
    <w:basedOn w:val="a0"/>
    <w:uiPriority w:val="9"/>
    <w:rsid w:val="004233DE"/>
    <w:rPr>
      <w:u w:val="single"/>
    </w:rPr>
  </w:style>
  <w:style w:type="character" w:customStyle="1" w:styleId="Run-inheading">
    <w:name w:val="Run-in heading"/>
    <w:aliases w:val="ri"/>
    <w:basedOn w:val="a0"/>
    <w:uiPriority w:val="9"/>
    <w:rsid w:val="004233DE"/>
    <w:rPr>
      <w:i/>
      <w:iCs/>
    </w:rPr>
  </w:style>
  <w:style w:type="numbering" w:customStyle="1" w:styleId="FlatBulletsList">
    <w:name w:val="FlatBulletsList"/>
    <w:basedOn w:val="a2"/>
    <w:uiPriority w:val="99"/>
    <w:rsid w:val="004233DE"/>
    <w:pPr>
      <w:numPr>
        <w:numId w:val="3"/>
      </w:numPr>
    </w:pPr>
  </w:style>
  <w:style w:type="numbering" w:customStyle="1" w:styleId="FlatNumbersList">
    <w:name w:val="FlatNumbersList"/>
    <w:basedOn w:val="a2"/>
    <w:uiPriority w:val="99"/>
    <w:rsid w:val="004233DE"/>
    <w:pPr>
      <w:numPr>
        <w:numId w:val="2"/>
      </w:numPr>
    </w:pPr>
  </w:style>
  <w:style w:type="table" w:customStyle="1" w:styleId="ShadedTable">
    <w:name w:val="Shaded Table"/>
    <w:basedOn w:val="a1"/>
    <w:uiPriority w:val="99"/>
    <w:rsid w:val="004233DE"/>
    <w:pPr>
      <w:spacing w:after="0" w:line="240" w:lineRule="auto"/>
    </w:pPr>
    <w:rPr>
      <w:sz w:val="24"/>
      <w:szCs w:val="24"/>
      <w:lang w:eastAsia="zh-CN"/>
    </w:r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pPr>
        <w:jc w:val="center"/>
      </w:pPr>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hemeFill="background1" w:themeFillShade="D9"/>
      </w:tcPr>
    </w:tblStylePr>
  </w:style>
  <w:style w:type="paragraph" w:customStyle="1" w:styleId="SignatureBlock">
    <w:name w:val="Signature Block"/>
    <w:aliases w:val="sb"/>
    <w:basedOn w:val="a"/>
    <w:rsid w:val="004233DE"/>
    <w:pPr>
      <w:keepLines/>
      <w:tabs>
        <w:tab w:val="left" w:pos="5472"/>
        <w:tab w:val="left" w:pos="6192"/>
        <w:tab w:val="right" w:pos="9360"/>
      </w:tabs>
      <w:spacing w:before="480"/>
      <w:ind w:left="5040"/>
    </w:pPr>
    <w:rPr>
      <w:lang w:bidi="he-IL"/>
    </w:rPr>
  </w:style>
  <w:style w:type="paragraph" w:customStyle="1" w:styleId="SingleParaAlt">
    <w:name w:val="Single Para Alt"/>
    <w:aliases w:val="spa"/>
    <w:basedOn w:val="a"/>
    <w:rsid w:val="004233DE"/>
    <w:pPr>
      <w:spacing w:before="240" w:after="240"/>
      <w:ind w:firstLine="1440"/>
    </w:pPr>
    <w:rPr>
      <w:lang w:bidi="he-IL"/>
    </w:rPr>
  </w:style>
  <w:style w:type="paragraph" w:customStyle="1" w:styleId="SingleParaFlush">
    <w:name w:val="Single Para Flush"/>
    <w:aliases w:val="spf"/>
    <w:basedOn w:val="SinglePara"/>
    <w:rsid w:val="004233DE"/>
    <w:pPr>
      <w:ind w:firstLine="0"/>
    </w:pPr>
  </w:style>
  <w:style w:type="paragraph" w:customStyle="1" w:styleId="SubheadBold">
    <w:name w:val="Subhead: Bold"/>
    <w:aliases w:val="shb"/>
    <w:basedOn w:val="a"/>
    <w:next w:val="SingleParaFlush"/>
    <w:rsid w:val="004233DE"/>
    <w:pPr>
      <w:keepNext/>
      <w:keepLines/>
      <w:spacing w:before="240"/>
      <w:ind w:left="720"/>
    </w:pPr>
    <w:rPr>
      <w:rFonts w:asciiTheme="majorHAnsi" w:hAnsiTheme="majorHAnsi"/>
      <w:b/>
    </w:rPr>
  </w:style>
  <w:style w:type="paragraph" w:customStyle="1" w:styleId="SubheadBoldItal">
    <w:name w:val="Subhead: BoldItal"/>
    <w:aliases w:val="shbi"/>
    <w:basedOn w:val="SubheadBold"/>
    <w:next w:val="SingleParaFlush"/>
    <w:rsid w:val="004233DE"/>
    <w:rPr>
      <w:i/>
    </w:rPr>
  </w:style>
  <w:style w:type="paragraph" w:customStyle="1" w:styleId="SubheadItal">
    <w:name w:val="Subhead: Ital"/>
    <w:aliases w:val="shi"/>
    <w:basedOn w:val="SubheadBold"/>
    <w:next w:val="SingleParaFlush"/>
    <w:rsid w:val="004233DE"/>
    <w:rPr>
      <w:b w:val="0"/>
      <w:i/>
    </w:rPr>
  </w:style>
  <w:style w:type="paragraph" w:customStyle="1" w:styleId="TableFootnote">
    <w:name w:val="Table: Footnote"/>
    <w:aliases w:val="tf"/>
    <w:basedOn w:val="a"/>
    <w:uiPriority w:val="4"/>
    <w:rsid w:val="004233DE"/>
    <w:pPr>
      <w:numPr>
        <w:ilvl w:val="1"/>
        <w:numId w:val="6"/>
      </w:numPr>
      <w:spacing w:after="120"/>
    </w:pPr>
    <w:rPr>
      <w:sz w:val="20"/>
      <w:szCs w:val="20"/>
      <w:lang w:bidi="he-IL"/>
    </w:rPr>
  </w:style>
  <w:style w:type="paragraph" w:customStyle="1" w:styleId="TableFootnoteLine">
    <w:name w:val="Table: Footnote Line"/>
    <w:aliases w:val="tfl"/>
    <w:basedOn w:val="a"/>
    <w:next w:val="TableFootnote"/>
    <w:uiPriority w:val="4"/>
    <w:rsid w:val="004233DE"/>
    <w:pPr>
      <w:keepNext/>
      <w:keepLines/>
      <w:numPr>
        <w:numId w:val="6"/>
      </w:numPr>
      <w:pBdr>
        <w:bottom w:val="single" w:sz="8" w:space="1" w:color="auto"/>
      </w:pBdr>
      <w:ind w:right="6480"/>
    </w:pPr>
    <w:rPr>
      <w:lang w:bidi="he-IL"/>
    </w:rPr>
  </w:style>
  <w:style w:type="numbering" w:customStyle="1" w:styleId="TableFootnotesList">
    <w:name w:val="TableFootnotesList"/>
    <w:basedOn w:val="a2"/>
    <w:uiPriority w:val="99"/>
    <w:rsid w:val="004233DE"/>
    <w:pPr>
      <w:numPr>
        <w:numId w:val="4"/>
      </w:numPr>
    </w:pPr>
  </w:style>
  <w:style w:type="table" w:customStyle="1" w:styleId="TextTable">
    <w:name w:val="Text Table"/>
    <w:basedOn w:val="a1"/>
    <w:uiPriority w:val="99"/>
    <w:rsid w:val="004233DE"/>
    <w:pPr>
      <w:spacing w:after="0" w:line="240" w:lineRule="auto"/>
    </w:pPr>
    <w:rPr>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styleId="10">
    <w:name w:val="toc 1"/>
    <w:basedOn w:val="a"/>
    <w:next w:val="a"/>
    <w:autoRedefine/>
    <w:uiPriority w:val="39"/>
    <w:semiHidden/>
    <w:unhideWhenUsed/>
    <w:rsid w:val="004233DE"/>
    <w:pPr>
      <w:tabs>
        <w:tab w:val="right" w:leader="dot" w:pos="9360"/>
      </w:tabs>
      <w:spacing w:before="240"/>
      <w:ind w:left="720" w:right="720" w:hanging="720"/>
    </w:pPr>
  </w:style>
  <w:style w:type="paragraph" w:styleId="20">
    <w:name w:val="toc 2"/>
    <w:basedOn w:val="a"/>
    <w:next w:val="a"/>
    <w:autoRedefine/>
    <w:uiPriority w:val="39"/>
    <w:unhideWhenUsed/>
    <w:rsid w:val="004233DE"/>
    <w:pPr>
      <w:tabs>
        <w:tab w:val="right" w:leader="dot" w:pos="9360"/>
      </w:tabs>
      <w:spacing w:before="240"/>
      <w:ind w:left="1440" w:right="720" w:hanging="720"/>
    </w:pPr>
  </w:style>
  <w:style w:type="paragraph" w:styleId="30">
    <w:name w:val="toc 3"/>
    <w:basedOn w:val="a"/>
    <w:next w:val="a"/>
    <w:autoRedefine/>
    <w:uiPriority w:val="39"/>
    <w:semiHidden/>
    <w:unhideWhenUsed/>
    <w:rsid w:val="004233DE"/>
    <w:pPr>
      <w:tabs>
        <w:tab w:val="right" w:leader="dot" w:pos="9360"/>
      </w:tabs>
      <w:spacing w:before="240"/>
      <w:ind w:left="2160" w:right="720" w:hanging="720"/>
    </w:pPr>
  </w:style>
  <w:style w:type="paragraph" w:styleId="4">
    <w:name w:val="toc 4"/>
    <w:basedOn w:val="a"/>
    <w:next w:val="a"/>
    <w:autoRedefine/>
    <w:uiPriority w:val="39"/>
    <w:semiHidden/>
    <w:unhideWhenUsed/>
    <w:rsid w:val="004233DE"/>
    <w:pPr>
      <w:tabs>
        <w:tab w:val="right" w:leader="dot" w:pos="9360"/>
      </w:tabs>
      <w:spacing w:before="240"/>
      <w:ind w:left="2880" w:right="720" w:hanging="720"/>
    </w:pPr>
  </w:style>
  <w:style w:type="paragraph" w:styleId="5">
    <w:name w:val="toc 5"/>
    <w:basedOn w:val="a"/>
    <w:next w:val="a"/>
    <w:autoRedefine/>
    <w:uiPriority w:val="39"/>
    <w:semiHidden/>
    <w:unhideWhenUsed/>
    <w:rsid w:val="004233DE"/>
    <w:pPr>
      <w:tabs>
        <w:tab w:val="right" w:leader="dot" w:pos="9360"/>
      </w:tabs>
      <w:spacing w:before="40"/>
      <w:ind w:left="3600" w:right="720" w:hanging="720"/>
    </w:pPr>
  </w:style>
  <w:style w:type="paragraph" w:styleId="6">
    <w:name w:val="toc 6"/>
    <w:basedOn w:val="a"/>
    <w:next w:val="a"/>
    <w:autoRedefine/>
    <w:uiPriority w:val="39"/>
    <w:semiHidden/>
    <w:unhideWhenUsed/>
    <w:rsid w:val="004233DE"/>
    <w:pPr>
      <w:tabs>
        <w:tab w:val="right" w:leader="dot" w:pos="9360"/>
      </w:tabs>
      <w:spacing w:before="240"/>
      <w:ind w:left="4320" w:right="720" w:hanging="720"/>
    </w:pPr>
  </w:style>
  <w:style w:type="paragraph" w:styleId="7">
    <w:name w:val="toc 7"/>
    <w:basedOn w:val="a"/>
    <w:next w:val="a"/>
    <w:autoRedefine/>
    <w:uiPriority w:val="39"/>
    <w:semiHidden/>
    <w:unhideWhenUsed/>
    <w:rsid w:val="004233DE"/>
    <w:pPr>
      <w:tabs>
        <w:tab w:val="right" w:leader="dot" w:pos="9360"/>
      </w:tabs>
      <w:spacing w:before="240"/>
      <w:ind w:left="5040" w:right="720" w:hanging="720"/>
    </w:pPr>
  </w:style>
  <w:style w:type="paragraph" w:styleId="8">
    <w:name w:val="toc 8"/>
    <w:basedOn w:val="a"/>
    <w:next w:val="a"/>
    <w:autoRedefine/>
    <w:uiPriority w:val="39"/>
    <w:semiHidden/>
    <w:unhideWhenUsed/>
    <w:rsid w:val="004233DE"/>
    <w:pPr>
      <w:tabs>
        <w:tab w:val="right" w:leader="dot" w:pos="9360"/>
      </w:tabs>
      <w:spacing w:before="240"/>
      <w:ind w:left="5760" w:right="720" w:hanging="720"/>
    </w:pPr>
  </w:style>
  <w:style w:type="paragraph" w:styleId="9">
    <w:name w:val="toc 9"/>
    <w:basedOn w:val="a"/>
    <w:next w:val="a"/>
    <w:autoRedefine/>
    <w:uiPriority w:val="39"/>
    <w:semiHidden/>
    <w:unhideWhenUsed/>
    <w:rsid w:val="004233DE"/>
    <w:pPr>
      <w:tabs>
        <w:tab w:val="right" w:leader="dot" w:pos="9360"/>
      </w:tabs>
      <w:spacing w:before="240"/>
      <w:ind w:left="6480" w:right="720" w:hanging="720"/>
    </w:pPr>
  </w:style>
  <w:style w:type="paragraph" w:customStyle="1" w:styleId="WarningPara">
    <w:name w:val="Warning Para"/>
    <w:aliases w:val="wp"/>
    <w:basedOn w:val="SinglePara"/>
    <w:next w:val="SinglePara"/>
    <w:rsid w:val="004233DE"/>
    <w:rPr>
      <w:b/>
      <w:caps/>
    </w:rPr>
  </w:style>
  <w:style w:type="character" w:styleId="ab">
    <w:name w:val="Book Title"/>
    <w:basedOn w:val="a0"/>
    <w:uiPriority w:val="33"/>
    <w:semiHidden/>
    <w:rsid w:val="004233DE"/>
    <w:rPr>
      <w:b/>
      <w:bCs/>
      <w:smallCaps/>
      <w:spacing w:val="5"/>
    </w:rPr>
  </w:style>
  <w:style w:type="paragraph" w:styleId="ac">
    <w:name w:val="List Paragraph"/>
    <w:basedOn w:val="a"/>
    <w:uiPriority w:val="34"/>
    <w:qFormat/>
    <w:rsid w:val="004233DE"/>
    <w:pPr>
      <w:ind w:left="720"/>
      <w:contextualSpacing/>
    </w:pPr>
  </w:style>
  <w:style w:type="paragraph" w:styleId="ad">
    <w:name w:val="No Spacing"/>
    <w:uiPriority w:val="1"/>
    <w:semiHidden/>
    <w:rsid w:val="004233DE"/>
    <w:pPr>
      <w:spacing w:after="0" w:line="240" w:lineRule="auto"/>
    </w:pPr>
    <w:rPr>
      <w:sz w:val="24"/>
      <w:szCs w:val="24"/>
      <w:lang w:eastAsia="zh-CN"/>
    </w:rPr>
  </w:style>
  <w:style w:type="paragraph" w:styleId="ae">
    <w:name w:val="Quote"/>
    <w:basedOn w:val="a"/>
    <w:next w:val="a"/>
    <w:link w:val="Char4"/>
    <w:uiPriority w:val="29"/>
    <w:semiHidden/>
    <w:rsid w:val="004233DE"/>
    <w:rPr>
      <w:i/>
      <w:iCs/>
      <w:color w:val="000000" w:themeColor="text1"/>
    </w:rPr>
  </w:style>
  <w:style w:type="character" w:customStyle="1" w:styleId="Char4">
    <w:name w:val="引用 Char"/>
    <w:basedOn w:val="a0"/>
    <w:link w:val="ae"/>
    <w:uiPriority w:val="29"/>
    <w:rsid w:val="004233DE"/>
    <w:rPr>
      <w:rFonts w:eastAsiaTheme="minorEastAsia"/>
      <w:i/>
      <w:iCs/>
      <w:color w:val="000000" w:themeColor="text1"/>
      <w:sz w:val="24"/>
      <w:szCs w:val="24"/>
      <w:lang w:eastAsia="zh-CN"/>
    </w:rPr>
  </w:style>
  <w:style w:type="paragraph" w:styleId="af">
    <w:name w:val="Intense Quote"/>
    <w:basedOn w:val="a"/>
    <w:next w:val="a"/>
    <w:link w:val="Char5"/>
    <w:uiPriority w:val="30"/>
    <w:semiHidden/>
    <w:rsid w:val="004233DE"/>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0"/>
    <w:link w:val="af"/>
    <w:uiPriority w:val="30"/>
    <w:rsid w:val="004233DE"/>
    <w:rPr>
      <w:rFonts w:eastAsiaTheme="minorEastAsia"/>
      <w:b/>
      <w:bCs/>
      <w:i/>
      <w:iCs/>
      <w:color w:val="4F81BD" w:themeColor="accent1"/>
      <w:sz w:val="24"/>
      <w:szCs w:val="24"/>
      <w:lang w:eastAsia="zh-CN"/>
    </w:rPr>
  </w:style>
  <w:style w:type="character" w:customStyle="1" w:styleId="3Char">
    <w:name w:val="标题 3 Char"/>
    <w:basedOn w:val="a0"/>
    <w:link w:val="3"/>
    <w:uiPriority w:val="9"/>
    <w:semiHidden/>
    <w:rsid w:val="004233DE"/>
    <w:rPr>
      <w:rFonts w:asciiTheme="majorHAnsi" w:eastAsiaTheme="majorEastAsia" w:hAnsiTheme="majorHAnsi" w:cstheme="majorBidi"/>
      <w:b/>
      <w:bCs/>
      <w:color w:val="4F81BD" w:themeColor="accent1"/>
      <w:sz w:val="24"/>
      <w:szCs w:val="24"/>
      <w:lang w:eastAsia="zh-CN"/>
    </w:rPr>
  </w:style>
  <w:style w:type="paragraph" w:styleId="af0">
    <w:name w:val="Title"/>
    <w:basedOn w:val="a"/>
    <w:next w:val="a"/>
    <w:link w:val="Char6"/>
    <w:uiPriority w:val="10"/>
    <w:rsid w:val="004233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标题 Char"/>
    <w:basedOn w:val="a0"/>
    <w:link w:val="af0"/>
    <w:uiPriority w:val="10"/>
    <w:rsid w:val="004233DE"/>
    <w:rPr>
      <w:rFonts w:asciiTheme="majorHAnsi" w:eastAsiaTheme="majorEastAsia" w:hAnsiTheme="majorHAnsi" w:cstheme="majorBidi"/>
      <w:color w:val="17365D" w:themeColor="text2" w:themeShade="BF"/>
      <w:spacing w:val="5"/>
      <w:kern w:val="28"/>
      <w:sz w:val="52"/>
      <w:szCs w:val="52"/>
      <w:lang w:eastAsia="zh-CN"/>
    </w:rPr>
  </w:style>
  <w:style w:type="paragraph" w:styleId="af1">
    <w:name w:val="Subtitle"/>
    <w:basedOn w:val="a"/>
    <w:next w:val="a"/>
    <w:link w:val="Char7"/>
    <w:uiPriority w:val="11"/>
    <w:rsid w:val="004233DE"/>
    <w:pPr>
      <w:numPr>
        <w:ilvl w:val="1"/>
      </w:numPr>
    </w:pPr>
    <w:rPr>
      <w:rFonts w:asciiTheme="majorHAnsi" w:eastAsiaTheme="majorEastAsia" w:hAnsiTheme="majorHAnsi" w:cstheme="majorBidi"/>
      <w:i/>
      <w:iCs/>
      <w:color w:val="4F81BD" w:themeColor="accent1"/>
      <w:spacing w:val="15"/>
    </w:rPr>
  </w:style>
  <w:style w:type="character" w:customStyle="1" w:styleId="Char7">
    <w:name w:val="副标题 Char"/>
    <w:basedOn w:val="a0"/>
    <w:link w:val="af1"/>
    <w:uiPriority w:val="11"/>
    <w:rsid w:val="004233DE"/>
    <w:rPr>
      <w:rFonts w:asciiTheme="majorHAnsi" w:eastAsiaTheme="majorEastAsia" w:hAnsiTheme="majorHAnsi" w:cstheme="majorBidi"/>
      <w:i/>
      <w:iCs/>
      <w:color w:val="4F81BD" w:themeColor="accent1"/>
      <w:spacing w:val="15"/>
      <w:sz w:val="24"/>
      <w:szCs w:val="24"/>
      <w:lang w:eastAsia="zh-CN"/>
    </w:rPr>
  </w:style>
  <w:style w:type="character" w:styleId="af2">
    <w:name w:val="Subtle Emphasis"/>
    <w:basedOn w:val="a0"/>
    <w:uiPriority w:val="19"/>
    <w:rsid w:val="004233DE"/>
    <w:rPr>
      <w:i/>
      <w:iCs/>
      <w:color w:val="808080" w:themeColor="text1" w:themeTint="7F"/>
    </w:rPr>
  </w:style>
  <w:style w:type="character" w:styleId="af3">
    <w:name w:val="Emphasis"/>
    <w:basedOn w:val="a0"/>
    <w:uiPriority w:val="20"/>
    <w:rsid w:val="004233DE"/>
    <w:rPr>
      <w:i/>
      <w:iCs/>
    </w:rPr>
  </w:style>
  <w:style w:type="character" w:styleId="af4">
    <w:name w:val="Intense Emphasis"/>
    <w:basedOn w:val="a0"/>
    <w:uiPriority w:val="21"/>
    <w:rsid w:val="004233DE"/>
    <w:rPr>
      <w:b/>
      <w:bCs/>
      <w:i/>
      <w:iCs/>
      <w:color w:val="4F81BD" w:themeColor="accent1"/>
    </w:rPr>
  </w:style>
  <w:style w:type="character" w:styleId="af5">
    <w:name w:val="Strong"/>
    <w:basedOn w:val="a0"/>
    <w:uiPriority w:val="22"/>
    <w:rsid w:val="004233DE"/>
    <w:rPr>
      <w:b/>
      <w:bCs/>
    </w:rPr>
  </w:style>
  <w:style w:type="character" w:styleId="af6">
    <w:name w:val="Subtle Reference"/>
    <w:basedOn w:val="a0"/>
    <w:uiPriority w:val="31"/>
    <w:rsid w:val="004233DE"/>
    <w:rPr>
      <w:smallCaps/>
      <w:color w:val="C0504D" w:themeColor="accent2"/>
      <w:u w:val="single"/>
    </w:rPr>
  </w:style>
  <w:style w:type="character" w:styleId="af7">
    <w:name w:val="Intense Reference"/>
    <w:basedOn w:val="a0"/>
    <w:uiPriority w:val="32"/>
    <w:rsid w:val="004233DE"/>
    <w:rPr>
      <w:b/>
      <w:bCs/>
      <w:smallCaps/>
      <w:color w:val="C0504D" w:themeColor="accent2"/>
      <w:spacing w:val="5"/>
      <w:u w:val="single"/>
    </w:rPr>
  </w:style>
  <w:style w:type="character" w:customStyle="1" w:styleId="FooterBChar">
    <w:name w:val="Footer B Char"/>
    <w:basedOn w:val="a0"/>
    <w:link w:val="FooterB"/>
    <w:rsid w:val="00857A7F"/>
    <w:rPr>
      <w:rFonts w:ascii="Times New Roman" w:eastAsia="Times New Roman" w:hAnsi="Times New Roman" w:cs="Times New Roman"/>
      <w:sz w:val="15"/>
    </w:rPr>
  </w:style>
  <w:style w:type="paragraph" w:customStyle="1" w:styleId="Outline5L1">
    <w:name w:val="Outline5_L1"/>
    <w:basedOn w:val="a"/>
    <w:next w:val="af8"/>
    <w:uiPriority w:val="10"/>
    <w:rsid w:val="00951D2B"/>
    <w:pPr>
      <w:numPr>
        <w:numId w:val="12"/>
      </w:numPr>
      <w:spacing w:after="240"/>
      <w:jc w:val="both"/>
      <w:outlineLvl w:val="0"/>
    </w:pPr>
    <w:rPr>
      <w:rFonts w:ascii="Times New Roman" w:hAnsi="Times New Roman" w:cs="Times New Roman"/>
      <w:b/>
      <w:caps/>
      <w:szCs w:val="20"/>
      <w:u w:val="single"/>
    </w:rPr>
  </w:style>
  <w:style w:type="paragraph" w:customStyle="1" w:styleId="Outline5L2">
    <w:name w:val="Outline5_L2"/>
    <w:basedOn w:val="Outline5L1"/>
    <w:next w:val="af8"/>
    <w:uiPriority w:val="10"/>
    <w:rsid w:val="00951D2B"/>
    <w:pPr>
      <w:numPr>
        <w:ilvl w:val="1"/>
      </w:numPr>
      <w:outlineLvl w:val="1"/>
    </w:pPr>
    <w:rPr>
      <w:caps w:val="0"/>
      <w:u w:val="none"/>
    </w:rPr>
  </w:style>
  <w:style w:type="paragraph" w:customStyle="1" w:styleId="Outline5L3">
    <w:name w:val="Outline5_L3"/>
    <w:basedOn w:val="Outline5L2"/>
    <w:next w:val="af8"/>
    <w:uiPriority w:val="10"/>
    <w:rsid w:val="00951D2B"/>
    <w:pPr>
      <w:numPr>
        <w:ilvl w:val="2"/>
      </w:numPr>
      <w:outlineLvl w:val="2"/>
    </w:pPr>
  </w:style>
  <w:style w:type="paragraph" w:customStyle="1" w:styleId="Outline5L4">
    <w:name w:val="Outline5_L4"/>
    <w:basedOn w:val="Outline5L3"/>
    <w:next w:val="af8"/>
    <w:uiPriority w:val="10"/>
    <w:rsid w:val="00951D2B"/>
    <w:pPr>
      <w:numPr>
        <w:ilvl w:val="3"/>
      </w:numPr>
      <w:outlineLvl w:val="3"/>
    </w:pPr>
    <w:rPr>
      <w:b w:val="0"/>
    </w:rPr>
  </w:style>
  <w:style w:type="paragraph" w:customStyle="1" w:styleId="Outline5L5">
    <w:name w:val="Outline5_L5"/>
    <w:basedOn w:val="Outline5L4"/>
    <w:next w:val="af8"/>
    <w:uiPriority w:val="10"/>
    <w:rsid w:val="00951D2B"/>
    <w:pPr>
      <w:numPr>
        <w:ilvl w:val="4"/>
      </w:numPr>
      <w:spacing w:before="120" w:line="264" w:lineRule="auto"/>
      <w:outlineLvl w:val="4"/>
    </w:pPr>
  </w:style>
  <w:style w:type="character" w:customStyle="1" w:styleId="HeadingCenterBoldChar">
    <w:name w:val="Heading: CenterBold Char"/>
    <w:aliases w:val="hcb Char"/>
    <w:basedOn w:val="a0"/>
    <w:link w:val="HeadingCenterBold"/>
    <w:rsid w:val="00951D2B"/>
    <w:rPr>
      <w:rFonts w:asciiTheme="majorHAnsi" w:eastAsiaTheme="minorEastAsia" w:hAnsiTheme="majorHAnsi" w:cs="Times New Roman Bold"/>
      <w:b/>
      <w:sz w:val="24"/>
      <w:szCs w:val="24"/>
      <w:lang w:eastAsia="zh-CN" w:bidi="he-IL"/>
    </w:rPr>
  </w:style>
  <w:style w:type="paragraph" w:styleId="af8">
    <w:name w:val="Body Text"/>
    <w:basedOn w:val="a"/>
    <w:link w:val="Char8"/>
    <w:uiPriority w:val="99"/>
    <w:semiHidden/>
    <w:unhideWhenUsed/>
    <w:rsid w:val="00951D2B"/>
    <w:pPr>
      <w:spacing w:after="120"/>
    </w:pPr>
  </w:style>
  <w:style w:type="character" w:customStyle="1" w:styleId="Char8">
    <w:name w:val="正文文本 Char"/>
    <w:basedOn w:val="a0"/>
    <w:link w:val="af8"/>
    <w:uiPriority w:val="99"/>
    <w:semiHidden/>
    <w:rsid w:val="00951D2B"/>
    <w:rPr>
      <w:rFonts w:eastAsiaTheme="minorEastAsia"/>
      <w:sz w:val="24"/>
      <w:szCs w:val="24"/>
      <w:lang w:eastAsia="zh-CN"/>
    </w:rPr>
  </w:style>
  <w:style w:type="paragraph" w:customStyle="1" w:styleId="LegalSched1">
    <w:name w:val="LegalSched1"/>
    <w:basedOn w:val="a"/>
    <w:next w:val="a"/>
    <w:rsid w:val="002B32CB"/>
    <w:pPr>
      <w:keepNext/>
      <w:keepLines/>
      <w:numPr>
        <w:numId w:val="13"/>
      </w:numPr>
      <w:spacing w:before="240" w:after="120"/>
      <w:jc w:val="center"/>
      <w:outlineLvl w:val="0"/>
    </w:pPr>
    <w:rPr>
      <w:rFonts w:ascii="Times New Roman" w:hAnsi="Times New Roman" w:cs="Times New Roman"/>
      <w:b/>
      <w:caps/>
      <w:lang w:eastAsia="en-US"/>
    </w:rPr>
  </w:style>
  <w:style w:type="paragraph" w:customStyle="1" w:styleId="LegalSched2">
    <w:name w:val="LegalSched2"/>
    <w:basedOn w:val="a"/>
    <w:next w:val="LegalSched3"/>
    <w:rsid w:val="002B32CB"/>
    <w:pPr>
      <w:keepNext/>
      <w:keepLines/>
      <w:numPr>
        <w:ilvl w:val="1"/>
        <w:numId w:val="13"/>
      </w:numPr>
      <w:spacing w:before="240" w:after="120"/>
      <w:jc w:val="center"/>
      <w:outlineLvl w:val="1"/>
    </w:pPr>
    <w:rPr>
      <w:rFonts w:ascii="Times New Roman" w:hAnsi="Times New Roman" w:cs="Times New Roman"/>
      <w:b/>
      <w:color w:val="000000"/>
      <w:lang w:eastAsia="en-US"/>
    </w:rPr>
  </w:style>
  <w:style w:type="paragraph" w:customStyle="1" w:styleId="LegalSched3">
    <w:name w:val="LegalSched3"/>
    <w:basedOn w:val="a"/>
    <w:link w:val="LegalSched3Char"/>
    <w:rsid w:val="002B32CB"/>
    <w:pPr>
      <w:numPr>
        <w:ilvl w:val="2"/>
        <w:numId w:val="13"/>
      </w:numPr>
      <w:spacing w:before="120" w:after="120"/>
      <w:jc w:val="both"/>
      <w:outlineLvl w:val="2"/>
    </w:pPr>
    <w:rPr>
      <w:rFonts w:ascii="Times New Roman" w:hAnsi="Times New Roman" w:cs="Times New Roman"/>
      <w:color w:val="000000"/>
      <w:sz w:val="22"/>
      <w:szCs w:val="22"/>
      <w:lang w:eastAsia="en-GB"/>
    </w:rPr>
  </w:style>
  <w:style w:type="paragraph" w:customStyle="1" w:styleId="LegalSched4">
    <w:name w:val="LegalSched4"/>
    <w:basedOn w:val="a"/>
    <w:rsid w:val="002B32CB"/>
    <w:pPr>
      <w:numPr>
        <w:ilvl w:val="3"/>
        <w:numId w:val="13"/>
      </w:numPr>
      <w:spacing w:before="120" w:after="120"/>
      <w:jc w:val="both"/>
      <w:outlineLvl w:val="3"/>
    </w:pPr>
    <w:rPr>
      <w:rFonts w:ascii="Times New Roman" w:hAnsi="Times New Roman" w:cs="Times New Roman"/>
      <w:color w:val="000000"/>
      <w:lang w:eastAsia="en-US"/>
    </w:rPr>
  </w:style>
  <w:style w:type="paragraph" w:customStyle="1" w:styleId="LegalSched5">
    <w:name w:val="LegalSched5"/>
    <w:basedOn w:val="a"/>
    <w:link w:val="LegalSched5Char"/>
    <w:rsid w:val="002B32CB"/>
    <w:pPr>
      <w:numPr>
        <w:ilvl w:val="4"/>
        <w:numId w:val="13"/>
      </w:numPr>
      <w:spacing w:before="120" w:after="120"/>
      <w:jc w:val="both"/>
      <w:outlineLvl w:val="4"/>
    </w:pPr>
    <w:rPr>
      <w:rFonts w:ascii="Times New Roman" w:hAnsi="Times New Roman" w:cs="Times New Roman"/>
      <w:color w:val="000000"/>
      <w:sz w:val="22"/>
      <w:szCs w:val="22"/>
      <w:lang w:eastAsia="en-US"/>
    </w:rPr>
  </w:style>
  <w:style w:type="paragraph" w:customStyle="1" w:styleId="LegalSched6">
    <w:name w:val="LegalSched6"/>
    <w:basedOn w:val="a"/>
    <w:rsid w:val="002B32CB"/>
    <w:pPr>
      <w:numPr>
        <w:ilvl w:val="5"/>
        <w:numId w:val="13"/>
      </w:numPr>
      <w:spacing w:before="120" w:after="120"/>
      <w:jc w:val="both"/>
      <w:outlineLvl w:val="5"/>
    </w:pPr>
    <w:rPr>
      <w:rFonts w:ascii="Times New Roman" w:hAnsi="Times New Roman" w:cs="Times New Roman"/>
      <w:color w:val="000000"/>
      <w:lang w:eastAsia="en-US"/>
    </w:rPr>
  </w:style>
  <w:style w:type="paragraph" w:customStyle="1" w:styleId="LegalSched7">
    <w:name w:val="LegalSched7"/>
    <w:basedOn w:val="a"/>
    <w:rsid w:val="002B32CB"/>
    <w:pPr>
      <w:numPr>
        <w:ilvl w:val="6"/>
        <w:numId w:val="13"/>
      </w:numPr>
      <w:spacing w:before="120" w:after="120"/>
      <w:jc w:val="both"/>
      <w:outlineLvl w:val="6"/>
    </w:pPr>
    <w:rPr>
      <w:rFonts w:ascii="Times New Roman" w:hAnsi="Times New Roman" w:cs="Times New Roman"/>
      <w:color w:val="000000"/>
      <w:lang w:eastAsia="en-US"/>
    </w:rPr>
  </w:style>
  <w:style w:type="paragraph" w:customStyle="1" w:styleId="LegalSched8">
    <w:name w:val="LegalSched8"/>
    <w:basedOn w:val="a"/>
    <w:rsid w:val="002B32CB"/>
    <w:pPr>
      <w:numPr>
        <w:ilvl w:val="7"/>
        <w:numId w:val="13"/>
      </w:numPr>
      <w:spacing w:before="120" w:after="120"/>
      <w:jc w:val="both"/>
      <w:outlineLvl w:val="7"/>
    </w:pPr>
    <w:rPr>
      <w:rFonts w:ascii="Times New Roman" w:hAnsi="Times New Roman" w:cs="Times New Roman"/>
      <w:color w:val="000000"/>
      <w:lang w:eastAsia="en-US"/>
    </w:rPr>
  </w:style>
  <w:style w:type="paragraph" w:customStyle="1" w:styleId="LegalSched9">
    <w:name w:val="LegalSched9"/>
    <w:basedOn w:val="a"/>
    <w:rsid w:val="002B32CB"/>
    <w:pPr>
      <w:numPr>
        <w:ilvl w:val="8"/>
        <w:numId w:val="13"/>
      </w:numPr>
      <w:spacing w:before="120" w:after="120"/>
      <w:jc w:val="both"/>
      <w:outlineLvl w:val="8"/>
    </w:pPr>
    <w:rPr>
      <w:rFonts w:ascii="Times New Roman" w:hAnsi="Times New Roman" w:cs="Times New Roman"/>
      <w:color w:val="000000"/>
      <w:lang w:eastAsia="en-US"/>
    </w:rPr>
  </w:style>
  <w:style w:type="numbering" w:customStyle="1" w:styleId="LegalSchedList">
    <w:name w:val="LegalSchedList"/>
    <w:basedOn w:val="a2"/>
    <w:rsid w:val="002B32CB"/>
    <w:pPr>
      <w:numPr>
        <w:numId w:val="14"/>
      </w:numPr>
    </w:pPr>
  </w:style>
  <w:style w:type="character" w:customStyle="1" w:styleId="LegalSched5Char">
    <w:name w:val="LegalSched5 Char"/>
    <w:link w:val="LegalSched5"/>
    <w:rsid w:val="002B32CB"/>
    <w:rPr>
      <w:rFonts w:ascii="Times New Roman" w:hAnsi="Times New Roman" w:cs="Times New Roman"/>
      <w:color w:val="000000"/>
    </w:rPr>
  </w:style>
  <w:style w:type="character" w:customStyle="1" w:styleId="LegalSched3Char">
    <w:name w:val="LegalSched3 Char"/>
    <w:link w:val="LegalSched3"/>
    <w:rsid w:val="00C531A2"/>
    <w:rPr>
      <w:rFonts w:ascii="Times New Roman" w:hAnsi="Times New Roman" w:cs="Times New Roman"/>
      <w:color w:val="000000"/>
      <w:lang w:eastAsia="en-GB"/>
    </w:rPr>
  </w:style>
  <w:style w:type="character" w:styleId="af9">
    <w:name w:val="annotation reference"/>
    <w:basedOn w:val="a0"/>
    <w:uiPriority w:val="99"/>
    <w:semiHidden/>
    <w:unhideWhenUsed/>
    <w:rsid w:val="00A33080"/>
    <w:rPr>
      <w:sz w:val="21"/>
      <w:szCs w:val="21"/>
    </w:rPr>
  </w:style>
  <w:style w:type="paragraph" w:styleId="afa">
    <w:name w:val="annotation text"/>
    <w:basedOn w:val="a"/>
    <w:link w:val="Char9"/>
    <w:uiPriority w:val="99"/>
    <w:semiHidden/>
    <w:unhideWhenUsed/>
    <w:rsid w:val="00A33080"/>
  </w:style>
  <w:style w:type="character" w:customStyle="1" w:styleId="Char9">
    <w:name w:val="批注文字 Char"/>
    <w:basedOn w:val="a0"/>
    <w:link w:val="afa"/>
    <w:uiPriority w:val="99"/>
    <w:semiHidden/>
    <w:rsid w:val="00A33080"/>
    <w:rPr>
      <w:sz w:val="24"/>
      <w:szCs w:val="24"/>
      <w:lang w:eastAsia="zh-CN"/>
    </w:rPr>
  </w:style>
  <w:style w:type="paragraph" w:styleId="afb">
    <w:name w:val="annotation subject"/>
    <w:basedOn w:val="afa"/>
    <w:next w:val="afa"/>
    <w:link w:val="Chara"/>
    <w:uiPriority w:val="99"/>
    <w:semiHidden/>
    <w:unhideWhenUsed/>
    <w:rsid w:val="00A33080"/>
    <w:rPr>
      <w:b/>
      <w:bCs/>
    </w:rPr>
  </w:style>
  <w:style w:type="character" w:customStyle="1" w:styleId="Chara">
    <w:name w:val="批注主题 Char"/>
    <w:basedOn w:val="Char9"/>
    <w:link w:val="afb"/>
    <w:uiPriority w:val="99"/>
    <w:semiHidden/>
    <w:rsid w:val="00A33080"/>
    <w:rPr>
      <w:b/>
      <w:bCs/>
      <w:sz w:val="24"/>
      <w:szCs w:val="24"/>
      <w:lang w:eastAsia="zh-CN"/>
    </w:rPr>
  </w:style>
  <w:style w:type="paragraph" w:styleId="afc">
    <w:name w:val="Date"/>
    <w:basedOn w:val="a"/>
    <w:next w:val="a"/>
    <w:link w:val="Charb"/>
    <w:uiPriority w:val="99"/>
    <w:semiHidden/>
    <w:unhideWhenUsed/>
    <w:rsid w:val="00267111"/>
    <w:pPr>
      <w:ind w:leftChars="2500" w:left="100"/>
    </w:pPr>
  </w:style>
  <w:style w:type="character" w:customStyle="1" w:styleId="Charb">
    <w:name w:val="日期 Char"/>
    <w:basedOn w:val="a0"/>
    <w:link w:val="afc"/>
    <w:uiPriority w:val="99"/>
    <w:semiHidden/>
    <w:rsid w:val="00267111"/>
    <w:rPr>
      <w:sz w:val="24"/>
      <w:szCs w:val="24"/>
      <w:lang w:eastAsia="zh-CN"/>
    </w:rPr>
  </w:style>
  <w:style w:type="paragraph" w:styleId="afd">
    <w:name w:val="Revision"/>
    <w:hidden/>
    <w:uiPriority w:val="99"/>
    <w:semiHidden/>
    <w:rsid w:val="009714AE"/>
    <w:pPr>
      <w:spacing w:after="0" w:line="240" w:lineRule="auto"/>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66111">
      <w:bodyDiv w:val="1"/>
      <w:marLeft w:val="0"/>
      <w:marRight w:val="0"/>
      <w:marTop w:val="0"/>
      <w:marBottom w:val="0"/>
      <w:divBdr>
        <w:top w:val="none" w:sz="0" w:space="0" w:color="auto"/>
        <w:left w:val="none" w:sz="0" w:space="0" w:color="auto"/>
        <w:bottom w:val="none" w:sz="0" w:space="0" w:color="auto"/>
        <w:right w:val="none" w:sz="0" w:space="0" w:color="auto"/>
      </w:divBdr>
    </w:div>
    <w:div w:id="905144669">
      <w:bodyDiv w:val="1"/>
      <w:marLeft w:val="0"/>
      <w:marRight w:val="0"/>
      <w:marTop w:val="0"/>
      <w:marBottom w:val="0"/>
      <w:divBdr>
        <w:top w:val="none" w:sz="0" w:space="0" w:color="auto"/>
        <w:left w:val="none" w:sz="0" w:space="0" w:color="auto"/>
        <w:bottom w:val="none" w:sz="0" w:space="0" w:color="auto"/>
        <w:right w:val="none" w:sz="0" w:space="0" w:color="auto"/>
      </w:divBdr>
    </w:div>
    <w:div w:id="180423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Skadde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adden Times NR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4F9D-9C8B-4339-84DB-7C3A2EFC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Skadden, Arps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Pascall</dc:creator>
  <cp:lastModifiedBy>mofcom</cp:lastModifiedBy>
  <cp:revision>2</cp:revision>
  <cp:lastPrinted>2017-11-30T06:35:00Z</cp:lastPrinted>
  <dcterms:created xsi:type="dcterms:W3CDTF">2017-12-28T07:58:00Z</dcterms:created>
  <dcterms:modified xsi:type="dcterms:W3CDTF">2017-12-28T07:58:00Z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076100</vt:lpwstr>
  </property>
  <property fmtid="{D5CDD505-2E9C-101B-9397-08002B2CF9AE}" pid="3" name="Matter">
    <vt:lpwstr>0036</vt:lpwstr>
  </property>
</Properties>
</file>