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17A" w:rsidRPr="000243E5" w:rsidRDefault="0089417A" w:rsidP="0089417A">
      <w:pPr>
        <w:widowControl/>
        <w:spacing w:line="312" w:lineRule="auto"/>
        <w:ind w:left="321" w:hangingChars="100" w:hanging="321"/>
        <w:rPr>
          <w:rFonts w:eastAsia="黑体"/>
          <w:b/>
          <w:kern w:val="0"/>
          <w:sz w:val="32"/>
          <w:szCs w:val="32"/>
        </w:rPr>
      </w:pPr>
      <w:bookmarkStart w:id="0" w:name="_GoBack"/>
      <w:bookmarkEnd w:id="0"/>
      <w:r w:rsidRPr="000243E5">
        <w:rPr>
          <w:rFonts w:eastAsia="黑体"/>
          <w:b/>
          <w:kern w:val="0"/>
          <w:sz w:val="32"/>
          <w:szCs w:val="32"/>
        </w:rPr>
        <w:t>附件</w:t>
      </w:r>
    </w:p>
    <w:p w:rsidR="0089417A" w:rsidRPr="000243E5" w:rsidRDefault="0089417A" w:rsidP="0089417A">
      <w:pPr>
        <w:widowControl/>
        <w:spacing w:line="312" w:lineRule="auto"/>
        <w:ind w:left="321" w:hangingChars="100" w:hanging="321"/>
        <w:rPr>
          <w:rFonts w:eastAsia="黑体"/>
          <w:b/>
          <w:kern w:val="0"/>
          <w:sz w:val="32"/>
          <w:szCs w:val="32"/>
        </w:rPr>
      </w:pPr>
    </w:p>
    <w:p w:rsidR="0089417A" w:rsidRPr="000243E5" w:rsidRDefault="0089417A" w:rsidP="0089417A">
      <w:pPr>
        <w:widowControl/>
        <w:spacing w:line="312" w:lineRule="auto"/>
        <w:ind w:left="2"/>
        <w:jc w:val="center"/>
        <w:rPr>
          <w:rFonts w:eastAsiaTheme="majorEastAsia"/>
          <w:b/>
          <w:bCs/>
          <w:kern w:val="0"/>
          <w:sz w:val="36"/>
          <w:szCs w:val="36"/>
        </w:rPr>
      </w:pPr>
      <w:r w:rsidRPr="000243E5">
        <w:rPr>
          <w:rFonts w:eastAsiaTheme="majorEastAsia"/>
          <w:b/>
          <w:bCs/>
          <w:kern w:val="0"/>
          <w:sz w:val="36"/>
          <w:szCs w:val="36"/>
        </w:rPr>
        <w:t>商务部关于原产于日本、美国和欧盟的进口氯丁橡胶所适用反倾销措施的期终复审裁定</w:t>
      </w:r>
    </w:p>
    <w:p w:rsidR="0089417A" w:rsidRPr="000243E5" w:rsidRDefault="0089417A" w:rsidP="0089417A">
      <w:pPr>
        <w:widowControl/>
        <w:spacing w:line="312" w:lineRule="auto"/>
        <w:ind w:firstLineChars="200" w:firstLine="640"/>
        <w:rPr>
          <w:rFonts w:eastAsia="仿宋_GB2312"/>
          <w:kern w:val="0"/>
          <w:sz w:val="32"/>
          <w:szCs w:val="32"/>
        </w:rPr>
      </w:pPr>
    </w:p>
    <w:p w:rsidR="0089417A" w:rsidRPr="000243E5" w:rsidRDefault="0089417A" w:rsidP="0089417A">
      <w:pPr>
        <w:widowControl/>
        <w:spacing w:line="600" w:lineRule="exact"/>
        <w:ind w:firstLineChars="200" w:firstLine="640"/>
        <w:rPr>
          <w:rFonts w:eastAsia="仿宋_GB2312"/>
          <w:kern w:val="0"/>
          <w:sz w:val="32"/>
          <w:szCs w:val="32"/>
        </w:rPr>
      </w:pPr>
      <w:r w:rsidRPr="000243E5">
        <w:rPr>
          <w:rFonts w:eastAsia="仿宋_GB2312"/>
          <w:kern w:val="0"/>
          <w:sz w:val="32"/>
          <w:szCs w:val="32"/>
        </w:rPr>
        <w:t>2016</w:t>
      </w:r>
      <w:r w:rsidRPr="000243E5">
        <w:rPr>
          <w:rFonts w:eastAsia="仿宋_GB2312"/>
          <w:kern w:val="0"/>
          <w:sz w:val="32"/>
          <w:szCs w:val="32"/>
        </w:rPr>
        <w:t>年</w:t>
      </w:r>
      <w:r w:rsidRPr="000243E5">
        <w:rPr>
          <w:rFonts w:eastAsia="仿宋_GB2312"/>
          <w:kern w:val="0"/>
          <w:sz w:val="32"/>
          <w:szCs w:val="32"/>
        </w:rPr>
        <w:t>5</w:t>
      </w:r>
      <w:r w:rsidRPr="000243E5">
        <w:rPr>
          <w:rFonts w:eastAsia="仿宋_GB2312"/>
          <w:kern w:val="0"/>
          <w:sz w:val="32"/>
          <w:szCs w:val="32"/>
        </w:rPr>
        <w:t>月</w:t>
      </w:r>
      <w:r w:rsidRPr="000243E5">
        <w:rPr>
          <w:rFonts w:eastAsia="仿宋_GB2312"/>
          <w:kern w:val="0"/>
          <w:sz w:val="32"/>
          <w:szCs w:val="32"/>
        </w:rPr>
        <w:t>9</w:t>
      </w:r>
      <w:r w:rsidRPr="000243E5">
        <w:rPr>
          <w:rFonts w:eastAsia="仿宋_GB2312"/>
          <w:kern w:val="0"/>
          <w:sz w:val="32"/>
          <w:szCs w:val="32"/>
        </w:rPr>
        <w:t>日，中华人民共和国商务部（以下</w:t>
      </w:r>
      <w:proofErr w:type="gramStart"/>
      <w:r w:rsidRPr="000243E5">
        <w:rPr>
          <w:rFonts w:eastAsia="仿宋_GB2312"/>
          <w:kern w:val="0"/>
          <w:sz w:val="32"/>
          <w:szCs w:val="32"/>
        </w:rPr>
        <w:t>称调查</w:t>
      </w:r>
      <w:proofErr w:type="gramEnd"/>
      <w:r w:rsidRPr="000243E5">
        <w:rPr>
          <w:rFonts w:eastAsia="仿宋_GB2312"/>
          <w:kern w:val="0"/>
          <w:sz w:val="32"/>
          <w:szCs w:val="32"/>
        </w:rPr>
        <w:t>机关）发布</w:t>
      </w:r>
      <w:r w:rsidRPr="000243E5">
        <w:rPr>
          <w:rFonts w:eastAsia="仿宋_GB2312"/>
          <w:kern w:val="0"/>
          <w:sz w:val="32"/>
          <w:szCs w:val="32"/>
        </w:rPr>
        <w:t>2016</w:t>
      </w:r>
      <w:r w:rsidRPr="000243E5">
        <w:rPr>
          <w:rFonts w:eastAsia="仿宋_GB2312"/>
          <w:kern w:val="0"/>
          <w:sz w:val="32"/>
          <w:szCs w:val="32"/>
        </w:rPr>
        <w:t>年第</w:t>
      </w:r>
      <w:r w:rsidRPr="000243E5">
        <w:rPr>
          <w:rFonts w:eastAsia="仿宋_GB2312"/>
          <w:kern w:val="0"/>
          <w:sz w:val="32"/>
          <w:szCs w:val="32"/>
        </w:rPr>
        <w:t>18</w:t>
      </w:r>
      <w:r w:rsidRPr="000243E5">
        <w:rPr>
          <w:rFonts w:eastAsia="仿宋_GB2312"/>
          <w:kern w:val="0"/>
          <w:sz w:val="32"/>
          <w:szCs w:val="32"/>
        </w:rPr>
        <w:t>号公告，决定自</w:t>
      </w:r>
      <w:r w:rsidRPr="000243E5">
        <w:rPr>
          <w:rFonts w:eastAsia="仿宋_GB2312"/>
          <w:kern w:val="0"/>
          <w:sz w:val="32"/>
          <w:szCs w:val="32"/>
        </w:rPr>
        <w:t>2016</w:t>
      </w:r>
      <w:r w:rsidRPr="000243E5">
        <w:rPr>
          <w:rFonts w:eastAsia="仿宋_GB2312"/>
          <w:kern w:val="0"/>
          <w:sz w:val="32"/>
          <w:szCs w:val="32"/>
        </w:rPr>
        <w:t>年</w:t>
      </w:r>
      <w:r w:rsidRPr="000243E5">
        <w:rPr>
          <w:rFonts w:eastAsia="仿宋_GB2312"/>
          <w:kern w:val="0"/>
          <w:sz w:val="32"/>
          <w:szCs w:val="32"/>
        </w:rPr>
        <w:t>5</w:t>
      </w:r>
      <w:r w:rsidRPr="000243E5">
        <w:rPr>
          <w:rFonts w:eastAsia="仿宋_GB2312"/>
          <w:kern w:val="0"/>
          <w:sz w:val="32"/>
          <w:szCs w:val="32"/>
        </w:rPr>
        <w:t>月</w:t>
      </w:r>
      <w:r w:rsidRPr="000243E5">
        <w:rPr>
          <w:rFonts w:eastAsia="仿宋_GB2312"/>
          <w:kern w:val="0"/>
          <w:sz w:val="32"/>
          <w:szCs w:val="32"/>
        </w:rPr>
        <w:t>10</w:t>
      </w:r>
      <w:r w:rsidRPr="000243E5">
        <w:rPr>
          <w:rFonts w:eastAsia="仿宋_GB2312"/>
          <w:kern w:val="0"/>
          <w:sz w:val="32"/>
          <w:szCs w:val="32"/>
        </w:rPr>
        <w:t>日起对原产于日本、美国和欧盟的进口氯丁橡胶所适用的反倾销措施进行期终复审调查。</w:t>
      </w:r>
    </w:p>
    <w:p w:rsidR="0089417A" w:rsidRPr="000243E5" w:rsidRDefault="0089417A" w:rsidP="0089417A">
      <w:pPr>
        <w:spacing w:line="600" w:lineRule="exact"/>
        <w:ind w:firstLineChars="196" w:firstLine="627"/>
        <w:rPr>
          <w:rFonts w:eastAsia="仿宋_GB2312"/>
          <w:kern w:val="0"/>
          <w:sz w:val="32"/>
          <w:szCs w:val="32"/>
        </w:rPr>
      </w:pPr>
      <w:r w:rsidRPr="000243E5">
        <w:rPr>
          <w:rFonts w:eastAsia="仿宋_GB2312"/>
          <w:kern w:val="0"/>
          <w:sz w:val="32"/>
          <w:szCs w:val="32"/>
        </w:rPr>
        <w:t>调查机关</w:t>
      </w:r>
      <w:proofErr w:type="gramStart"/>
      <w:r w:rsidRPr="000243E5">
        <w:rPr>
          <w:rFonts w:eastAsia="仿宋_GB2312"/>
          <w:kern w:val="0"/>
          <w:sz w:val="32"/>
          <w:szCs w:val="32"/>
        </w:rPr>
        <w:t>对如果</w:t>
      </w:r>
      <w:proofErr w:type="gramEnd"/>
      <w:r w:rsidRPr="000243E5">
        <w:rPr>
          <w:rFonts w:eastAsia="仿宋_GB2312"/>
          <w:kern w:val="0"/>
          <w:sz w:val="32"/>
          <w:szCs w:val="32"/>
        </w:rPr>
        <w:t>终止反倾销措施，原产于日本、美国和欧盟的进口氯丁橡胶倾销继续或再度发生的可能性以及对中国氯丁橡胶产业造成的损害继续或再度发生的可能性进行了调查。根据调查结果，并依据《中华人民共和国反倾销条例》</w:t>
      </w:r>
      <w:r w:rsidRPr="000243E5">
        <w:rPr>
          <w:rFonts w:eastAsia="仿宋_GB2312"/>
          <w:sz w:val="32"/>
          <w:szCs w:val="32"/>
        </w:rPr>
        <w:t>（以下简称《反倾销条例》）</w:t>
      </w:r>
      <w:r w:rsidRPr="000243E5">
        <w:rPr>
          <w:rFonts w:eastAsia="仿宋_GB2312"/>
          <w:kern w:val="0"/>
          <w:sz w:val="32"/>
          <w:szCs w:val="32"/>
        </w:rPr>
        <w:t>第四十八条，</w:t>
      </w:r>
      <w:proofErr w:type="gramStart"/>
      <w:r w:rsidRPr="000243E5">
        <w:rPr>
          <w:rFonts w:eastAsia="仿宋_GB2312"/>
          <w:kern w:val="0"/>
          <w:sz w:val="32"/>
          <w:szCs w:val="32"/>
        </w:rPr>
        <w:t>作出</w:t>
      </w:r>
      <w:proofErr w:type="gramEnd"/>
      <w:r w:rsidRPr="000243E5">
        <w:rPr>
          <w:rFonts w:eastAsia="仿宋_GB2312"/>
          <w:kern w:val="0"/>
          <w:sz w:val="32"/>
          <w:szCs w:val="32"/>
        </w:rPr>
        <w:t>复审裁定如下：</w:t>
      </w:r>
    </w:p>
    <w:p w:rsidR="0089417A" w:rsidRPr="000243E5" w:rsidRDefault="0089417A" w:rsidP="0089417A">
      <w:pPr>
        <w:widowControl/>
        <w:numPr>
          <w:ilvl w:val="0"/>
          <w:numId w:val="1"/>
        </w:numPr>
        <w:spacing w:line="600" w:lineRule="exact"/>
        <w:rPr>
          <w:rFonts w:eastAsia="黑体"/>
          <w:bCs/>
          <w:kern w:val="0"/>
          <w:sz w:val="32"/>
          <w:szCs w:val="32"/>
        </w:rPr>
      </w:pPr>
      <w:r w:rsidRPr="000243E5">
        <w:rPr>
          <w:rFonts w:eastAsia="黑体"/>
          <w:bCs/>
          <w:kern w:val="0"/>
          <w:sz w:val="32"/>
          <w:szCs w:val="32"/>
        </w:rPr>
        <w:t>原反倾销措施</w:t>
      </w:r>
    </w:p>
    <w:p w:rsidR="0089417A" w:rsidRPr="000243E5" w:rsidRDefault="0089417A" w:rsidP="0089417A">
      <w:pPr>
        <w:autoSpaceDE w:val="0"/>
        <w:autoSpaceDN w:val="0"/>
        <w:adjustRightInd w:val="0"/>
        <w:spacing w:line="600" w:lineRule="exact"/>
        <w:ind w:firstLineChars="200" w:firstLine="640"/>
        <w:rPr>
          <w:rFonts w:eastAsia="仿宋_GB2312"/>
          <w:color w:val="000000"/>
          <w:kern w:val="0"/>
          <w:sz w:val="32"/>
          <w:szCs w:val="32"/>
          <w:u w:color="000000"/>
        </w:rPr>
      </w:pPr>
      <w:r w:rsidRPr="000243E5">
        <w:rPr>
          <w:rFonts w:eastAsia="仿宋_GB2312"/>
          <w:color w:val="000000"/>
          <w:kern w:val="0"/>
          <w:sz w:val="32"/>
          <w:szCs w:val="32"/>
          <w:u w:color="000000"/>
        </w:rPr>
        <w:t>2005</w:t>
      </w:r>
      <w:r w:rsidRPr="000243E5">
        <w:rPr>
          <w:rFonts w:eastAsia="仿宋_GB2312"/>
          <w:color w:val="000000"/>
          <w:kern w:val="0"/>
          <w:sz w:val="32"/>
          <w:szCs w:val="32"/>
          <w:u w:color="000000"/>
        </w:rPr>
        <w:t>年</w:t>
      </w:r>
      <w:r w:rsidRPr="000243E5">
        <w:rPr>
          <w:rFonts w:eastAsia="仿宋_GB2312"/>
          <w:color w:val="000000"/>
          <w:kern w:val="0"/>
          <w:sz w:val="32"/>
          <w:szCs w:val="32"/>
          <w:u w:color="000000"/>
        </w:rPr>
        <w:t>5</w:t>
      </w:r>
      <w:r w:rsidRPr="000243E5">
        <w:rPr>
          <w:rFonts w:eastAsia="仿宋_GB2312"/>
          <w:color w:val="000000"/>
          <w:kern w:val="0"/>
          <w:sz w:val="32"/>
          <w:szCs w:val="32"/>
          <w:u w:color="000000"/>
        </w:rPr>
        <w:t>月</w:t>
      </w:r>
      <w:r w:rsidRPr="000243E5">
        <w:rPr>
          <w:rFonts w:eastAsia="仿宋_GB2312"/>
          <w:color w:val="000000"/>
          <w:kern w:val="0"/>
          <w:sz w:val="32"/>
          <w:szCs w:val="32"/>
          <w:u w:color="000000"/>
        </w:rPr>
        <w:t>10</w:t>
      </w:r>
      <w:r w:rsidRPr="000243E5">
        <w:rPr>
          <w:rFonts w:eastAsia="仿宋_GB2312"/>
          <w:color w:val="000000"/>
          <w:kern w:val="0"/>
          <w:sz w:val="32"/>
          <w:szCs w:val="32"/>
          <w:u w:color="000000"/>
        </w:rPr>
        <w:t>日，商务部发布</w:t>
      </w:r>
      <w:r w:rsidRPr="000243E5">
        <w:rPr>
          <w:rFonts w:eastAsia="仿宋_GB2312"/>
          <w:color w:val="000000"/>
          <w:kern w:val="0"/>
          <w:sz w:val="32"/>
          <w:szCs w:val="32"/>
          <w:u w:color="000000"/>
        </w:rPr>
        <w:t>2005</w:t>
      </w:r>
      <w:r w:rsidRPr="000243E5">
        <w:rPr>
          <w:rFonts w:eastAsia="仿宋_GB2312"/>
          <w:color w:val="000000"/>
          <w:kern w:val="0"/>
          <w:sz w:val="32"/>
          <w:szCs w:val="32"/>
          <w:u w:color="000000"/>
        </w:rPr>
        <w:t>年第</w:t>
      </w:r>
      <w:r w:rsidRPr="000243E5">
        <w:rPr>
          <w:rFonts w:eastAsia="仿宋_GB2312"/>
          <w:color w:val="000000"/>
          <w:kern w:val="0"/>
          <w:sz w:val="32"/>
          <w:szCs w:val="32"/>
          <w:u w:color="000000"/>
        </w:rPr>
        <w:t>23</w:t>
      </w:r>
      <w:r w:rsidRPr="000243E5">
        <w:rPr>
          <w:rFonts w:eastAsia="仿宋_GB2312"/>
          <w:color w:val="000000"/>
          <w:kern w:val="0"/>
          <w:sz w:val="32"/>
          <w:szCs w:val="32"/>
          <w:u w:color="000000"/>
        </w:rPr>
        <w:t>号公告，决定对原产于日本、美国和欧盟的进口氯丁橡胶征收反倾销税，实施期限为</w:t>
      </w:r>
      <w:r w:rsidRPr="000243E5">
        <w:rPr>
          <w:rFonts w:eastAsia="仿宋_GB2312"/>
          <w:color w:val="000000"/>
          <w:kern w:val="0"/>
          <w:sz w:val="32"/>
          <w:szCs w:val="32"/>
          <w:u w:color="000000"/>
        </w:rPr>
        <w:t>5</w:t>
      </w:r>
      <w:r w:rsidRPr="000243E5">
        <w:rPr>
          <w:rFonts w:eastAsia="仿宋_GB2312"/>
          <w:color w:val="000000"/>
          <w:kern w:val="0"/>
          <w:sz w:val="32"/>
          <w:szCs w:val="32"/>
          <w:u w:color="000000"/>
        </w:rPr>
        <w:t>年。</w:t>
      </w:r>
    </w:p>
    <w:p w:rsidR="0089417A" w:rsidRPr="000B2496" w:rsidRDefault="0089417A" w:rsidP="0089417A">
      <w:pPr>
        <w:autoSpaceDE w:val="0"/>
        <w:autoSpaceDN w:val="0"/>
        <w:adjustRightInd w:val="0"/>
        <w:spacing w:line="600" w:lineRule="exact"/>
        <w:ind w:firstLineChars="200" w:firstLine="640"/>
        <w:rPr>
          <w:rFonts w:eastAsia="仿宋_GB2312"/>
          <w:kern w:val="0"/>
          <w:sz w:val="32"/>
          <w:szCs w:val="32"/>
          <w:u w:color="000000"/>
        </w:rPr>
      </w:pPr>
      <w:r w:rsidRPr="000243E5">
        <w:rPr>
          <w:rFonts w:eastAsia="仿宋_GB2312"/>
          <w:kern w:val="0"/>
          <w:sz w:val="32"/>
          <w:szCs w:val="32"/>
          <w:u w:color="000000"/>
        </w:rPr>
        <w:t>2010</w:t>
      </w:r>
      <w:r w:rsidRPr="000243E5">
        <w:rPr>
          <w:rFonts w:eastAsia="仿宋_GB2312"/>
          <w:kern w:val="0"/>
          <w:sz w:val="32"/>
          <w:szCs w:val="32"/>
          <w:u w:color="000000"/>
        </w:rPr>
        <w:t>年</w:t>
      </w:r>
      <w:r w:rsidRPr="000243E5">
        <w:rPr>
          <w:rFonts w:eastAsia="仿宋_GB2312"/>
          <w:kern w:val="0"/>
          <w:sz w:val="32"/>
          <w:szCs w:val="32"/>
          <w:u w:color="000000"/>
        </w:rPr>
        <w:t>8</w:t>
      </w:r>
      <w:r w:rsidRPr="000243E5">
        <w:rPr>
          <w:rFonts w:eastAsia="仿宋_GB2312"/>
          <w:kern w:val="0"/>
          <w:sz w:val="32"/>
          <w:szCs w:val="32"/>
          <w:u w:color="000000"/>
        </w:rPr>
        <w:t>月</w:t>
      </w:r>
      <w:r w:rsidRPr="000243E5">
        <w:rPr>
          <w:rFonts w:eastAsia="仿宋_GB2312"/>
          <w:kern w:val="0"/>
          <w:sz w:val="32"/>
          <w:szCs w:val="32"/>
          <w:u w:color="000000"/>
        </w:rPr>
        <w:t>24</w:t>
      </w:r>
      <w:r w:rsidRPr="000243E5">
        <w:rPr>
          <w:rFonts w:eastAsia="仿宋_GB2312"/>
          <w:kern w:val="0"/>
          <w:sz w:val="32"/>
          <w:szCs w:val="32"/>
          <w:u w:color="000000"/>
        </w:rPr>
        <w:t>日，商务部发布</w:t>
      </w:r>
      <w:r w:rsidRPr="000243E5">
        <w:rPr>
          <w:rFonts w:eastAsia="仿宋_GB2312"/>
          <w:kern w:val="0"/>
          <w:sz w:val="32"/>
          <w:szCs w:val="32"/>
          <w:u w:color="000000"/>
        </w:rPr>
        <w:t>2010</w:t>
      </w:r>
      <w:r w:rsidRPr="000243E5">
        <w:rPr>
          <w:rFonts w:eastAsia="仿宋_GB2312"/>
          <w:kern w:val="0"/>
          <w:sz w:val="32"/>
          <w:szCs w:val="32"/>
          <w:u w:color="000000"/>
        </w:rPr>
        <w:t>年第</w:t>
      </w:r>
      <w:r w:rsidRPr="000243E5">
        <w:rPr>
          <w:rFonts w:eastAsia="仿宋_GB2312"/>
          <w:kern w:val="0"/>
          <w:sz w:val="32"/>
          <w:szCs w:val="32"/>
          <w:u w:color="000000"/>
        </w:rPr>
        <w:t>49</w:t>
      </w:r>
      <w:r w:rsidRPr="000243E5">
        <w:rPr>
          <w:rFonts w:eastAsia="仿宋_GB2312"/>
          <w:kern w:val="0"/>
          <w:sz w:val="32"/>
          <w:szCs w:val="32"/>
          <w:u w:color="000000"/>
        </w:rPr>
        <w:t>号公告，决定自</w:t>
      </w:r>
      <w:r w:rsidRPr="000243E5">
        <w:rPr>
          <w:rFonts w:eastAsia="仿宋_GB2312"/>
          <w:kern w:val="0"/>
          <w:sz w:val="32"/>
          <w:szCs w:val="32"/>
          <w:u w:color="000000"/>
        </w:rPr>
        <w:t>2010</w:t>
      </w:r>
      <w:r w:rsidRPr="000243E5">
        <w:rPr>
          <w:rFonts w:eastAsia="仿宋_GB2312"/>
          <w:kern w:val="0"/>
          <w:sz w:val="32"/>
          <w:szCs w:val="32"/>
          <w:u w:color="000000"/>
        </w:rPr>
        <w:t>年</w:t>
      </w:r>
      <w:r w:rsidRPr="000243E5">
        <w:rPr>
          <w:rFonts w:eastAsia="仿宋_GB2312"/>
          <w:kern w:val="0"/>
          <w:sz w:val="32"/>
          <w:szCs w:val="32"/>
          <w:u w:color="000000"/>
        </w:rPr>
        <w:t>8</w:t>
      </w:r>
      <w:r w:rsidRPr="000243E5">
        <w:rPr>
          <w:rFonts w:eastAsia="仿宋_GB2312"/>
          <w:kern w:val="0"/>
          <w:sz w:val="32"/>
          <w:szCs w:val="32"/>
          <w:u w:color="000000"/>
        </w:rPr>
        <w:t>月</w:t>
      </w:r>
      <w:r w:rsidRPr="000243E5">
        <w:rPr>
          <w:rFonts w:eastAsia="仿宋_GB2312"/>
          <w:kern w:val="0"/>
          <w:sz w:val="32"/>
          <w:szCs w:val="32"/>
          <w:u w:color="000000"/>
        </w:rPr>
        <w:t>28</w:t>
      </w:r>
      <w:r w:rsidRPr="000243E5">
        <w:rPr>
          <w:rFonts w:eastAsia="仿宋_GB2312"/>
          <w:kern w:val="0"/>
          <w:sz w:val="32"/>
          <w:szCs w:val="32"/>
          <w:u w:color="000000"/>
        </w:rPr>
        <w:t>日起，将原产于日本的进口氯丁橡胶所适用的反倾销税税率调整为：日本电气化学工业株式会社</w:t>
      </w:r>
      <w:r w:rsidRPr="000243E5">
        <w:rPr>
          <w:rFonts w:eastAsia="仿宋_GB2312"/>
          <w:kern w:val="0"/>
          <w:sz w:val="32"/>
          <w:szCs w:val="32"/>
          <w:u w:color="000000"/>
        </w:rPr>
        <w:t>9.9%</w:t>
      </w:r>
      <w:r w:rsidRPr="000243E5">
        <w:rPr>
          <w:rFonts w:eastAsia="仿宋_GB2312"/>
          <w:kern w:val="0"/>
          <w:sz w:val="32"/>
          <w:szCs w:val="32"/>
          <w:u w:color="000000"/>
        </w:rPr>
        <w:t>，东曹株式会社</w:t>
      </w:r>
      <w:r w:rsidRPr="000243E5">
        <w:rPr>
          <w:rFonts w:eastAsia="仿宋_GB2312"/>
          <w:kern w:val="0"/>
          <w:sz w:val="32"/>
          <w:szCs w:val="32"/>
          <w:u w:color="000000"/>
        </w:rPr>
        <w:t>10.2%</w:t>
      </w:r>
      <w:r w:rsidRPr="000243E5">
        <w:rPr>
          <w:rFonts w:eastAsia="仿宋_GB2312"/>
          <w:kern w:val="0"/>
          <w:sz w:val="32"/>
          <w:szCs w:val="32"/>
          <w:u w:color="000000"/>
        </w:rPr>
        <w:t>，昭和电工株式会社</w:t>
      </w:r>
      <w:r w:rsidRPr="000243E5">
        <w:rPr>
          <w:rFonts w:eastAsia="仿宋_GB2312"/>
          <w:kern w:val="0"/>
          <w:sz w:val="32"/>
          <w:szCs w:val="32"/>
          <w:u w:color="000000"/>
        </w:rPr>
        <w:t>20.8%</w:t>
      </w:r>
      <w:r w:rsidRPr="000243E5">
        <w:rPr>
          <w:rFonts w:eastAsia="仿宋_GB2312"/>
          <w:kern w:val="0"/>
          <w:sz w:val="32"/>
          <w:szCs w:val="32"/>
          <w:u w:color="000000"/>
        </w:rPr>
        <w:t>，其他日本公</w:t>
      </w:r>
      <w:r w:rsidRPr="000B2496">
        <w:rPr>
          <w:rFonts w:eastAsia="仿宋_GB2312"/>
          <w:kern w:val="0"/>
          <w:sz w:val="32"/>
          <w:szCs w:val="32"/>
          <w:u w:color="000000"/>
        </w:rPr>
        <w:lastRenderedPageBreak/>
        <w:t>司</w:t>
      </w:r>
      <w:r w:rsidRPr="000B2496">
        <w:rPr>
          <w:rFonts w:eastAsia="仿宋_GB2312"/>
          <w:kern w:val="0"/>
          <w:sz w:val="32"/>
          <w:szCs w:val="32"/>
          <w:u w:color="000000"/>
        </w:rPr>
        <w:t>43.9%</w:t>
      </w:r>
      <w:r w:rsidRPr="000B2496">
        <w:rPr>
          <w:rFonts w:eastAsia="仿宋_GB2312"/>
          <w:kern w:val="0"/>
          <w:sz w:val="32"/>
          <w:szCs w:val="32"/>
          <w:u w:color="000000"/>
        </w:rPr>
        <w:t>。</w:t>
      </w:r>
    </w:p>
    <w:p w:rsidR="0089417A" w:rsidRPr="000B2496" w:rsidRDefault="0089417A" w:rsidP="0089417A">
      <w:pPr>
        <w:autoSpaceDE w:val="0"/>
        <w:autoSpaceDN w:val="0"/>
        <w:adjustRightInd w:val="0"/>
        <w:spacing w:line="600" w:lineRule="exact"/>
        <w:ind w:firstLineChars="200" w:firstLine="640"/>
        <w:rPr>
          <w:rFonts w:eastAsia="仿宋_GB2312"/>
          <w:kern w:val="0"/>
          <w:sz w:val="32"/>
          <w:szCs w:val="32"/>
          <w:u w:color="000000"/>
        </w:rPr>
      </w:pPr>
      <w:r w:rsidRPr="000B2496">
        <w:rPr>
          <w:rFonts w:eastAsia="仿宋_GB2312"/>
          <w:kern w:val="0"/>
          <w:sz w:val="32"/>
          <w:szCs w:val="32"/>
          <w:u w:color="000000"/>
        </w:rPr>
        <w:t>2010</w:t>
      </w:r>
      <w:r w:rsidRPr="000B2496">
        <w:rPr>
          <w:rFonts w:eastAsia="仿宋_GB2312"/>
          <w:kern w:val="0"/>
          <w:sz w:val="32"/>
          <w:szCs w:val="32"/>
          <w:u w:color="000000"/>
        </w:rPr>
        <w:t>年</w:t>
      </w:r>
      <w:r w:rsidRPr="000B2496">
        <w:rPr>
          <w:rFonts w:eastAsia="仿宋_GB2312"/>
          <w:kern w:val="0"/>
          <w:sz w:val="32"/>
          <w:szCs w:val="32"/>
          <w:u w:color="000000"/>
        </w:rPr>
        <w:t>5</w:t>
      </w:r>
      <w:r w:rsidRPr="000B2496">
        <w:rPr>
          <w:rFonts w:eastAsia="仿宋_GB2312"/>
          <w:kern w:val="0"/>
          <w:sz w:val="32"/>
          <w:szCs w:val="32"/>
          <w:u w:color="000000"/>
        </w:rPr>
        <w:t>月</w:t>
      </w:r>
      <w:r w:rsidRPr="000B2496">
        <w:rPr>
          <w:rFonts w:eastAsia="仿宋_GB2312"/>
          <w:kern w:val="0"/>
          <w:sz w:val="32"/>
          <w:szCs w:val="32"/>
          <w:u w:color="000000"/>
        </w:rPr>
        <w:t>10</w:t>
      </w:r>
      <w:r w:rsidRPr="000B2496">
        <w:rPr>
          <w:rFonts w:eastAsia="仿宋_GB2312"/>
          <w:kern w:val="0"/>
          <w:sz w:val="32"/>
          <w:szCs w:val="32"/>
          <w:u w:color="000000"/>
        </w:rPr>
        <w:t>日，商务部发布</w:t>
      </w:r>
      <w:r w:rsidRPr="000B2496">
        <w:rPr>
          <w:rFonts w:eastAsia="仿宋_GB2312"/>
          <w:kern w:val="0"/>
          <w:sz w:val="32"/>
          <w:szCs w:val="32"/>
          <w:u w:color="000000"/>
        </w:rPr>
        <w:t>2010</w:t>
      </w:r>
      <w:r w:rsidRPr="000B2496">
        <w:rPr>
          <w:rFonts w:eastAsia="仿宋_GB2312"/>
          <w:kern w:val="0"/>
          <w:sz w:val="32"/>
          <w:szCs w:val="32"/>
          <w:u w:color="000000"/>
        </w:rPr>
        <w:t>年第</w:t>
      </w:r>
      <w:r w:rsidRPr="000B2496">
        <w:rPr>
          <w:rFonts w:eastAsia="仿宋_GB2312"/>
          <w:kern w:val="0"/>
          <w:sz w:val="32"/>
          <w:szCs w:val="32"/>
          <w:u w:color="000000"/>
        </w:rPr>
        <w:t>25</w:t>
      </w:r>
      <w:r w:rsidRPr="000B2496">
        <w:rPr>
          <w:rFonts w:eastAsia="仿宋_GB2312"/>
          <w:kern w:val="0"/>
          <w:sz w:val="32"/>
          <w:szCs w:val="32"/>
          <w:u w:color="000000"/>
        </w:rPr>
        <w:t>号公告，</w:t>
      </w:r>
      <w:r w:rsidR="00B53895">
        <w:rPr>
          <w:rFonts w:eastAsia="仿宋_GB2312"/>
          <w:kern w:val="0"/>
          <w:sz w:val="32"/>
          <w:szCs w:val="32"/>
          <w:u w:color="000000"/>
        </w:rPr>
        <w:t>决定对原产于日本、美国和欧盟的进口氯丁橡胶进行反倾销期终复审</w:t>
      </w:r>
      <w:r w:rsidRPr="000B2496">
        <w:rPr>
          <w:rFonts w:eastAsia="仿宋_GB2312"/>
          <w:kern w:val="0"/>
          <w:sz w:val="32"/>
          <w:szCs w:val="32"/>
          <w:u w:color="000000"/>
        </w:rPr>
        <w:t>调查。</w:t>
      </w:r>
      <w:r w:rsidRPr="000B2496">
        <w:rPr>
          <w:rFonts w:eastAsia="仿宋_GB2312"/>
          <w:kern w:val="0"/>
          <w:sz w:val="32"/>
          <w:szCs w:val="32"/>
          <w:u w:color="000000"/>
        </w:rPr>
        <w:t>2011</w:t>
      </w:r>
      <w:r w:rsidRPr="000B2496">
        <w:rPr>
          <w:rFonts w:eastAsia="仿宋_GB2312"/>
          <w:kern w:val="0"/>
          <w:sz w:val="32"/>
          <w:szCs w:val="32"/>
          <w:u w:color="000000"/>
        </w:rPr>
        <w:t>年</w:t>
      </w:r>
      <w:r w:rsidRPr="000B2496">
        <w:rPr>
          <w:rFonts w:eastAsia="仿宋_GB2312"/>
          <w:kern w:val="0"/>
          <w:sz w:val="32"/>
          <w:szCs w:val="32"/>
          <w:u w:color="000000"/>
        </w:rPr>
        <w:t>5</w:t>
      </w:r>
      <w:r w:rsidRPr="000B2496">
        <w:rPr>
          <w:rFonts w:eastAsia="仿宋_GB2312"/>
          <w:kern w:val="0"/>
          <w:sz w:val="32"/>
          <w:szCs w:val="32"/>
          <w:u w:color="000000"/>
        </w:rPr>
        <w:t>月</w:t>
      </w:r>
      <w:r w:rsidRPr="000B2496">
        <w:rPr>
          <w:rFonts w:eastAsia="仿宋_GB2312"/>
          <w:kern w:val="0"/>
          <w:sz w:val="32"/>
          <w:szCs w:val="32"/>
          <w:u w:color="000000"/>
        </w:rPr>
        <w:t>9</w:t>
      </w:r>
      <w:r w:rsidRPr="000B2496">
        <w:rPr>
          <w:rFonts w:eastAsia="仿宋_GB2312"/>
          <w:kern w:val="0"/>
          <w:sz w:val="32"/>
          <w:szCs w:val="32"/>
          <w:u w:color="000000"/>
        </w:rPr>
        <w:t>日，商务部发布</w:t>
      </w:r>
      <w:r w:rsidRPr="000B2496">
        <w:rPr>
          <w:rFonts w:eastAsia="仿宋_GB2312"/>
          <w:kern w:val="0"/>
          <w:sz w:val="32"/>
          <w:szCs w:val="32"/>
          <w:u w:color="000000"/>
        </w:rPr>
        <w:t>2011</w:t>
      </w:r>
      <w:r w:rsidRPr="000B2496">
        <w:rPr>
          <w:rFonts w:eastAsia="仿宋_GB2312"/>
          <w:kern w:val="0"/>
          <w:sz w:val="32"/>
          <w:szCs w:val="32"/>
          <w:u w:color="000000"/>
        </w:rPr>
        <w:t>年第</w:t>
      </w:r>
      <w:r w:rsidRPr="000B2496">
        <w:rPr>
          <w:rFonts w:eastAsia="仿宋_GB2312"/>
          <w:kern w:val="0"/>
          <w:sz w:val="32"/>
          <w:szCs w:val="32"/>
          <w:u w:color="000000"/>
        </w:rPr>
        <w:t>21</w:t>
      </w:r>
      <w:r w:rsidRPr="000B2496">
        <w:rPr>
          <w:rFonts w:eastAsia="仿宋_GB2312"/>
          <w:kern w:val="0"/>
          <w:sz w:val="32"/>
          <w:szCs w:val="32"/>
          <w:u w:color="000000"/>
        </w:rPr>
        <w:t>号公告，裁定如果终止原反倾销措施，原产于日本、美国和欧盟的进口氯丁橡胶对中国的倾销可能继续发生，进口被调查产品对中国氯丁橡胶产业造成的损害有可能再度发生，决定自</w:t>
      </w:r>
      <w:r w:rsidRPr="000B2496">
        <w:rPr>
          <w:rFonts w:eastAsia="仿宋_GB2312"/>
          <w:kern w:val="0"/>
          <w:sz w:val="32"/>
          <w:szCs w:val="32"/>
          <w:u w:color="000000"/>
        </w:rPr>
        <w:t>2011</w:t>
      </w:r>
      <w:r w:rsidRPr="000B2496">
        <w:rPr>
          <w:rFonts w:eastAsia="仿宋_GB2312"/>
          <w:kern w:val="0"/>
          <w:sz w:val="32"/>
          <w:szCs w:val="32"/>
          <w:u w:color="000000"/>
        </w:rPr>
        <w:t>年</w:t>
      </w:r>
      <w:r w:rsidRPr="000B2496">
        <w:rPr>
          <w:rFonts w:eastAsia="仿宋_GB2312"/>
          <w:kern w:val="0"/>
          <w:sz w:val="32"/>
          <w:szCs w:val="32"/>
          <w:u w:color="000000"/>
        </w:rPr>
        <w:t>5</w:t>
      </w:r>
      <w:r w:rsidRPr="000B2496">
        <w:rPr>
          <w:rFonts w:eastAsia="仿宋_GB2312"/>
          <w:kern w:val="0"/>
          <w:sz w:val="32"/>
          <w:szCs w:val="32"/>
          <w:u w:color="000000"/>
        </w:rPr>
        <w:t>月</w:t>
      </w:r>
      <w:r w:rsidRPr="000B2496">
        <w:rPr>
          <w:rFonts w:eastAsia="仿宋_GB2312"/>
          <w:kern w:val="0"/>
          <w:sz w:val="32"/>
          <w:szCs w:val="32"/>
          <w:u w:color="000000"/>
        </w:rPr>
        <w:t>10</w:t>
      </w:r>
      <w:r w:rsidRPr="000B2496">
        <w:rPr>
          <w:rFonts w:eastAsia="仿宋_GB2312"/>
          <w:kern w:val="0"/>
          <w:sz w:val="32"/>
          <w:szCs w:val="32"/>
          <w:u w:color="000000"/>
        </w:rPr>
        <w:t>日起，按照</w:t>
      </w:r>
      <w:r w:rsidRPr="000B2496">
        <w:rPr>
          <w:rFonts w:eastAsia="仿宋_GB2312"/>
          <w:kern w:val="0"/>
          <w:sz w:val="32"/>
          <w:szCs w:val="32"/>
          <w:u w:color="000000"/>
        </w:rPr>
        <w:t>2005</w:t>
      </w:r>
      <w:r w:rsidRPr="000B2496">
        <w:rPr>
          <w:rFonts w:eastAsia="仿宋_GB2312"/>
          <w:kern w:val="0"/>
          <w:sz w:val="32"/>
          <w:szCs w:val="32"/>
          <w:u w:color="000000"/>
        </w:rPr>
        <w:t>年第</w:t>
      </w:r>
      <w:r w:rsidRPr="000B2496">
        <w:rPr>
          <w:rFonts w:eastAsia="仿宋_GB2312"/>
          <w:kern w:val="0"/>
          <w:sz w:val="32"/>
          <w:szCs w:val="32"/>
          <w:u w:color="000000"/>
        </w:rPr>
        <w:t>23</w:t>
      </w:r>
      <w:r w:rsidRPr="000B2496">
        <w:rPr>
          <w:rFonts w:eastAsia="仿宋_GB2312"/>
          <w:kern w:val="0"/>
          <w:sz w:val="32"/>
          <w:szCs w:val="32"/>
          <w:u w:color="000000"/>
        </w:rPr>
        <w:t>号公告和</w:t>
      </w:r>
      <w:r w:rsidRPr="000B2496">
        <w:rPr>
          <w:rFonts w:eastAsia="仿宋_GB2312"/>
          <w:kern w:val="0"/>
          <w:sz w:val="32"/>
          <w:szCs w:val="32"/>
          <w:u w:color="000000"/>
        </w:rPr>
        <w:t>2010</w:t>
      </w:r>
      <w:r w:rsidRPr="000B2496">
        <w:rPr>
          <w:rFonts w:eastAsia="仿宋_GB2312"/>
          <w:kern w:val="0"/>
          <w:sz w:val="32"/>
          <w:szCs w:val="32"/>
          <w:u w:color="000000"/>
        </w:rPr>
        <w:t>年第</w:t>
      </w:r>
      <w:r w:rsidRPr="000B2496">
        <w:rPr>
          <w:rFonts w:eastAsia="仿宋_GB2312"/>
          <w:kern w:val="0"/>
          <w:sz w:val="32"/>
          <w:szCs w:val="32"/>
          <w:u w:color="000000"/>
        </w:rPr>
        <w:t>49</w:t>
      </w:r>
      <w:r w:rsidRPr="000B2496">
        <w:rPr>
          <w:rFonts w:eastAsia="仿宋_GB2312"/>
          <w:kern w:val="0"/>
          <w:sz w:val="32"/>
          <w:szCs w:val="32"/>
          <w:u w:color="000000"/>
        </w:rPr>
        <w:t>号公告，对原产于日本、美国和欧盟的进口氯丁橡胶继续征收反倾销税，实施期限为</w:t>
      </w:r>
      <w:r w:rsidRPr="000B2496">
        <w:rPr>
          <w:rFonts w:eastAsia="仿宋_GB2312"/>
          <w:kern w:val="0"/>
          <w:sz w:val="32"/>
          <w:szCs w:val="32"/>
          <w:u w:color="000000"/>
        </w:rPr>
        <w:t>5</w:t>
      </w:r>
      <w:r w:rsidRPr="000B2496">
        <w:rPr>
          <w:rFonts w:eastAsia="仿宋_GB2312"/>
          <w:kern w:val="0"/>
          <w:sz w:val="32"/>
          <w:szCs w:val="32"/>
          <w:u w:color="000000"/>
        </w:rPr>
        <w:t>年。</w:t>
      </w:r>
    </w:p>
    <w:p w:rsidR="0089417A" w:rsidRPr="000B2496" w:rsidRDefault="0089417A" w:rsidP="0089417A">
      <w:pPr>
        <w:autoSpaceDE w:val="0"/>
        <w:autoSpaceDN w:val="0"/>
        <w:adjustRightInd w:val="0"/>
        <w:spacing w:line="600" w:lineRule="exact"/>
        <w:ind w:firstLineChars="200" w:firstLine="640"/>
        <w:rPr>
          <w:rFonts w:eastAsia="仿宋_GB2312"/>
          <w:kern w:val="0"/>
          <w:sz w:val="32"/>
          <w:szCs w:val="32"/>
          <w:u w:color="000000"/>
        </w:rPr>
      </w:pPr>
      <w:r w:rsidRPr="000B2496">
        <w:rPr>
          <w:rFonts w:eastAsia="仿宋_GB2312"/>
          <w:kern w:val="0"/>
          <w:sz w:val="32"/>
          <w:szCs w:val="32"/>
          <w:u w:color="000000"/>
        </w:rPr>
        <w:t>2013</w:t>
      </w:r>
      <w:r w:rsidRPr="000B2496">
        <w:rPr>
          <w:rFonts w:eastAsia="仿宋_GB2312"/>
          <w:kern w:val="0"/>
          <w:sz w:val="32"/>
          <w:szCs w:val="32"/>
          <w:u w:color="000000"/>
        </w:rPr>
        <w:t>年</w:t>
      </w:r>
      <w:r w:rsidRPr="000B2496">
        <w:rPr>
          <w:rFonts w:eastAsia="仿宋_GB2312"/>
          <w:kern w:val="0"/>
          <w:sz w:val="32"/>
          <w:szCs w:val="32"/>
          <w:u w:color="000000"/>
        </w:rPr>
        <w:t>7</w:t>
      </w:r>
      <w:r w:rsidRPr="000B2496">
        <w:rPr>
          <w:rFonts w:eastAsia="仿宋_GB2312"/>
          <w:kern w:val="0"/>
          <w:sz w:val="32"/>
          <w:szCs w:val="32"/>
          <w:u w:color="000000"/>
        </w:rPr>
        <w:t>月</w:t>
      </w:r>
      <w:r w:rsidRPr="000B2496">
        <w:rPr>
          <w:rFonts w:eastAsia="仿宋_GB2312"/>
          <w:kern w:val="0"/>
          <w:sz w:val="32"/>
          <w:szCs w:val="32"/>
          <w:u w:color="000000"/>
        </w:rPr>
        <w:t>26</w:t>
      </w:r>
      <w:r w:rsidRPr="000B2496">
        <w:rPr>
          <w:rFonts w:eastAsia="仿宋_GB2312"/>
          <w:kern w:val="0"/>
          <w:sz w:val="32"/>
          <w:szCs w:val="32"/>
          <w:u w:color="000000"/>
        </w:rPr>
        <w:t>日，商务部发布</w:t>
      </w:r>
      <w:r w:rsidRPr="000B2496">
        <w:rPr>
          <w:rFonts w:eastAsia="仿宋_GB2312"/>
          <w:kern w:val="0"/>
          <w:sz w:val="32"/>
          <w:szCs w:val="32"/>
          <w:u w:color="000000"/>
        </w:rPr>
        <w:t>2013</w:t>
      </w:r>
      <w:r w:rsidRPr="000B2496">
        <w:rPr>
          <w:rFonts w:eastAsia="仿宋_GB2312"/>
          <w:kern w:val="0"/>
          <w:sz w:val="32"/>
          <w:szCs w:val="32"/>
          <w:u w:color="000000"/>
        </w:rPr>
        <w:t>年第</w:t>
      </w:r>
      <w:r w:rsidRPr="000B2496">
        <w:rPr>
          <w:rFonts w:eastAsia="仿宋_GB2312"/>
          <w:kern w:val="0"/>
          <w:sz w:val="32"/>
          <w:szCs w:val="32"/>
          <w:u w:color="000000"/>
        </w:rPr>
        <w:t>45</w:t>
      </w:r>
      <w:r w:rsidRPr="000B2496">
        <w:rPr>
          <w:rFonts w:eastAsia="仿宋_GB2312"/>
          <w:kern w:val="0"/>
          <w:sz w:val="32"/>
          <w:szCs w:val="32"/>
          <w:u w:color="000000"/>
        </w:rPr>
        <w:t>号公告，决定自</w:t>
      </w:r>
      <w:r w:rsidRPr="000B2496">
        <w:rPr>
          <w:rFonts w:eastAsia="仿宋_GB2312" w:hint="eastAsia"/>
          <w:kern w:val="0"/>
          <w:sz w:val="32"/>
          <w:szCs w:val="32"/>
          <w:u w:color="000000"/>
        </w:rPr>
        <w:t>即日</w:t>
      </w:r>
      <w:r w:rsidRPr="000B2496">
        <w:rPr>
          <w:rFonts w:eastAsia="仿宋_GB2312"/>
          <w:kern w:val="0"/>
          <w:sz w:val="32"/>
          <w:szCs w:val="32"/>
          <w:u w:color="000000"/>
        </w:rPr>
        <w:t>起，将原产于日本电气化学工业株式会社的进口氯丁橡胶所适用的反倾销税税率调整为</w:t>
      </w:r>
      <w:r w:rsidRPr="000B2496">
        <w:rPr>
          <w:rFonts w:eastAsia="仿宋_GB2312"/>
          <w:kern w:val="0"/>
          <w:sz w:val="32"/>
          <w:szCs w:val="32"/>
          <w:u w:color="000000"/>
        </w:rPr>
        <w:t>20.8%</w:t>
      </w:r>
      <w:r w:rsidRPr="000B2496">
        <w:rPr>
          <w:rFonts w:eastAsia="仿宋_GB2312"/>
          <w:kern w:val="0"/>
          <w:sz w:val="32"/>
          <w:szCs w:val="32"/>
          <w:u w:color="000000"/>
        </w:rPr>
        <w:t>。</w:t>
      </w:r>
    </w:p>
    <w:p w:rsidR="0089417A" w:rsidRPr="000B2496" w:rsidRDefault="0089417A" w:rsidP="0089417A">
      <w:pPr>
        <w:autoSpaceDE w:val="0"/>
        <w:autoSpaceDN w:val="0"/>
        <w:adjustRightInd w:val="0"/>
        <w:spacing w:line="600" w:lineRule="exact"/>
        <w:ind w:firstLineChars="200" w:firstLine="640"/>
        <w:rPr>
          <w:rFonts w:eastAsia="仿宋_GB2312"/>
          <w:kern w:val="0"/>
          <w:sz w:val="32"/>
          <w:szCs w:val="32"/>
          <w:u w:color="000000"/>
        </w:rPr>
      </w:pPr>
      <w:r w:rsidRPr="000B2496">
        <w:rPr>
          <w:rFonts w:eastAsia="仿宋_GB2312"/>
          <w:kern w:val="0"/>
          <w:sz w:val="32"/>
          <w:szCs w:val="32"/>
          <w:u w:color="000000"/>
        </w:rPr>
        <w:t>2015</w:t>
      </w:r>
      <w:r w:rsidRPr="000B2496">
        <w:rPr>
          <w:rFonts w:eastAsia="仿宋_GB2312"/>
          <w:kern w:val="0"/>
          <w:sz w:val="32"/>
          <w:szCs w:val="32"/>
          <w:u w:color="000000"/>
        </w:rPr>
        <w:t>年</w:t>
      </w:r>
      <w:r w:rsidRPr="000B2496">
        <w:rPr>
          <w:rFonts w:eastAsia="仿宋_GB2312"/>
          <w:kern w:val="0"/>
          <w:sz w:val="32"/>
          <w:szCs w:val="32"/>
          <w:u w:color="000000"/>
        </w:rPr>
        <w:t>12</w:t>
      </w:r>
      <w:r w:rsidRPr="000B2496">
        <w:rPr>
          <w:rFonts w:eastAsia="仿宋_GB2312"/>
          <w:kern w:val="0"/>
          <w:sz w:val="32"/>
          <w:szCs w:val="32"/>
          <w:u w:color="000000"/>
        </w:rPr>
        <w:t>月</w:t>
      </w:r>
      <w:r w:rsidRPr="000B2496">
        <w:rPr>
          <w:rFonts w:eastAsia="仿宋_GB2312"/>
          <w:kern w:val="0"/>
          <w:sz w:val="32"/>
          <w:szCs w:val="32"/>
          <w:u w:color="000000"/>
        </w:rPr>
        <w:t>25</w:t>
      </w:r>
      <w:r w:rsidRPr="000B2496">
        <w:rPr>
          <w:rFonts w:eastAsia="仿宋_GB2312"/>
          <w:kern w:val="0"/>
          <w:sz w:val="32"/>
          <w:szCs w:val="32"/>
          <w:u w:color="000000"/>
        </w:rPr>
        <w:t>日，商务部发布</w:t>
      </w:r>
      <w:r w:rsidRPr="000B2496">
        <w:rPr>
          <w:rFonts w:eastAsia="仿宋_GB2312"/>
          <w:kern w:val="0"/>
          <w:sz w:val="32"/>
          <w:szCs w:val="32"/>
          <w:u w:color="000000"/>
        </w:rPr>
        <w:t>2015</w:t>
      </w:r>
      <w:r w:rsidRPr="000B2496">
        <w:rPr>
          <w:rFonts w:eastAsia="仿宋_GB2312"/>
          <w:kern w:val="0"/>
          <w:sz w:val="32"/>
          <w:szCs w:val="32"/>
          <w:u w:color="000000"/>
        </w:rPr>
        <w:t>年第</w:t>
      </w:r>
      <w:r w:rsidRPr="000B2496">
        <w:rPr>
          <w:rFonts w:eastAsia="仿宋_GB2312"/>
          <w:kern w:val="0"/>
          <w:sz w:val="32"/>
          <w:szCs w:val="32"/>
          <w:u w:color="000000"/>
        </w:rPr>
        <w:t>68</w:t>
      </w:r>
      <w:r w:rsidRPr="000B2496">
        <w:rPr>
          <w:rFonts w:eastAsia="仿宋_GB2312"/>
          <w:kern w:val="0"/>
          <w:sz w:val="32"/>
          <w:szCs w:val="32"/>
          <w:u w:color="000000"/>
        </w:rPr>
        <w:t>号公告，决定自</w:t>
      </w:r>
      <w:r w:rsidRPr="000B2496">
        <w:rPr>
          <w:rFonts w:eastAsia="仿宋_GB2312" w:hint="eastAsia"/>
          <w:kern w:val="0"/>
          <w:sz w:val="32"/>
          <w:szCs w:val="32"/>
          <w:u w:color="000000"/>
        </w:rPr>
        <w:t>即日</w:t>
      </w:r>
      <w:r w:rsidRPr="000B2496">
        <w:rPr>
          <w:rFonts w:eastAsia="仿宋_GB2312"/>
          <w:kern w:val="0"/>
          <w:sz w:val="32"/>
          <w:szCs w:val="32"/>
          <w:u w:color="000000"/>
        </w:rPr>
        <w:t>起由日本电化株式会社（</w:t>
      </w:r>
      <w:r w:rsidRPr="000B2496">
        <w:rPr>
          <w:rFonts w:eastAsia="仿宋_GB2312"/>
          <w:kern w:val="0"/>
          <w:sz w:val="32"/>
          <w:szCs w:val="32"/>
          <w:u w:color="000000"/>
        </w:rPr>
        <w:t>Denka Company Limited</w:t>
      </w:r>
      <w:r w:rsidRPr="000B2496">
        <w:rPr>
          <w:rFonts w:eastAsia="仿宋_GB2312"/>
          <w:kern w:val="0"/>
          <w:sz w:val="32"/>
          <w:szCs w:val="32"/>
          <w:u w:color="000000"/>
        </w:rPr>
        <w:t>）继承日本电气化学工业株式会社（</w:t>
      </w:r>
      <w:r w:rsidRPr="000B2496">
        <w:rPr>
          <w:rFonts w:eastAsia="仿宋_GB2312"/>
          <w:kern w:val="0"/>
          <w:sz w:val="32"/>
          <w:szCs w:val="32"/>
          <w:u w:color="000000"/>
        </w:rPr>
        <w:t>DENKI KAGAKU KOGYO KABUSHIKI KAISHA</w:t>
      </w:r>
      <w:r w:rsidRPr="000B2496">
        <w:rPr>
          <w:rFonts w:eastAsia="仿宋_GB2312"/>
          <w:kern w:val="0"/>
          <w:sz w:val="32"/>
          <w:szCs w:val="32"/>
          <w:u w:color="000000"/>
        </w:rPr>
        <w:t>）在氯丁橡胶反倾销措施中所适用的</w:t>
      </w:r>
      <w:r w:rsidRPr="000B2496">
        <w:rPr>
          <w:rFonts w:eastAsia="仿宋_GB2312"/>
          <w:kern w:val="0"/>
          <w:sz w:val="32"/>
          <w:szCs w:val="32"/>
          <w:u w:color="000000"/>
        </w:rPr>
        <w:t>20.8%</w:t>
      </w:r>
      <w:r w:rsidRPr="000B2496">
        <w:rPr>
          <w:rFonts w:eastAsia="仿宋_GB2312"/>
          <w:kern w:val="0"/>
          <w:sz w:val="32"/>
          <w:szCs w:val="32"/>
          <w:u w:color="000000"/>
        </w:rPr>
        <w:t>反倾销税税率及其他权利义务。以日本电气化学工业株式会社（</w:t>
      </w:r>
      <w:r w:rsidRPr="000B2496">
        <w:rPr>
          <w:rFonts w:eastAsia="仿宋_GB2312"/>
          <w:kern w:val="0"/>
          <w:sz w:val="32"/>
          <w:szCs w:val="32"/>
          <w:u w:color="000000"/>
        </w:rPr>
        <w:t>DENKI KAGAKU KOGYO KABUSHIKI KAISHA</w:t>
      </w:r>
      <w:r w:rsidRPr="000B2496">
        <w:rPr>
          <w:rFonts w:eastAsia="仿宋_GB2312"/>
          <w:kern w:val="0"/>
          <w:sz w:val="32"/>
          <w:szCs w:val="32"/>
          <w:u w:color="000000"/>
        </w:rPr>
        <w:t>）名称向中国出口的被调查产品，适用氯丁橡胶反倾销措施中</w:t>
      </w:r>
      <w:r w:rsidRPr="000B2496">
        <w:rPr>
          <w:rFonts w:eastAsia="仿宋_GB2312"/>
          <w:kern w:val="0"/>
          <w:sz w:val="32"/>
          <w:szCs w:val="32"/>
          <w:u w:color="000000"/>
        </w:rPr>
        <w:t>“</w:t>
      </w:r>
      <w:r w:rsidRPr="000B2496">
        <w:rPr>
          <w:rFonts w:eastAsia="仿宋_GB2312"/>
          <w:kern w:val="0"/>
          <w:sz w:val="32"/>
          <w:szCs w:val="32"/>
          <w:u w:color="000000"/>
        </w:rPr>
        <w:t>其他日本公司</w:t>
      </w:r>
      <w:r w:rsidRPr="000B2496">
        <w:rPr>
          <w:rFonts w:eastAsia="仿宋_GB2312"/>
          <w:kern w:val="0"/>
          <w:sz w:val="32"/>
          <w:szCs w:val="32"/>
          <w:u w:color="000000"/>
        </w:rPr>
        <w:t>”</w:t>
      </w:r>
      <w:r w:rsidRPr="000B2496">
        <w:rPr>
          <w:rFonts w:eastAsia="仿宋_GB2312"/>
          <w:kern w:val="0"/>
          <w:sz w:val="32"/>
          <w:szCs w:val="32"/>
          <w:u w:color="000000"/>
        </w:rPr>
        <w:t>所适用的</w:t>
      </w:r>
      <w:r w:rsidRPr="000B2496">
        <w:rPr>
          <w:rFonts w:eastAsia="仿宋_GB2312"/>
          <w:kern w:val="0"/>
          <w:sz w:val="32"/>
          <w:szCs w:val="32"/>
          <w:u w:color="000000"/>
        </w:rPr>
        <w:t>43.9%</w:t>
      </w:r>
      <w:r w:rsidRPr="000B2496">
        <w:rPr>
          <w:rFonts w:eastAsia="仿宋_GB2312"/>
          <w:kern w:val="0"/>
          <w:sz w:val="32"/>
          <w:szCs w:val="32"/>
          <w:u w:color="000000"/>
        </w:rPr>
        <w:t>反倾销税税率。</w:t>
      </w:r>
    </w:p>
    <w:p w:rsidR="0089417A" w:rsidRPr="000B2496" w:rsidRDefault="0089417A" w:rsidP="0089417A">
      <w:pPr>
        <w:autoSpaceDE w:val="0"/>
        <w:autoSpaceDN w:val="0"/>
        <w:adjustRightInd w:val="0"/>
        <w:spacing w:line="600" w:lineRule="exact"/>
        <w:ind w:firstLineChars="200" w:firstLine="640"/>
        <w:rPr>
          <w:rFonts w:eastAsia="仿宋_GB2312"/>
          <w:kern w:val="0"/>
          <w:sz w:val="32"/>
          <w:szCs w:val="32"/>
          <w:u w:color="000000"/>
        </w:rPr>
      </w:pPr>
      <w:r w:rsidRPr="000B2496">
        <w:rPr>
          <w:rFonts w:eastAsia="仿宋_GB2312" w:hint="eastAsia"/>
          <w:kern w:val="0"/>
          <w:sz w:val="32"/>
          <w:szCs w:val="32"/>
          <w:u w:color="000000"/>
        </w:rPr>
        <w:t>2016</w:t>
      </w:r>
      <w:r w:rsidRPr="000B2496">
        <w:rPr>
          <w:rFonts w:eastAsia="仿宋_GB2312" w:hint="eastAsia"/>
          <w:kern w:val="0"/>
          <w:sz w:val="32"/>
          <w:szCs w:val="32"/>
          <w:u w:color="000000"/>
        </w:rPr>
        <w:t>年</w:t>
      </w:r>
      <w:r w:rsidRPr="000B2496">
        <w:rPr>
          <w:rFonts w:eastAsia="仿宋_GB2312" w:hint="eastAsia"/>
          <w:kern w:val="0"/>
          <w:sz w:val="32"/>
          <w:szCs w:val="32"/>
          <w:u w:color="000000"/>
        </w:rPr>
        <w:t>11</w:t>
      </w:r>
      <w:r w:rsidRPr="000B2496">
        <w:rPr>
          <w:rFonts w:eastAsia="仿宋_GB2312" w:hint="eastAsia"/>
          <w:kern w:val="0"/>
          <w:sz w:val="32"/>
          <w:szCs w:val="32"/>
          <w:u w:color="000000"/>
        </w:rPr>
        <w:t>月</w:t>
      </w:r>
      <w:r w:rsidRPr="000B2496">
        <w:rPr>
          <w:rFonts w:eastAsia="仿宋_GB2312" w:hint="eastAsia"/>
          <w:kern w:val="0"/>
          <w:sz w:val="32"/>
          <w:szCs w:val="32"/>
          <w:u w:color="000000"/>
        </w:rPr>
        <w:t>9</w:t>
      </w:r>
      <w:r w:rsidRPr="000B2496">
        <w:rPr>
          <w:rFonts w:eastAsia="仿宋_GB2312" w:hint="eastAsia"/>
          <w:kern w:val="0"/>
          <w:sz w:val="32"/>
          <w:szCs w:val="32"/>
          <w:u w:color="000000"/>
        </w:rPr>
        <w:t>日，商务部发布</w:t>
      </w:r>
      <w:r w:rsidRPr="000B2496">
        <w:rPr>
          <w:rFonts w:eastAsia="仿宋_GB2312" w:hint="eastAsia"/>
          <w:kern w:val="0"/>
          <w:sz w:val="32"/>
          <w:szCs w:val="32"/>
          <w:u w:color="000000"/>
        </w:rPr>
        <w:t>2016</w:t>
      </w:r>
      <w:r w:rsidRPr="000B2496">
        <w:rPr>
          <w:rFonts w:eastAsia="仿宋_GB2312" w:hint="eastAsia"/>
          <w:kern w:val="0"/>
          <w:sz w:val="32"/>
          <w:szCs w:val="32"/>
          <w:u w:color="000000"/>
        </w:rPr>
        <w:t>年第</w:t>
      </w:r>
      <w:r w:rsidRPr="000B2496">
        <w:rPr>
          <w:rFonts w:eastAsia="仿宋_GB2312" w:hint="eastAsia"/>
          <w:kern w:val="0"/>
          <w:sz w:val="32"/>
          <w:szCs w:val="32"/>
          <w:u w:color="000000"/>
        </w:rPr>
        <w:t>62</w:t>
      </w:r>
      <w:r w:rsidRPr="000B2496">
        <w:rPr>
          <w:rFonts w:eastAsia="仿宋_GB2312" w:hint="eastAsia"/>
          <w:kern w:val="0"/>
          <w:sz w:val="32"/>
          <w:szCs w:val="32"/>
          <w:u w:color="000000"/>
        </w:rPr>
        <w:t>号公告，决定自即日</w:t>
      </w:r>
      <w:proofErr w:type="gramStart"/>
      <w:r w:rsidRPr="000B2496">
        <w:rPr>
          <w:rFonts w:eastAsia="仿宋_GB2312" w:hint="eastAsia"/>
          <w:kern w:val="0"/>
          <w:sz w:val="32"/>
          <w:szCs w:val="32"/>
          <w:u w:color="000000"/>
        </w:rPr>
        <w:t>起由阿</w:t>
      </w:r>
      <w:proofErr w:type="gramEnd"/>
      <w:r w:rsidRPr="000B2496">
        <w:rPr>
          <w:rFonts w:eastAsia="仿宋_GB2312" w:hint="eastAsia"/>
          <w:kern w:val="0"/>
          <w:sz w:val="32"/>
          <w:szCs w:val="32"/>
          <w:u w:color="000000"/>
        </w:rPr>
        <w:t>朗新科德国有限公司（</w:t>
      </w:r>
      <w:r w:rsidRPr="000B2496">
        <w:rPr>
          <w:rFonts w:eastAsia="仿宋_GB2312" w:hint="eastAsia"/>
          <w:kern w:val="0"/>
          <w:sz w:val="32"/>
          <w:szCs w:val="32"/>
          <w:u w:color="000000"/>
        </w:rPr>
        <w:t xml:space="preserve">ARLANXEO </w:t>
      </w:r>
      <w:r w:rsidRPr="000B2496">
        <w:rPr>
          <w:rFonts w:eastAsia="仿宋_GB2312" w:hint="eastAsia"/>
          <w:kern w:val="0"/>
          <w:sz w:val="32"/>
          <w:szCs w:val="32"/>
          <w:u w:color="000000"/>
        </w:rPr>
        <w:lastRenderedPageBreak/>
        <w:t>Deutschland GmbH</w:t>
      </w:r>
      <w:r w:rsidRPr="000B2496">
        <w:rPr>
          <w:rFonts w:eastAsia="仿宋_GB2312" w:hint="eastAsia"/>
          <w:kern w:val="0"/>
          <w:sz w:val="32"/>
          <w:szCs w:val="32"/>
          <w:u w:color="000000"/>
        </w:rPr>
        <w:t>）</w:t>
      </w:r>
      <w:proofErr w:type="gramStart"/>
      <w:r w:rsidRPr="000B2496">
        <w:rPr>
          <w:rFonts w:eastAsia="仿宋_GB2312" w:hint="eastAsia"/>
          <w:kern w:val="0"/>
          <w:sz w:val="32"/>
          <w:szCs w:val="32"/>
          <w:u w:color="000000"/>
        </w:rPr>
        <w:t>继承朗盛德国责任有限公司</w:t>
      </w:r>
      <w:proofErr w:type="gramEnd"/>
      <w:r w:rsidRPr="000B2496">
        <w:rPr>
          <w:rFonts w:eastAsia="仿宋_GB2312" w:hint="eastAsia"/>
          <w:kern w:val="0"/>
          <w:sz w:val="32"/>
          <w:szCs w:val="32"/>
          <w:u w:color="000000"/>
        </w:rPr>
        <w:t>（</w:t>
      </w:r>
      <w:r w:rsidRPr="000B2496">
        <w:rPr>
          <w:rFonts w:eastAsia="仿宋_GB2312" w:hint="eastAsia"/>
          <w:kern w:val="0"/>
          <w:sz w:val="32"/>
          <w:szCs w:val="32"/>
          <w:u w:color="000000"/>
        </w:rPr>
        <w:t>LANXESS Deutschland GmbH</w:t>
      </w:r>
      <w:r w:rsidRPr="000B2496">
        <w:rPr>
          <w:rFonts w:eastAsia="仿宋_GB2312" w:hint="eastAsia"/>
          <w:kern w:val="0"/>
          <w:sz w:val="32"/>
          <w:szCs w:val="32"/>
          <w:u w:color="000000"/>
        </w:rPr>
        <w:t>）在氯丁橡胶反倾销措施中所适用的</w:t>
      </w:r>
      <w:r w:rsidRPr="000B2496">
        <w:rPr>
          <w:rFonts w:eastAsia="仿宋_GB2312" w:hint="eastAsia"/>
          <w:kern w:val="0"/>
          <w:sz w:val="32"/>
          <w:szCs w:val="32"/>
          <w:u w:color="000000"/>
        </w:rPr>
        <w:t>11%</w:t>
      </w:r>
      <w:r w:rsidRPr="000B2496">
        <w:rPr>
          <w:rFonts w:eastAsia="仿宋_GB2312" w:hint="eastAsia"/>
          <w:kern w:val="0"/>
          <w:sz w:val="32"/>
          <w:szCs w:val="32"/>
          <w:u w:color="000000"/>
        </w:rPr>
        <w:t>反倾销税税率及其他权利义务。</w:t>
      </w:r>
      <w:proofErr w:type="gramStart"/>
      <w:r w:rsidRPr="000B2496">
        <w:rPr>
          <w:rFonts w:eastAsia="仿宋_GB2312" w:hint="eastAsia"/>
          <w:kern w:val="0"/>
          <w:sz w:val="32"/>
          <w:szCs w:val="32"/>
          <w:u w:color="000000"/>
        </w:rPr>
        <w:t>以朗盛</w:t>
      </w:r>
      <w:proofErr w:type="gramEnd"/>
      <w:r w:rsidRPr="000B2496">
        <w:rPr>
          <w:rFonts w:eastAsia="仿宋_GB2312" w:hint="eastAsia"/>
          <w:kern w:val="0"/>
          <w:sz w:val="32"/>
          <w:szCs w:val="32"/>
          <w:u w:color="000000"/>
        </w:rPr>
        <w:t>德国责任有限公司（</w:t>
      </w:r>
      <w:r w:rsidRPr="000B2496">
        <w:rPr>
          <w:rFonts w:eastAsia="仿宋_GB2312" w:hint="eastAsia"/>
          <w:kern w:val="0"/>
          <w:sz w:val="32"/>
          <w:szCs w:val="32"/>
          <w:u w:color="000000"/>
        </w:rPr>
        <w:t>LANXESS Deutschland GmbH</w:t>
      </w:r>
      <w:r w:rsidRPr="000B2496">
        <w:rPr>
          <w:rFonts w:eastAsia="仿宋_GB2312" w:hint="eastAsia"/>
          <w:kern w:val="0"/>
          <w:sz w:val="32"/>
          <w:szCs w:val="32"/>
          <w:u w:color="000000"/>
        </w:rPr>
        <w:t>）名称向中国出口的被调查产品，适用氯丁橡胶反倾销措施中“其他欧盟公司”所适用的</w:t>
      </w:r>
      <w:r w:rsidRPr="000B2496">
        <w:rPr>
          <w:rFonts w:eastAsia="仿宋_GB2312" w:hint="eastAsia"/>
          <w:kern w:val="0"/>
          <w:sz w:val="32"/>
          <w:szCs w:val="32"/>
          <w:u w:color="000000"/>
        </w:rPr>
        <w:t>151%</w:t>
      </w:r>
      <w:r w:rsidRPr="000B2496">
        <w:rPr>
          <w:rFonts w:eastAsia="仿宋_GB2312" w:hint="eastAsia"/>
          <w:kern w:val="0"/>
          <w:sz w:val="32"/>
          <w:szCs w:val="32"/>
          <w:u w:color="000000"/>
        </w:rPr>
        <w:t>反倾销税税率。</w:t>
      </w:r>
    </w:p>
    <w:p w:rsidR="0089417A" w:rsidRPr="000B2496" w:rsidRDefault="0089417A" w:rsidP="0089417A">
      <w:pPr>
        <w:pStyle w:val="a8"/>
        <w:numPr>
          <w:ilvl w:val="0"/>
          <w:numId w:val="1"/>
        </w:numPr>
        <w:spacing w:line="600" w:lineRule="exact"/>
        <w:ind w:firstLineChars="0"/>
        <w:rPr>
          <w:rFonts w:eastAsia="黑体"/>
          <w:bCs/>
          <w:sz w:val="32"/>
          <w:szCs w:val="32"/>
        </w:rPr>
      </w:pPr>
      <w:r w:rsidRPr="000B2496">
        <w:rPr>
          <w:rFonts w:eastAsia="黑体"/>
          <w:bCs/>
          <w:sz w:val="32"/>
          <w:szCs w:val="32"/>
        </w:rPr>
        <w:t>调查程序</w:t>
      </w:r>
    </w:p>
    <w:p w:rsidR="0089417A" w:rsidRPr="000B2496" w:rsidRDefault="0089417A" w:rsidP="0089417A">
      <w:pPr>
        <w:spacing w:line="600" w:lineRule="exact"/>
        <w:ind w:firstLineChars="200" w:firstLine="643"/>
        <w:rPr>
          <w:rFonts w:eastAsia="楷体_GB2312"/>
          <w:b/>
          <w:bCs/>
          <w:sz w:val="32"/>
          <w:szCs w:val="32"/>
        </w:rPr>
      </w:pPr>
      <w:r w:rsidRPr="000B2496">
        <w:rPr>
          <w:rFonts w:eastAsia="楷体_GB2312"/>
          <w:b/>
          <w:bCs/>
          <w:sz w:val="32"/>
          <w:szCs w:val="32"/>
        </w:rPr>
        <w:t>（一）立案及通知。</w:t>
      </w:r>
    </w:p>
    <w:p w:rsidR="0089417A" w:rsidRPr="00B53895" w:rsidRDefault="0089417A" w:rsidP="0089417A">
      <w:pPr>
        <w:spacing w:line="600" w:lineRule="exact"/>
        <w:ind w:firstLineChars="200" w:firstLine="643"/>
        <w:rPr>
          <w:rFonts w:ascii="仿宋_GB2312" w:eastAsia="仿宋_GB2312"/>
          <w:b/>
          <w:bCs/>
          <w:sz w:val="32"/>
          <w:szCs w:val="32"/>
        </w:rPr>
      </w:pPr>
      <w:r w:rsidRPr="00B53895">
        <w:rPr>
          <w:rFonts w:ascii="仿宋_GB2312" w:eastAsia="仿宋_GB2312" w:hint="eastAsia"/>
          <w:b/>
          <w:bCs/>
          <w:sz w:val="32"/>
          <w:szCs w:val="32"/>
        </w:rPr>
        <w:t>1．立案。</w:t>
      </w:r>
    </w:p>
    <w:p w:rsidR="0089417A" w:rsidRPr="000B2496" w:rsidRDefault="0089417A" w:rsidP="0089417A">
      <w:pPr>
        <w:spacing w:line="600" w:lineRule="exact"/>
        <w:ind w:firstLineChars="196" w:firstLine="627"/>
        <w:rPr>
          <w:rFonts w:eastAsia="仿宋_GB2312"/>
          <w:kern w:val="0"/>
          <w:sz w:val="32"/>
          <w:szCs w:val="32"/>
          <w:u w:color="000000"/>
        </w:rPr>
      </w:pPr>
      <w:r w:rsidRPr="000B2496">
        <w:rPr>
          <w:rFonts w:eastAsia="仿宋_GB2312"/>
          <w:kern w:val="0"/>
          <w:sz w:val="32"/>
          <w:szCs w:val="32"/>
          <w:u w:color="000000"/>
        </w:rPr>
        <w:t>2016</w:t>
      </w:r>
      <w:r w:rsidRPr="000B2496">
        <w:rPr>
          <w:rFonts w:eastAsia="仿宋_GB2312"/>
          <w:kern w:val="0"/>
          <w:sz w:val="32"/>
          <w:szCs w:val="32"/>
          <w:u w:color="000000"/>
        </w:rPr>
        <w:t>年</w:t>
      </w:r>
      <w:r w:rsidRPr="000B2496">
        <w:rPr>
          <w:rFonts w:eastAsia="仿宋_GB2312"/>
          <w:kern w:val="0"/>
          <w:sz w:val="32"/>
          <w:szCs w:val="32"/>
          <w:u w:color="000000"/>
        </w:rPr>
        <w:t>3</w:t>
      </w:r>
      <w:r w:rsidRPr="000B2496">
        <w:rPr>
          <w:rFonts w:eastAsia="仿宋_GB2312"/>
          <w:kern w:val="0"/>
          <w:sz w:val="32"/>
          <w:szCs w:val="32"/>
          <w:u w:color="000000"/>
        </w:rPr>
        <w:t>月</w:t>
      </w:r>
      <w:r w:rsidRPr="000B2496">
        <w:rPr>
          <w:rFonts w:eastAsia="仿宋_GB2312"/>
          <w:kern w:val="0"/>
          <w:sz w:val="32"/>
          <w:szCs w:val="32"/>
          <w:u w:color="000000"/>
        </w:rPr>
        <w:t>2</w:t>
      </w:r>
      <w:r w:rsidRPr="000B2496">
        <w:rPr>
          <w:rFonts w:eastAsia="仿宋_GB2312"/>
          <w:kern w:val="0"/>
          <w:sz w:val="32"/>
          <w:szCs w:val="32"/>
          <w:u w:color="000000"/>
        </w:rPr>
        <w:t>日，商务部收到重庆长寿化工有限责任公司和山西合成橡胶集团有限责任公司代表国内氯丁橡胶产业正式递交的反倾销措施期终复审申请书。申请人主张，如果终止反倾销措施，原产于日本、美国和欧盟的进口氯丁橡胶对中国的倾销可能继续或再度发生，对中国国内产业造成的损害可能继续或再度发生，请求商务部裁定维持对原产于日本、美国和欧盟的进口氯丁橡胶实施的反倾销措施。</w:t>
      </w:r>
    </w:p>
    <w:p w:rsidR="0089417A" w:rsidRPr="000B2496" w:rsidRDefault="0089417A" w:rsidP="0089417A">
      <w:pPr>
        <w:spacing w:line="600" w:lineRule="exact"/>
        <w:ind w:firstLineChars="196" w:firstLine="627"/>
        <w:rPr>
          <w:rFonts w:eastAsia="仿宋_GB2312"/>
          <w:kern w:val="0"/>
          <w:sz w:val="32"/>
          <w:szCs w:val="32"/>
        </w:rPr>
      </w:pPr>
      <w:r w:rsidRPr="000B2496">
        <w:rPr>
          <w:rFonts w:eastAsia="仿宋_GB2312"/>
          <w:kern w:val="0"/>
          <w:sz w:val="32"/>
          <w:szCs w:val="32"/>
        </w:rPr>
        <w:t>调查机关对申请人资格和申请书的主张及相关证明材料进行了审查，认为申请人和申请书符合《反倾销条例》第十一条、第十三条、第十四条、第十五条、第十七条和第四十八条的规定。</w:t>
      </w:r>
    </w:p>
    <w:p w:rsidR="0089417A" w:rsidRPr="000B2496" w:rsidRDefault="0089417A" w:rsidP="0089417A">
      <w:pPr>
        <w:autoSpaceDE w:val="0"/>
        <w:autoSpaceDN w:val="0"/>
        <w:adjustRightInd w:val="0"/>
        <w:spacing w:line="600" w:lineRule="exact"/>
        <w:ind w:firstLine="720"/>
        <w:rPr>
          <w:rFonts w:eastAsia="仿宋_GB2312"/>
          <w:kern w:val="0"/>
          <w:sz w:val="32"/>
          <w:szCs w:val="32"/>
          <w:u w:color="000000"/>
        </w:rPr>
      </w:pPr>
      <w:r w:rsidRPr="000B2496">
        <w:rPr>
          <w:rFonts w:eastAsia="仿宋_GB2312"/>
          <w:kern w:val="0"/>
          <w:sz w:val="32"/>
          <w:szCs w:val="32"/>
        </w:rPr>
        <w:t>根据审查结果，调查机关于</w:t>
      </w:r>
      <w:r w:rsidRPr="000B2496">
        <w:rPr>
          <w:rFonts w:eastAsia="仿宋_GB2312"/>
          <w:kern w:val="0"/>
          <w:sz w:val="32"/>
          <w:szCs w:val="32"/>
        </w:rPr>
        <w:t>2016</w:t>
      </w:r>
      <w:r w:rsidRPr="000B2496">
        <w:rPr>
          <w:rFonts w:eastAsia="仿宋_GB2312"/>
          <w:kern w:val="0"/>
          <w:sz w:val="32"/>
          <w:szCs w:val="32"/>
        </w:rPr>
        <w:t>年</w:t>
      </w:r>
      <w:r w:rsidRPr="000B2496">
        <w:rPr>
          <w:rFonts w:eastAsia="仿宋_GB2312"/>
          <w:kern w:val="0"/>
          <w:sz w:val="32"/>
          <w:szCs w:val="32"/>
        </w:rPr>
        <w:t>5</w:t>
      </w:r>
      <w:r w:rsidRPr="000B2496">
        <w:rPr>
          <w:rFonts w:eastAsia="仿宋_GB2312"/>
          <w:kern w:val="0"/>
          <w:sz w:val="32"/>
          <w:szCs w:val="32"/>
        </w:rPr>
        <w:t>月</w:t>
      </w:r>
      <w:r w:rsidRPr="000B2496">
        <w:rPr>
          <w:rFonts w:eastAsia="仿宋_GB2312"/>
          <w:kern w:val="0"/>
          <w:sz w:val="32"/>
          <w:szCs w:val="32"/>
        </w:rPr>
        <w:t>9</w:t>
      </w:r>
      <w:r w:rsidRPr="000B2496">
        <w:rPr>
          <w:rFonts w:eastAsia="仿宋_GB2312"/>
          <w:kern w:val="0"/>
          <w:sz w:val="32"/>
          <w:szCs w:val="32"/>
        </w:rPr>
        <w:t>日发布公告，决定对</w:t>
      </w:r>
      <w:r w:rsidRPr="000B2496">
        <w:rPr>
          <w:rFonts w:eastAsia="仿宋_GB2312"/>
          <w:kern w:val="0"/>
          <w:sz w:val="32"/>
          <w:szCs w:val="32"/>
          <w:u w:color="000000"/>
        </w:rPr>
        <w:t>原产于日本、美国和欧盟的进口氯丁橡胶</w:t>
      </w:r>
      <w:r w:rsidRPr="000B2496">
        <w:rPr>
          <w:rFonts w:eastAsia="仿宋_GB2312"/>
          <w:kern w:val="0"/>
          <w:sz w:val="32"/>
          <w:szCs w:val="32"/>
        </w:rPr>
        <w:t>所适用的反倾销措施进行期终复审调查。</w:t>
      </w:r>
      <w:r w:rsidRPr="000B2496">
        <w:rPr>
          <w:rFonts w:eastAsia="仿宋_GB2312"/>
          <w:kern w:val="0"/>
          <w:sz w:val="32"/>
          <w:szCs w:val="32"/>
          <w:u w:color="000000"/>
        </w:rPr>
        <w:t>本次复审的倾销调查期为</w:t>
      </w:r>
      <w:r w:rsidRPr="000B2496">
        <w:rPr>
          <w:rFonts w:eastAsia="仿宋_GB2312"/>
          <w:kern w:val="0"/>
          <w:sz w:val="32"/>
          <w:szCs w:val="32"/>
          <w:u w:color="000000"/>
        </w:rPr>
        <w:t>2015</w:t>
      </w:r>
      <w:r w:rsidRPr="000B2496">
        <w:rPr>
          <w:rFonts w:eastAsia="仿宋_GB2312"/>
          <w:kern w:val="0"/>
          <w:sz w:val="32"/>
          <w:szCs w:val="32"/>
          <w:u w:color="000000"/>
        </w:rPr>
        <w:t>年</w:t>
      </w:r>
      <w:r w:rsidRPr="000B2496">
        <w:rPr>
          <w:rFonts w:eastAsia="仿宋_GB2312"/>
          <w:kern w:val="0"/>
          <w:sz w:val="32"/>
          <w:szCs w:val="32"/>
          <w:u w:color="000000"/>
        </w:rPr>
        <w:lastRenderedPageBreak/>
        <w:t>1</w:t>
      </w:r>
      <w:r w:rsidRPr="000B2496">
        <w:rPr>
          <w:rFonts w:eastAsia="仿宋_GB2312"/>
          <w:kern w:val="0"/>
          <w:sz w:val="32"/>
          <w:szCs w:val="32"/>
          <w:u w:color="000000"/>
        </w:rPr>
        <w:t>月</w:t>
      </w:r>
      <w:r w:rsidRPr="000B2496">
        <w:rPr>
          <w:rFonts w:eastAsia="仿宋_GB2312"/>
          <w:kern w:val="0"/>
          <w:sz w:val="32"/>
          <w:szCs w:val="32"/>
          <w:u w:color="000000"/>
        </w:rPr>
        <w:t>1</w:t>
      </w:r>
      <w:r w:rsidRPr="000B2496">
        <w:rPr>
          <w:rFonts w:eastAsia="仿宋_GB2312"/>
          <w:kern w:val="0"/>
          <w:sz w:val="32"/>
          <w:szCs w:val="32"/>
          <w:u w:color="000000"/>
        </w:rPr>
        <w:t>日至</w:t>
      </w:r>
      <w:r w:rsidRPr="000B2496">
        <w:rPr>
          <w:rFonts w:eastAsia="仿宋_GB2312"/>
          <w:kern w:val="0"/>
          <w:sz w:val="32"/>
          <w:szCs w:val="32"/>
          <w:u w:color="000000"/>
        </w:rPr>
        <w:t>2015</w:t>
      </w:r>
      <w:r w:rsidRPr="000B2496">
        <w:rPr>
          <w:rFonts w:eastAsia="仿宋_GB2312"/>
          <w:kern w:val="0"/>
          <w:sz w:val="32"/>
          <w:szCs w:val="32"/>
          <w:u w:color="000000"/>
        </w:rPr>
        <w:t>年</w:t>
      </w:r>
      <w:r w:rsidRPr="000B2496">
        <w:rPr>
          <w:rFonts w:eastAsia="仿宋_GB2312"/>
          <w:kern w:val="0"/>
          <w:sz w:val="32"/>
          <w:szCs w:val="32"/>
          <w:u w:color="000000"/>
        </w:rPr>
        <w:t>12</w:t>
      </w:r>
      <w:r w:rsidRPr="000B2496">
        <w:rPr>
          <w:rFonts w:eastAsia="仿宋_GB2312"/>
          <w:kern w:val="0"/>
          <w:sz w:val="32"/>
          <w:szCs w:val="32"/>
          <w:u w:color="000000"/>
        </w:rPr>
        <w:t>月</w:t>
      </w:r>
      <w:r w:rsidRPr="000B2496">
        <w:rPr>
          <w:rFonts w:eastAsia="仿宋_GB2312"/>
          <w:kern w:val="0"/>
          <w:sz w:val="32"/>
          <w:szCs w:val="32"/>
          <w:u w:color="000000"/>
        </w:rPr>
        <w:t>31</w:t>
      </w:r>
      <w:r w:rsidRPr="000B2496">
        <w:rPr>
          <w:rFonts w:eastAsia="仿宋_GB2312"/>
          <w:kern w:val="0"/>
          <w:sz w:val="32"/>
          <w:szCs w:val="32"/>
          <w:u w:color="000000"/>
        </w:rPr>
        <w:t>日，产业损害调查期为</w:t>
      </w:r>
      <w:r w:rsidRPr="000B2496">
        <w:rPr>
          <w:rFonts w:eastAsia="仿宋_GB2312"/>
          <w:kern w:val="0"/>
          <w:sz w:val="32"/>
          <w:szCs w:val="32"/>
          <w:u w:color="000000"/>
        </w:rPr>
        <w:t>2011</w:t>
      </w:r>
      <w:r w:rsidRPr="000B2496">
        <w:rPr>
          <w:rFonts w:eastAsia="仿宋_GB2312"/>
          <w:kern w:val="0"/>
          <w:sz w:val="32"/>
          <w:szCs w:val="32"/>
          <w:u w:color="000000"/>
        </w:rPr>
        <w:t>年</w:t>
      </w:r>
      <w:r w:rsidRPr="000B2496">
        <w:rPr>
          <w:rFonts w:eastAsia="仿宋_GB2312"/>
          <w:kern w:val="0"/>
          <w:sz w:val="32"/>
          <w:szCs w:val="32"/>
          <w:u w:color="000000"/>
        </w:rPr>
        <w:t>1</w:t>
      </w:r>
      <w:r w:rsidRPr="000B2496">
        <w:rPr>
          <w:rFonts w:eastAsia="仿宋_GB2312"/>
          <w:kern w:val="0"/>
          <w:sz w:val="32"/>
          <w:szCs w:val="32"/>
          <w:u w:color="000000"/>
        </w:rPr>
        <w:t>月</w:t>
      </w:r>
      <w:r w:rsidRPr="000B2496">
        <w:rPr>
          <w:rFonts w:eastAsia="仿宋_GB2312"/>
          <w:kern w:val="0"/>
          <w:sz w:val="32"/>
          <w:szCs w:val="32"/>
          <w:u w:color="000000"/>
        </w:rPr>
        <w:t>1</w:t>
      </w:r>
      <w:r w:rsidRPr="000B2496">
        <w:rPr>
          <w:rFonts w:eastAsia="仿宋_GB2312"/>
          <w:kern w:val="0"/>
          <w:sz w:val="32"/>
          <w:szCs w:val="32"/>
          <w:u w:color="000000"/>
        </w:rPr>
        <w:t>日至</w:t>
      </w:r>
      <w:r w:rsidRPr="000B2496">
        <w:rPr>
          <w:rFonts w:eastAsia="仿宋_GB2312"/>
          <w:kern w:val="0"/>
          <w:sz w:val="32"/>
          <w:szCs w:val="32"/>
          <w:u w:color="000000"/>
        </w:rPr>
        <w:t>2015</w:t>
      </w:r>
      <w:r w:rsidRPr="000B2496">
        <w:rPr>
          <w:rFonts w:eastAsia="仿宋_GB2312"/>
          <w:kern w:val="0"/>
          <w:sz w:val="32"/>
          <w:szCs w:val="32"/>
          <w:u w:color="000000"/>
        </w:rPr>
        <w:t>年</w:t>
      </w:r>
      <w:r w:rsidRPr="000B2496">
        <w:rPr>
          <w:rFonts w:eastAsia="仿宋_GB2312"/>
          <w:kern w:val="0"/>
          <w:sz w:val="32"/>
          <w:szCs w:val="32"/>
          <w:u w:color="000000"/>
        </w:rPr>
        <w:t>12</w:t>
      </w:r>
      <w:r w:rsidRPr="000B2496">
        <w:rPr>
          <w:rFonts w:eastAsia="仿宋_GB2312"/>
          <w:kern w:val="0"/>
          <w:sz w:val="32"/>
          <w:szCs w:val="32"/>
          <w:u w:color="000000"/>
        </w:rPr>
        <w:t>月</w:t>
      </w:r>
      <w:r w:rsidRPr="000B2496">
        <w:rPr>
          <w:rFonts w:eastAsia="仿宋_GB2312"/>
          <w:kern w:val="0"/>
          <w:sz w:val="32"/>
          <w:szCs w:val="32"/>
          <w:u w:color="000000"/>
        </w:rPr>
        <w:t>31</w:t>
      </w:r>
      <w:r w:rsidRPr="000B2496">
        <w:rPr>
          <w:rFonts w:eastAsia="仿宋_GB2312"/>
          <w:kern w:val="0"/>
          <w:sz w:val="32"/>
          <w:szCs w:val="32"/>
          <w:u w:color="000000"/>
        </w:rPr>
        <w:t>日。</w:t>
      </w:r>
    </w:p>
    <w:p w:rsidR="0089417A" w:rsidRPr="00B53895" w:rsidRDefault="0089417A" w:rsidP="0089417A">
      <w:pPr>
        <w:spacing w:line="600" w:lineRule="exact"/>
        <w:ind w:firstLineChars="200" w:firstLine="643"/>
        <w:rPr>
          <w:rFonts w:ascii="仿宋_GB2312" w:eastAsia="仿宋_GB2312"/>
          <w:b/>
          <w:bCs/>
          <w:sz w:val="32"/>
          <w:szCs w:val="32"/>
        </w:rPr>
      </w:pPr>
      <w:r w:rsidRPr="00B53895">
        <w:rPr>
          <w:rFonts w:ascii="仿宋_GB2312" w:eastAsia="仿宋_GB2312" w:hint="eastAsia"/>
          <w:b/>
          <w:bCs/>
          <w:sz w:val="32"/>
          <w:szCs w:val="32"/>
        </w:rPr>
        <w:t>2．立案通知。</w:t>
      </w:r>
    </w:p>
    <w:p w:rsidR="0089417A" w:rsidRPr="000B2496" w:rsidRDefault="0089417A" w:rsidP="0089417A">
      <w:pPr>
        <w:spacing w:line="600" w:lineRule="exact"/>
        <w:ind w:firstLineChars="196" w:firstLine="627"/>
        <w:rPr>
          <w:rFonts w:eastAsia="仿宋_GB2312"/>
          <w:kern w:val="0"/>
          <w:sz w:val="32"/>
          <w:szCs w:val="32"/>
        </w:rPr>
      </w:pPr>
      <w:r w:rsidRPr="000B2496">
        <w:rPr>
          <w:rFonts w:eastAsia="仿宋_GB2312"/>
          <w:kern w:val="0"/>
          <w:sz w:val="32"/>
          <w:szCs w:val="32"/>
        </w:rPr>
        <w:t>2016</w:t>
      </w:r>
      <w:r w:rsidRPr="000B2496">
        <w:rPr>
          <w:rFonts w:eastAsia="仿宋_GB2312"/>
          <w:kern w:val="0"/>
          <w:sz w:val="32"/>
          <w:szCs w:val="32"/>
        </w:rPr>
        <w:t>年</w:t>
      </w:r>
      <w:r w:rsidRPr="000B2496">
        <w:rPr>
          <w:rFonts w:eastAsia="仿宋_GB2312"/>
          <w:kern w:val="0"/>
          <w:sz w:val="32"/>
          <w:szCs w:val="32"/>
        </w:rPr>
        <w:t>5</w:t>
      </w:r>
      <w:r w:rsidRPr="000B2496">
        <w:rPr>
          <w:rFonts w:eastAsia="仿宋_GB2312"/>
          <w:kern w:val="0"/>
          <w:sz w:val="32"/>
          <w:szCs w:val="32"/>
        </w:rPr>
        <w:t>月</w:t>
      </w:r>
      <w:r w:rsidRPr="000B2496">
        <w:rPr>
          <w:rFonts w:eastAsia="仿宋_GB2312"/>
          <w:kern w:val="0"/>
          <w:sz w:val="32"/>
          <w:szCs w:val="32"/>
        </w:rPr>
        <w:t>9</w:t>
      </w:r>
      <w:r w:rsidRPr="000B2496">
        <w:rPr>
          <w:rFonts w:eastAsia="仿宋_GB2312"/>
          <w:kern w:val="0"/>
          <w:sz w:val="32"/>
          <w:szCs w:val="32"/>
        </w:rPr>
        <w:t>日，调查机关发布立案公告，向日本、美国</w:t>
      </w:r>
      <w:r w:rsidRPr="000B2496">
        <w:rPr>
          <w:rFonts w:eastAsia="仿宋_GB2312" w:hint="eastAsia"/>
          <w:kern w:val="0"/>
          <w:sz w:val="32"/>
          <w:szCs w:val="32"/>
        </w:rPr>
        <w:t>驻华使馆</w:t>
      </w:r>
      <w:r w:rsidRPr="000B2496">
        <w:rPr>
          <w:rFonts w:eastAsia="仿宋_GB2312"/>
          <w:kern w:val="0"/>
          <w:sz w:val="32"/>
          <w:szCs w:val="32"/>
        </w:rPr>
        <w:t>和欧洲联盟驻中国及蒙古代表团（以下简称欧盟驻华代表团）提供了立案公告和申请书的</w:t>
      </w:r>
      <w:r w:rsidRPr="000B2496">
        <w:rPr>
          <w:rFonts w:eastAsia="仿宋_GB2312"/>
          <w:sz w:val="32"/>
          <w:szCs w:val="32"/>
        </w:rPr>
        <w:t>非保密版本</w:t>
      </w:r>
      <w:r w:rsidRPr="000B2496">
        <w:rPr>
          <w:rFonts w:eastAsia="仿宋_GB2312"/>
          <w:kern w:val="0"/>
          <w:sz w:val="32"/>
          <w:szCs w:val="32"/>
        </w:rPr>
        <w:t>。同日，调查机关将本案立案情况通知了本案申请人及申请书中列名的外国企业。</w:t>
      </w:r>
    </w:p>
    <w:p w:rsidR="0089417A" w:rsidRPr="00B53895" w:rsidRDefault="0089417A" w:rsidP="0089417A">
      <w:pPr>
        <w:spacing w:line="600" w:lineRule="exact"/>
        <w:ind w:firstLineChars="200" w:firstLine="643"/>
        <w:rPr>
          <w:rFonts w:ascii="仿宋_GB2312" w:eastAsia="仿宋_GB2312"/>
          <w:b/>
          <w:bCs/>
          <w:sz w:val="32"/>
          <w:szCs w:val="32"/>
        </w:rPr>
      </w:pPr>
      <w:r w:rsidRPr="00B53895">
        <w:rPr>
          <w:rFonts w:ascii="仿宋_GB2312" w:eastAsia="仿宋_GB2312" w:hint="eastAsia"/>
          <w:b/>
          <w:bCs/>
          <w:sz w:val="32"/>
          <w:szCs w:val="32"/>
        </w:rPr>
        <w:t>3．公开信息。</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在立案公告中，调查机关告知利害关系方，可以通过商务部贸易救济公开信息查阅室查阅本次反倾销调查相关信息的非保密版本。</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立案当天，调查机关通过商务部贸易救济公开信息查阅</w:t>
      </w:r>
      <w:proofErr w:type="gramStart"/>
      <w:r w:rsidRPr="000B2496">
        <w:rPr>
          <w:rFonts w:eastAsia="仿宋_GB2312"/>
          <w:sz w:val="32"/>
          <w:szCs w:val="32"/>
        </w:rPr>
        <w:t>室公开</w:t>
      </w:r>
      <w:proofErr w:type="gramEnd"/>
      <w:r w:rsidRPr="000B2496">
        <w:rPr>
          <w:rFonts w:eastAsia="仿宋_GB2312"/>
          <w:sz w:val="32"/>
          <w:szCs w:val="32"/>
        </w:rPr>
        <w:t>了本案申请人提交的申请书非保密版本。</w:t>
      </w:r>
    </w:p>
    <w:p w:rsidR="0089417A" w:rsidRPr="000B2496" w:rsidRDefault="0089417A" w:rsidP="0089417A">
      <w:pPr>
        <w:spacing w:line="600" w:lineRule="exact"/>
        <w:ind w:firstLineChars="200" w:firstLine="643"/>
        <w:rPr>
          <w:rFonts w:eastAsia="楷体_GB2312"/>
          <w:b/>
          <w:sz w:val="32"/>
          <w:szCs w:val="32"/>
        </w:rPr>
      </w:pPr>
      <w:r w:rsidRPr="000B2496">
        <w:rPr>
          <w:rFonts w:eastAsia="楷体_GB2312"/>
          <w:b/>
          <w:sz w:val="32"/>
          <w:szCs w:val="32"/>
        </w:rPr>
        <w:t>（二）登记参加调查。</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在规定期限内，</w:t>
      </w:r>
      <w:r w:rsidRPr="000B2496">
        <w:rPr>
          <w:rFonts w:eastAsia="仿宋_GB2312" w:hint="eastAsia"/>
          <w:sz w:val="32"/>
          <w:szCs w:val="32"/>
        </w:rPr>
        <w:t>日本电化株式会社、美国电化高性能弹性体公司、</w:t>
      </w:r>
      <w:proofErr w:type="gramStart"/>
      <w:r w:rsidRPr="000B2496">
        <w:rPr>
          <w:rFonts w:eastAsia="仿宋_GB2312" w:hint="eastAsia"/>
          <w:sz w:val="32"/>
          <w:szCs w:val="32"/>
        </w:rPr>
        <w:t>欧盟阿</w:t>
      </w:r>
      <w:proofErr w:type="gramEnd"/>
      <w:r w:rsidRPr="000B2496">
        <w:rPr>
          <w:rFonts w:eastAsia="仿宋_GB2312" w:hint="eastAsia"/>
          <w:sz w:val="32"/>
          <w:szCs w:val="32"/>
        </w:rPr>
        <w:t>朗新科德国有限公司</w:t>
      </w:r>
      <w:r w:rsidRPr="000B2496">
        <w:rPr>
          <w:rFonts w:eastAsia="仿宋_GB2312"/>
          <w:sz w:val="32"/>
          <w:szCs w:val="32"/>
        </w:rPr>
        <w:t>，中国的重庆长寿化工有限责任公司和山西合成橡胶集团有限责任公司</w:t>
      </w:r>
      <w:r w:rsidRPr="000B2496">
        <w:rPr>
          <w:rFonts w:eastAsia="仿宋_GB2312" w:hint="eastAsia"/>
          <w:sz w:val="32"/>
          <w:szCs w:val="32"/>
        </w:rPr>
        <w:t>以及欧盟驻华代表团</w:t>
      </w:r>
      <w:r w:rsidRPr="000B2496">
        <w:rPr>
          <w:rFonts w:eastAsia="仿宋_GB2312"/>
          <w:sz w:val="32"/>
          <w:szCs w:val="32"/>
        </w:rPr>
        <w:t>登记参加本次调查。</w:t>
      </w:r>
    </w:p>
    <w:p w:rsidR="0089417A" w:rsidRPr="000B2496" w:rsidRDefault="0089417A" w:rsidP="0089417A">
      <w:pPr>
        <w:spacing w:line="600" w:lineRule="exact"/>
        <w:ind w:firstLine="600"/>
        <w:rPr>
          <w:rFonts w:eastAsia="楷体_GB2312"/>
          <w:b/>
          <w:sz w:val="32"/>
          <w:szCs w:val="32"/>
        </w:rPr>
      </w:pPr>
      <w:r w:rsidRPr="000B2496">
        <w:rPr>
          <w:rFonts w:eastAsia="楷体_GB2312"/>
          <w:b/>
          <w:sz w:val="32"/>
          <w:szCs w:val="32"/>
        </w:rPr>
        <w:t>（三）发放调查问卷和收取答卷。</w:t>
      </w:r>
    </w:p>
    <w:p w:rsidR="0089417A" w:rsidRPr="000B2496" w:rsidRDefault="0089417A" w:rsidP="0089417A">
      <w:pPr>
        <w:spacing w:line="600" w:lineRule="exact"/>
        <w:ind w:firstLineChars="200" w:firstLine="640"/>
        <w:rPr>
          <w:rFonts w:eastAsia="仿宋_GB2312"/>
          <w:kern w:val="0"/>
          <w:sz w:val="32"/>
          <w:szCs w:val="32"/>
        </w:rPr>
      </w:pPr>
      <w:r w:rsidRPr="000B2496">
        <w:rPr>
          <w:rFonts w:eastAsia="仿宋_GB2312"/>
          <w:kern w:val="0"/>
          <w:sz w:val="32"/>
          <w:szCs w:val="32"/>
        </w:rPr>
        <w:t>2016</w:t>
      </w:r>
      <w:r w:rsidRPr="000B2496">
        <w:rPr>
          <w:rFonts w:eastAsia="仿宋_GB2312"/>
          <w:kern w:val="0"/>
          <w:sz w:val="32"/>
          <w:szCs w:val="32"/>
        </w:rPr>
        <w:t>年</w:t>
      </w:r>
      <w:r w:rsidRPr="000B2496">
        <w:rPr>
          <w:rFonts w:eastAsia="仿宋_GB2312" w:hint="eastAsia"/>
          <w:kern w:val="0"/>
          <w:sz w:val="32"/>
          <w:szCs w:val="32"/>
        </w:rPr>
        <w:t>5</w:t>
      </w:r>
      <w:r w:rsidRPr="000B2496">
        <w:rPr>
          <w:rFonts w:eastAsia="仿宋_GB2312"/>
          <w:kern w:val="0"/>
          <w:sz w:val="32"/>
          <w:szCs w:val="32"/>
        </w:rPr>
        <w:t>月</w:t>
      </w:r>
      <w:r w:rsidRPr="000B2496">
        <w:rPr>
          <w:rFonts w:eastAsia="仿宋_GB2312" w:hint="eastAsia"/>
          <w:kern w:val="0"/>
          <w:sz w:val="32"/>
          <w:szCs w:val="32"/>
        </w:rPr>
        <w:t>31</w:t>
      </w:r>
      <w:r w:rsidRPr="000B2496">
        <w:rPr>
          <w:rFonts w:eastAsia="仿宋_GB2312" w:hint="eastAsia"/>
          <w:kern w:val="0"/>
          <w:sz w:val="32"/>
          <w:szCs w:val="32"/>
        </w:rPr>
        <w:t>日</w:t>
      </w:r>
      <w:r w:rsidRPr="000B2496">
        <w:rPr>
          <w:rFonts w:eastAsia="仿宋_GB2312"/>
          <w:kern w:val="0"/>
          <w:sz w:val="32"/>
          <w:szCs w:val="32"/>
        </w:rPr>
        <w:t>，调查机关向本案有关利害关系方发放了国外出口商或生产商调查问卷，中国生产者调查问卷和中国进口商调查问卷。同日，调查机关</w:t>
      </w:r>
      <w:r w:rsidRPr="000B2496">
        <w:rPr>
          <w:rFonts w:eastAsia="仿宋_GB2312"/>
          <w:sz w:val="32"/>
          <w:szCs w:val="32"/>
        </w:rPr>
        <w:t>将上述调查问卷电子</w:t>
      </w:r>
      <w:r w:rsidRPr="000B2496">
        <w:rPr>
          <w:rFonts w:eastAsia="仿宋_GB2312"/>
          <w:sz w:val="32"/>
          <w:szCs w:val="32"/>
        </w:rPr>
        <w:lastRenderedPageBreak/>
        <w:t>版本在商务部网站贸易救济调查局子网站和中国贸易救济信息网公布。调查机关同时将上述调查问卷送至商务部贸易救济公开信息查阅室，供利害关系方查阅和复制。</w:t>
      </w:r>
    </w:p>
    <w:p w:rsidR="0089417A" w:rsidRPr="000B2496" w:rsidRDefault="0089417A" w:rsidP="0089417A">
      <w:pPr>
        <w:spacing w:line="600" w:lineRule="exact"/>
        <w:ind w:firstLine="640"/>
        <w:rPr>
          <w:rFonts w:eastAsia="仿宋_GB2312"/>
          <w:sz w:val="32"/>
          <w:szCs w:val="32"/>
        </w:rPr>
      </w:pPr>
      <w:r w:rsidRPr="000B2496">
        <w:rPr>
          <w:rFonts w:eastAsia="仿宋_GB2312"/>
          <w:sz w:val="32"/>
          <w:szCs w:val="32"/>
        </w:rPr>
        <w:t>在规定期间内，重庆长寿化工有限责任公司和山西合成橡胶集团有限责任公司向调查机关提交了调查问卷答卷。</w:t>
      </w:r>
    </w:p>
    <w:p w:rsidR="0089417A" w:rsidRPr="000B2496" w:rsidRDefault="0089417A" w:rsidP="0089417A">
      <w:pPr>
        <w:spacing w:line="600" w:lineRule="exact"/>
        <w:ind w:firstLine="640"/>
        <w:rPr>
          <w:rFonts w:eastAsia="仿宋_GB2312"/>
          <w:sz w:val="32"/>
          <w:szCs w:val="32"/>
        </w:rPr>
      </w:pPr>
      <w:r w:rsidRPr="000B2496">
        <w:rPr>
          <w:rFonts w:eastAsia="仿宋_GB2312" w:hint="eastAsia"/>
          <w:sz w:val="32"/>
          <w:szCs w:val="32"/>
        </w:rPr>
        <w:t>在答卷递交截止日前，调查机关收到阿朗新科德国有限公司提交的延期提交答卷的申请。经研究，调查机关同意该公司延期</w:t>
      </w:r>
      <w:r w:rsidRPr="000B2496">
        <w:rPr>
          <w:rFonts w:eastAsia="仿宋_GB2312" w:hint="eastAsia"/>
          <w:sz w:val="32"/>
          <w:szCs w:val="32"/>
        </w:rPr>
        <w:t>7</w:t>
      </w:r>
      <w:r w:rsidRPr="000B2496">
        <w:rPr>
          <w:rFonts w:eastAsia="仿宋_GB2312" w:hint="eastAsia"/>
          <w:sz w:val="32"/>
          <w:szCs w:val="32"/>
        </w:rPr>
        <w:t>天提交答卷。</w:t>
      </w:r>
      <w:r w:rsidRPr="000B2496">
        <w:rPr>
          <w:rFonts w:eastAsia="仿宋_GB2312" w:hint="eastAsia"/>
          <w:sz w:val="32"/>
          <w:szCs w:val="32"/>
        </w:rPr>
        <w:t>2016</w:t>
      </w:r>
      <w:r w:rsidRPr="000B2496">
        <w:rPr>
          <w:rFonts w:eastAsia="仿宋_GB2312" w:hint="eastAsia"/>
          <w:sz w:val="32"/>
          <w:szCs w:val="32"/>
        </w:rPr>
        <w:t>年</w:t>
      </w:r>
      <w:r w:rsidRPr="000B2496">
        <w:rPr>
          <w:rFonts w:eastAsia="仿宋_GB2312" w:hint="eastAsia"/>
          <w:sz w:val="32"/>
          <w:szCs w:val="32"/>
        </w:rPr>
        <w:t>7</w:t>
      </w:r>
      <w:r w:rsidRPr="000B2496">
        <w:rPr>
          <w:rFonts w:eastAsia="仿宋_GB2312" w:hint="eastAsia"/>
          <w:sz w:val="32"/>
          <w:szCs w:val="32"/>
        </w:rPr>
        <w:t>月</w:t>
      </w:r>
      <w:r w:rsidRPr="000B2496">
        <w:rPr>
          <w:rFonts w:eastAsia="仿宋_GB2312" w:hint="eastAsia"/>
          <w:sz w:val="32"/>
          <w:szCs w:val="32"/>
        </w:rPr>
        <w:t>13</w:t>
      </w:r>
      <w:r w:rsidRPr="000B2496">
        <w:rPr>
          <w:rFonts w:eastAsia="仿宋_GB2312" w:hint="eastAsia"/>
          <w:sz w:val="32"/>
          <w:szCs w:val="32"/>
        </w:rPr>
        <w:t>日，阿朗新科德国有限公司提交了答卷。至答卷递交截止之日，调查机关没有收到国内进口商提交的反倾销期终复审调查问卷答卷。</w:t>
      </w:r>
    </w:p>
    <w:p w:rsidR="0089417A" w:rsidRPr="000B2496" w:rsidRDefault="0089417A" w:rsidP="0089417A">
      <w:pPr>
        <w:pStyle w:val="a8"/>
        <w:spacing w:line="600" w:lineRule="exact"/>
        <w:ind w:left="697" w:firstLineChars="0" w:firstLine="0"/>
        <w:outlineLvl w:val="1"/>
        <w:rPr>
          <w:rFonts w:eastAsia="华文楷体"/>
          <w:b/>
          <w:sz w:val="32"/>
          <w:szCs w:val="32"/>
        </w:rPr>
      </w:pPr>
      <w:bookmarkStart w:id="1" w:name="_Toc456704732"/>
      <w:r w:rsidRPr="000B2496">
        <w:rPr>
          <w:rFonts w:eastAsia="华文楷体" w:hint="eastAsia"/>
          <w:b/>
          <w:sz w:val="32"/>
          <w:szCs w:val="32"/>
        </w:rPr>
        <w:t>（四）</w:t>
      </w:r>
      <w:bookmarkEnd w:id="1"/>
      <w:r w:rsidRPr="000B2496">
        <w:rPr>
          <w:rFonts w:eastAsia="华文楷体" w:hint="eastAsia"/>
          <w:b/>
          <w:sz w:val="32"/>
          <w:szCs w:val="32"/>
        </w:rPr>
        <w:t>接收利害关系方评论意见。</w:t>
      </w:r>
    </w:p>
    <w:p w:rsidR="0089417A" w:rsidRPr="000B2496" w:rsidRDefault="0089417A" w:rsidP="0089417A">
      <w:pPr>
        <w:spacing w:line="600" w:lineRule="exact"/>
        <w:ind w:firstLine="640"/>
        <w:rPr>
          <w:rFonts w:eastAsia="仿宋_GB2312"/>
          <w:sz w:val="32"/>
          <w:szCs w:val="32"/>
        </w:rPr>
      </w:pPr>
      <w:r w:rsidRPr="000B2496">
        <w:rPr>
          <w:rFonts w:eastAsia="仿宋_GB2312"/>
          <w:sz w:val="32"/>
          <w:szCs w:val="32"/>
        </w:rPr>
        <w:t>201</w:t>
      </w:r>
      <w:r w:rsidRPr="000B2496">
        <w:rPr>
          <w:rFonts w:eastAsia="仿宋_GB2312" w:hint="eastAsia"/>
          <w:sz w:val="32"/>
          <w:szCs w:val="32"/>
        </w:rPr>
        <w:t>6</w:t>
      </w:r>
      <w:r w:rsidRPr="000B2496">
        <w:rPr>
          <w:rFonts w:eastAsia="仿宋_GB2312" w:hint="eastAsia"/>
          <w:sz w:val="32"/>
          <w:szCs w:val="32"/>
        </w:rPr>
        <w:t>年</w:t>
      </w:r>
      <w:r w:rsidRPr="000B2496">
        <w:rPr>
          <w:rFonts w:eastAsia="仿宋_GB2312" w:hint="eastAsia"/>
          <w:sz w:val="32"/>
          <w:szCs w:val="32"/>
        </w:rPr>
        <w:t>7</w:t>
      </w:r>
      <w:r w:rsidRPr="000B2496">
        <w:rPr>
          <w:rFonts w:eastAsia="仿宋_GB2312" w:hint="eastAsia"/>
          <w:sz w:val="32"/>
          <w:szCs w:val="32"/>
        </w:rPr>
        <w:t>月</w:t>
      </w:r>
      <w:r w:rsidRPr="000B2496">
        <w:rPr>
          <w:rFonts w:eastAsia="仿宋_GB2312" w:hint="eastAsia"/>
          <w:sz w:val="32"/>
          <w:szCs w:val="32"/>
        </w:rPr>
        <w:t>12</w:t>
      </w:r>
      <w:r w:rsidRPr="000B2496">
        <w:rPr>
          <w:rFonts w:eastAsia="仿宋_GB2312" w:hint="eastAsia"/>
          <w:sz w:val="32"/>
          <w:szCs w:val="32"/>
        </w:rPr>
        <w:t>日，调查机关收到美国电化高性能弹性体公司提交的《关于终止对原产于美国的氯丁橡胶产品实施反倾销措施的请求》。</w:t>
      </w:r>
    </w:p>
    <w:p w:rsidR="0089417A" w:rsidRPr="000B2496" w:rsidRDefault="0089417A" w:rsidP="0089417A">
      <w:pPr>
        <w:spacing w:line="600" w:lineRule="exact"/>
        <w:ind w:firstLine="640"/>
        <w:rPr>
          <w:rFonts w:eastAsia="仿宋_GB2312"/>
          <w:sz w:val="32"/>
          <w:szCs w:val="32"/>
        </w:rPr>
      </w:pPr>
      <w:r w:rsidRPr="000B2496">
        <w:rPr>
          <w:rFonts w:eastAsia="仿宋_GB2312" w:hint="eastAsia"/>
          <w:sz w:val="32"/>
          <w:szCs w:val="32"/>
        </w:rPr>
        <w:t>2016</w:t>
      </w:r>
      <w:r w:rsidRPr="000B2496">
        <w:rPr>
          <w:rFonts w:eastAsia="仿宋_GB2312" w:hint="eastAsia"/>
          <w:sz w:val="32"/>
          <w:szCs w:val="32"/>
        </w:rPr>
        <w:t>年</w:t>
      </w:r>
      <w:r w:rsidRPr="000B2496">
        <w:rPr>
          <w:rFonts w:eastAsia="仿宋_GB2312" w:hint="eastAsia"/>
          <w:sz w:val="32"/>
          <w:szCs w:val="32"/>
        </w:rPr>
        <w:t>7</w:t>
      </w:r>
      <w:r w:rsidRPr="000B2496">
        <w:rPr>
          <w:rFonts w:eastAsia="仿宋_GB2312" w:hint="eastAsia"/>
          <w:sz w:val="32"/>
          <w:szCs w:val="32"/>
        </w:rPr>
        <w:t>月</w:t>
      </w:r>
      <w:r w:rsidRPr="000B2496">
        <w:rPr>
          <w:rFonts w:eastAsia="仿宋_GB2312" w:hint="eastAsia"/>
          <w:sz w:val="32"/>
          <w:szCs w:val="32"/>
        </w:rPr>
        <w:t>23</w:t>
      </w:r>
      <w:r w:rsidRPr="000B2496">
        <w:rPr>
          <w:rFonts w:eastAsia="仿宋_GB2312" w:hint="eastAsia"/>
          <w:sz w:val="32"/>
          <w:szCs w:val="32"/>
        </w:rPr>
        <w:t>日，调查机关收到申请人提交的《关于要求阿朗新科德国有限公司进一步补充完善相关公开信息的申请》。</w:t>
      </w:r>
    </w:p>
    <w:p w:rsidR="0089417A" w:rsidRPr="000B2496" w:rsidRDefault="0089417A" w:rsidP="0089417A">
      <w:pPr>
        <w:spacing w:line="600" w:lineRule="exact"/>
        <w:ind w:firstLine="640"/>
        <w:rPr>
          <w:rFonts w:eastAsia="仿宋_GB2312"/>
          <w:sz w:val="32"/>
          <w:szCs w:val="32"/>
        </w:rPr>
      </w:pPr>
      <w:r w:rsidRPr="000B2496">
        <w:rPr>
          <w:rFonts w:eastAsia="仿宋_GB2312"/>
          <w:sz w:val="32"/>
          <w:szCs w:val="32"/>
        </w:rPr>
        <w:t>2016</w:t>
      </w:r>
      <w:r w:rsidRPr="000B2496">
        <w:rPr>
          <w:rFonts w:eastAsia="仿宋_GB2312" w:hint="eastAsia"/>
          <w:sz w:val="32"/>
          <w:szCs w:val="32"/>
        </w:rPr>
        <w:t>年</w:t>
      </w:r>
      <w:r w:rsidRPr="000B2496">
        <w:rPr>
          <w:rFonts w:eastAsia="仿宋_GB2312" w:hint="eastAsia"/>
          <w:sz w:val="32"/>
          <w:szCs w:val="32"/>
        </w:rPr>
        <w:t>7</w:t>
      </w:r>
      <w:r w:rsidRPr="000B2496">
        <w:rPr>
          <w:rFonts w:eastAsia="仿宋_GB2312" w:hint="eastAsia"/>
          <w:sz w:val="32"/>
          <w:szCs w:val="32"/>
        </w:rPr>
        <w:t>月</w:t>
      </w:r>
      <w:r w:rsidRPr="000B2496">
        <w:rPr>
          <w:rFonts w:eastAsia="仿宋_GB2312" w:hint="eastAsia"/>
          <w:sz w:val="32"/>
          <w:szCs w:val="32"/>
        </w:rPr>
        <w:t>28</w:t>
      </w:r>
      <w:r w:rsidRPr="000B2496">
        <w:rPr>
          <w:rFonts w:eastAsia="仿宋_GB2312" w:hint="eastAsia"/>
          <w:sz w:val="32"/>
          <w:szCs w:val="32"/>
        </w:rPr>
        <w:t>日，调查机关收到申请人提交的《申请人对电化高性能弹性体公司</w:t>
      </w:r>
      <w:r w:rsidRPr="000B2496">
        <w:rPr>
          <w:rFonts w:eastAsia="仿宋_GB2312" w:hint="eastAsia"/>
          <w:sz w:val="32"/>
          <w:szCs w:val="32"/>
        </w:rPr>
        <w:t>&lt;</w:t>
      </w:r>
      <w:r w:rsidRPr="000B2496">
        <w:rPr>
          <w:rFonts w:eastAsia="仿宋_GB2312" w:hint="eastAsia"/>
          <w:sz w:val="32"/>
          <w:szCs w:val="32"/>
        </w:rPr>
        <w:t>关于终止对原产于美国的氯丁橡胶产品实施反倾销措施的请求</w:t>
      </w:r>
      <w:r w:rsidRPr="000B2496">
        <w:rPr>
          <w:rFonts w:eastAsia="仿宋_GB2312" w:hint="eastAsia"/>
          <w:sz w:val="32"/>
          <w:szCs w:val="32"/>
        </w:rPr>
        <w:t>&gt;</w:t>
      </w:r>
      <w:r w:rsidRPr="000B2496">
        <w:rPr>
          <w:rFonts w:eastAsia="仿宋_GB2312" w:hint="eastAsia"/>
          <w:sz w:val="32"/>
          <w:szCs w:val="32"/>
        </w:rPr>
        <w:t>的评论意见》。</w:t>
      </w:r>
    </w:p>
    <w:p w:rsidR="0089417A" w:rsidRPr="000B2496" w:rsidRDefault="0089417A" w:rsidP="0089417A">
      <w:pPr>
        <w:spacing w:line="600" w:lineRule="exact"/>
        <w:ind w:firstLine="640"/>
        <w:rPr>
          <w:rFonts w:eastAsia="仿宋_GB2312"/>
          <w:sz w:val="32"/>
          <w:szCs w:val="32"/>
        </w:rPr>
      </w:pPr>
      <w:r w:rsidRPr="000B2496">
        <w:rPr>
          <w:rFonts w:eastAsia="仿宋_GB2312" w:hint="eastAsia"/>
          <w:sz w:val="32"/>
          <w:szCs w:val="32"/>
        </w:rPr>
        <w:t>2016</w:t>
      </w:r>
      <w:r w:rsidRPr="000B2496">
        <w:rPr>
          <w:rFonts w:eastAsia="仿宋_GB2312" w:hint="eastAsia"/>
          <w:sz w:val="32"/>
          <w:szCs w:val="32"/>
        </w:rPr>
        <w:t>年</w:t>
      </w:r>
      <w:r w:rsidRPr="000B2496">
        <w:rPr>
          <w:rFonts w:eastAsia="仿宋_GB2312" w:hint="eastAsia"/>
          <w:sz w:val="32"/>
          <w:szCs w:val="32"/>
        </w:rPr>
        <w:t>11</w:t>
      </w:r>
      <w:r w:rsidRPr="000B2496">
        <w:rPr>
          <w:rFonts w:eastAsia="仿宋_GB2312" w:hint="eastAsia"/>
          <w:sz w:val="32"/>
          <w:szCs w:val="32"/>
        </w:rPr>
        <w:t>月，调查机关陆续收到宁波伏龙同步带有限公司、广东裕田霸力科技股份有限公司、江门亿源生化工程有限公司、野川化工（上海）有限公司、玛努利液压器材（苏</w:t>
      </w:r>
      <w:r w:rsidRPr="000B2496">
        <w:rPr>
          <w:rFonts w:eastAsia="仿宋_GB2312" w:hint="eastAsia"/>
          <w:sz w:val="32"/>
          <w:szCs w:val="32"/>
        </w:rPr>
        <w:lastRenderedPageBreak/>
        <w:t>州）有限公司等</w:t>
      </w:r>
      <w:r w:rsidRPr="000B2496">
        <w:rPr>
          <w:rFonts w:eastAsia="仿宋_GB2312" w:hint="eastAsia"/>
          <w:sz w:val="32"/>
          <w:szCs w:val="32"/>
        </w:rPr>
        <w:t>5</w:t>
      </w:r>
      <w:r w:rsidRPr="000B2496">
        <w:rPr>
          <w:rFonts w:eastAsia="仿宋_GB2312" w:hint="eastAsia"/>
          <w:sz w:val="32"/>
          <w:szCs w:val="32"/>
        </w:rPr>
        <w:t>家下游企业提交的对氯丁橡胶期终复审调查的意见信。</w:t>
      </w:r>
    </w:p>
    <w:p w:rsidR="0089417A" w:rsidRPr="000B2496" w:rsidRDefault="0089417A" w:rsidP="0089417A">
      <w:pPr>
        <w:spacing w:line="600" w:lineRule="exact"/>
        <w:ind w:firstLine="640"/>
        <w:rPr>
          <w:rFonts w:eastAsia="仿宋_GB2312"/>
          <w:sz w:val="32"/>
          <w:szCs w:val="32"/>
        </w:rPr>
      </w:pPr>
      <w:r w:rsidRPr="000B2496">
        <w:rPr>
          <w:rFonts w:eastAsia="仿宋_GB2312" w:hint="eastAsia"/>
          <w:sz w:val="32"/>
          <w:szCs w:val="32"/>
        </w:rPr>
        <w:t>2017</w:t>
      </w:r>
      <w:r w:rsidRPr="000B2496">
        <w:rPr>
          <w:rFonts w:eastAsia="仿宋_GB2312" w:hint="eastAsia"/>
          <w:sz w:val="32"/>
          <w:szCs w:val="32"/>
        </w:rPr>
        <w:t>年</w:t>
      </w:r>
      <w:r w:rsidRPr="000B2496">
        <w:rPr>
          <w:rFonts w:eastAsia="仿宋_GB2312" w:hint="eastAsia"/>
          <w:sz w:val="32"/>
          <w:szCs w:val="32"/>
        </w:rPr>
        <w:t>1</w:t>
      </w:r>
      <w:r w:rsidRPr="000B2496">
        <w:rPr>
          <w:rFonts w:eastAsia="仿宋_GB2312" w:hint="eastAsia"/>
          <w:sz w:val="32"/>
          <w:szCs w:val="32"/>
        </w:rPr>
        <w:t>月，调查机关陆续收到三井塑料贸易（上海）有限公司提交的《关于氯丁橡胶反倾销期终复审下游用户意见的报告》和《关于氯丁橡胶反倾销期终复审下游用户意见的补充报告》以及上海</w:t>
      </w:r>
      <w:proofErr w:type="gramStart"/>
      <w:r w:rsidRPr="000B2496">
        <w:rPr>
          <w:rFonts w:eastAsia="仿宋_GB2312" w:hint="eastAsia"/>
          <w:sz w:val="32"/>
          <w:szCs w:val="32"/>
        </w:rPr>
        <w:t>华仲荣</w:t>
      </w:r>
      <w:proofErr w:type="gramEnd"/>
      <w:r w:rsidRPr="000B2496">
        <w:rPr>
          <w:rFonts w:eastAsia="仿宋_GB2312" w:hint="eastAsia"/>
          <w:sz w:val="32"/>
          <w:szCs w:val="32"/>
        </w:rPr>
        <w:t>工贸有限公司提交的《氯丁橡胶反倾销期终复审下游用户意见的汇总》。</w:t>
      </w:r>
    </w:p>
    <w:p w:rsidR="0089417A" w:rsidRPr="000B2496" w:rsidRDefault="0089417A" w:rsidP="0089417A">
      <w:pPr>
        <w:spacing w:line="600" w:lineRule="exact"/>
        <w:ind w:firstLine="640"/>
        <w:rPr>
          <w:rFonts w:eastAsia="仿宋_GB2312"/>
          <w:sz w:val="32"/>
          <w:szCs w:val="32"/>
        </w:rPr>
      </w:pPr>
      <w:r w:rsidRPr="000B2496">
        <w:rPr>
          <w:rFonts w:eastAsia="仿宋_GB2312" w:hint="eastAsia"/>
          <w:sz w:val="32"/>
          <w:szCs w:val="32"/>
        </w:rPr>
        <w:t>2017</w:t>
      </w:r>
      <w:r w:rsidRPr="000B2496">
        <w:rPr>
          <w:rFonts w:eastAsia="仿宋_GB2312" w:hint="eastAsia"/>
          <w:sz w:val="32"/>
          <w:szCs w:val="32"/>
        </w:rPr>
        <w:t>年</w:t>
      </w:r>
      <w:r w:rsidRPr="000B2496">
        <w:rPr>
          <w:rFonts w:eastAsia="仿宋_GB2312" w:hint="eastAsia"/>
          <w:sz w:val="32"/>
          <w:szCs w:val="32"/>
        </w:rPr>
        <w:t>1</w:t>
      </w:r>
      <w:r w:rsidRPr="000B2496">
        <w:rPr>
          <w:rFonts w:eastAsia="仿宋_GB2312" w:hint="eastAsia"/>
          <w:sz w:val="32"/>
          <w:szCs w:val="32"/>
        </w:rPr>
        <w:t>月</w:t>
      </w:r>
      <w:r w:rsidRPr="000B2496">
        <w:rPr>
          <w:rFonts w:eastAsia="仿宋_GB2312" w:hint="eastAsia"/>
          <w:sz w:val="32"/>
          <w:szCs w:val="32"/>
        </w:rPr>
        <w:t>13</w:t>
      </w:r>
      <w:r w:rsidRPr="000B2496">
        <w:rPr>
          <w:rFonts w:eastAsia="仿宋_GB2312" w:hint="eastAsia"/>
          <w:sz w:val="32"/>
          <w:szCs w:val="32"/>
        </w:rPr>
        <w:t>日，调查机关收到中国汽车工业协会《氯丁橡胶反倾销案反应情况的函》。</w:t>
      </w:r>
    </w:p>
    <w:p w:rsidR="0089417A" w:rsidRPr="000B2496" w:rsidRDefault="0089417A" w:rsidP="0089417A">
      <w:pPr>
        <w:spacing w:line="600" w:lineRule="exact"/>
        <w:ind w:firstLine="640"/>
        <w:rPr>
          <w:rFonts w:eastAsia="仿宋_GB2312"/>
          <w:sz w:val="32"/>
          <w:szCs w:val="32"/>
        </w:rPr>
      </w:pPr>
      <w:r w:rsidRPr="000B2496">
        <w:rPr>
          <w:rFonts w:eastAsia="仿宋_GB2312" w:hint="eastAsia"/>
          <w:sz w:val="32"/>
          <w:szCs w:val="32"/>
        </w:rPr>
        <w:t>2017</w:t>
      </w:r>
      <w:r w:rsidRPr="000B2496">
        <w:rPr>
          <w:rFonts w:eastAsia="仿宋_GB2312" w:hint="eastAsia"/>
          <w:sz w:val="32"/>
          <w:szCs w:val="32"/>
        </w:rPr>
        <w:t>年</w:t>
      </w:r>
      <w:r w:rsidRPr="000B2496">
        <w:rPr>
          <w:rFonts w:eastAsia="仿宋_GB2312" w:hint="eastAsia"/>
          <w:sz w:val="32"/>
          <w:szCs w:val="32"/>
        </w:rPr>
        <w:t>3</w:t>
      </w:r>
      <w:r w:rsidRPr="000B2496">
        <w:rPr>
          <w:rFonts w:eastAsia="仿宋_GB2312" w:hint="eastAsia"/>
          <w:sz w:val="32"/>
          <w:szCs w:val="32"/>
        </w:rPr>
        <w:t>月</w:t>
      </w:r>
      <w:r w:rsidRPr="000B2496">
        <w:rPr>
          <w:rFonts w:eastAsia="仿宋_GB2312" w:hint="eastAsia"/>
          <w:sz w:val="32"/>
          <w:szCs w:val="32"/>
        </w:rPr>
        <w:t>3</w:t>
      </w:r>
      <w:r w:rsidRPr="000B2496">
        <w:rPr>
          <w:rFonts w:eastAsia="仿宋_GB2312" w:hint="eastAsia"/>
          <w:sz w:val="32"/>
          <w:szCs w:val="32"/>
        </w:rPr>
        <w:t>日，调查机关收到申请人提交的《关于氯丁橡胶反倾销期终复审案有关数据的补充》。</w:t>
      </w:r>
    </w:p>
    <w:p w:rsidR="0089417A" w:rsidRPr="000B2496" w:rsidRDefault="0089417A" w:rsidP="0089417A">
      <w:pPr>
        <w:spacing w:line="600" w:lineRule="exact"/>
        <w:ind w:firstLine="600"/>
        <w:rPr>
          <w:rFonts w:eastAsia="楷体_GB2312"/>
          <w:b/>
          <w:sz w:val="32"/>
          <w:szCs w:val="32"/>
        </w:rPr>
      </w:pPr>
      <w:r w:rsidRPr="000B2496">
        <w:rPr>
          <w:rFonts w:eastAsia="楷体_GB2312"/>
          <w:b/>
          <w:sz w:val="32"/>
          <w:szCs w:val="32"/>
        </w:rPr>
        <w:t>（</w:t>
      </w:r>
      <w:r w:rsidRPr="000B2496">
        <w:rPr>
          <w:rFonts w:eastAsia="楷体_GB2312" w:hint="eastAsia"/>
          <w:b/>
          <w:sz w:val="32"/>
          <w:szCs w:val="32"/>
        </w:rPr>
        <w:t>五</w:t>
      </w:r>
      <w:r w:rsidRPr="000B2496">
        <w:rPr>
          <w:rFonts w:eastAsia="楷体_GB2312"/>
          <w:b/>
          <w:sz w:val="32"/>
          <w:szCs w:val="32"/>
        </w:rPr>
        <w:t>）实地核查。</w:t>
      </w:r>
    </w:p>
    <w:p w:rsidR="0089417A" w:rsidRPr="000B2496" w:rsidRDefault="0089417A" w:rsidP="0089417A">
      <w:pPr>
        <w:spacing w:line="600" w:lineRule="exact"/>
        <w:ind w:leftChars="76" w:left="160" w:firstLineChars="150" w:firstLine="480"/>
        <w:rPr>
          <w:rFonts w:eastAsia="仿宋_GB2312"/>
          <w:kern w:val="0"/>
          <w:sz w:val="32"/>
          <w:szCs w:val="32"/>
        </w:rPr>
      </w:pPr>
      <w:r w:rsidRPr="000B2496">
        <w:rPr>
          <w:rFonts w:eastAsia="仿宋_GB2312"/>
          <w:kern w:val="0"/>
          <w:sz w:val="32"/>
          <w:szCs w:val="32"/>
        </w:rPr>
        <w:t>根据《反倾销条例》第二十条的规定，</w:t>
      </w:r>
      <w:r w:rsidRPr="000B2496">
        <w:rPr>
          <w:rFonts w:eastAsia="仿宋_GB2312"/>
          <w:kern w:val="0"/>
          <w:sz w:val="32"/>
          <w:szCs w:val="32"/>
        </w:rPr>
        <w:t>2016</w:t>
      </w:r>
      <w:r w:rsidRPr="000B2496">
        <w:rPr>
          <w:rFonts w:eastAsia="仿宋_GB2312"/>
          <w:kern w:val="0"/>
          <w:sz w:val="32"/>
          <w:szCs w:val="32"/>
        </w:rPr>
        <w:t>年</w:t>
      </w:r>
      <w:r w:rsidRPr="000B2496">
        <w:rPr>
          <w:rFonts w:eastAsia="仿宋_GB2312"/>
          <w:kern w:val="0"/>
          <w:sz w:val="32"/>
          <w:szCs w:val="32"/>
        </w:rPr>
        <w:t>9</w:t>
      </w:r>
      <w:r w:rsidRPr="000B2496">
        <w:rPr>
          <w:rFonts w:eastAsia="仿宋_GB2312"/>
          <w:kern w:val="0"/>
          <w:sz w:val="32"/>
          <w:szCs w:val="32"/>
        </w:rPr>
        <w:t>月和</w:t>
      </w:r>
      <w:r w:rsidRPr="000B2496">
        <w:rPr>
          <w:rFonts w:eastAsia="仿宋_GB2312"/>
          <w:kern w:val="0"/>
          <w:sz w:val="32"/>
          <w:szCs w:val="32"/>
        </w:rPr>
        <w:t>10</w:t>
      </w:r>
      <w:r w:rsidRPr="000B2496">
        <w:rPr>
          <w:rFonts w:eastAsia="仿宋_GB2312"/>
          <w:kern w:val="0"/>
          <w:sz w:val="32"/>
          <w:szCs w:val="32"/>
        </w:rPr>
        <w:t>月，调查机关分别对提交答卷的</w:t>
      </w:r>
      <w:r w:rsidRPr="000B2496">
        <w:rPr>
          <w:rFonts w:eastAsia="仿宋_GB2312"/>
          <w:kern w:val="0"/>
          <w:sz w:val="32"/>
          <w:szCs w:val="32"/>
        </w:rPr>
        <w:t>2</w:t>
      </w:r>
      <w:r w:rsidRPr="000B2496">
        <w:rPr>
          <w:rFonts w:eastAsia="仿宋_GB2312"/>
          <w:kern w:val="0"/>
          <w:sz w:val="32"/>
          <w:szCs w:val="32"/>
        </w:rPr>
        <w:t>家中国生产者进行了实地核查，并收集了相关证据材料。核查结束后，上述公司分别向调查机关提交了对调查问卷的补充修正材料。</w:t>
      </w:r>
    </w:p>
    <w:p w:rsidR="0089417A" w:rsidRPr="000B2496" w:rsidRDefault="0089417A" w:rsidP="0089417A">
      <w:pPr>
        <w:spacing w:line="600" w:lineRule="exact"/>
        <w:ind w:firstLine="600"/>
        <w:rPr>
          <w:rFonts w:eastAsia="楷体_GB2312"/>
          <w:b/>
          <w:sz w:val="32"/>
          <w:szCs w:val="32"/>
        </w:rPr>
      </w:pPr>
      <w:r w:rsidRPr="000B2496">
        <w:rPr>
          <w:rFonts w:eastAsia="楷体_GB2312"/>
          <w:b/>
          <w:sz w:val="32"/>
          <w:szCs w:val="32"/>
        </w:rPr>
        <w:t>（</w:t>
      </w:r>
      <w:r w:rsidRPr="000B2496">
        <w:rPr>
          <w:rFonts w:eastAsia="楷体_GB2312" w:hint="eastAsia"/>
          <w:b/>
          <w:sz w:val="32"/>
          <w:szCs w:val="32"/>
        </w:rPr>
        <w:t>六</w:t>
      </w:r>
      <w:r w:rsidRPr="000B2496">
        <w:rPr>
          <w:rFonts w:eastAsia="楷体_GB2312"/>
          <w:b/>
          <w:sz w:val="32"/>
          <w:szCs w:val="32"/>
        </w:rPr>
        <w:t>）</w:t>
      </w:r>
      <w:r w:rsidRPr="000B2496">
        <w:rPr>
          <w:rFonts w:eastAsia="楷体_GB2312" w:hint="eastAsia"/>
          <w:b/>
          <w:sz w:val="32"/>
          <w:szCs w:val="32"/>
        </w:rPr>
        <w:t>召开上下游意见陈述会。</w:t>
      </w:r>
    </w:p>
    <w:p w:rsidR="0089417A" w:rsidRPr="000B2496" w:rsidRDefault="0089417A" w:rsidP="0089417A">
      <w:pPr>
        <w:spacing w:line="600" w:lineRule="exact"/>
        <w:ind w:firstLine="600"/>
        <w:rPr>
          <w:rFonts w:eastAsia="楷体_GB2312"/>
          <w:b/>
          <w:sz w:val="32"/>
          <w:szCs w:val="32"/>
        </w:rPr>
      </w:pPr>
      <w:r w:rsidRPr="000B2496">
        <w:rPr>
          <w:rFonts w:eastAsia="仿宋_GB2312" w:hint="eastAsia"/>
          <w:kern w:val="0"/>
          <w:sz w:val="32"/>
          <w:szCs w:val="32"/>
        </w:rPr>
        <w:t>2017</w:t>
      </w:r>
      <w:r w:rsidRPr="000B2496">
        <w:rPr>
          <w:rFonts w:eastAsia="仿宋_GB2312" w:hint="eastAsia"/>
          <w:kern w:val="0"/>
          <w:sz w:val="32"/>
          <w:szCs w:val="32"/>
        </w:rPr>
        <w:t>年</w:t>
      </w:r>
      <w:r w:rsidRPr="000B2496">
        <w:rPr>
          <w:rFonts w:eastAsia="仿宋_GB2312" w:hint="eastAsia"/>
          <w:kern w:val="0"/>
          <w:sz w:val="32"/>
          <w:szCs w:val="32"/>
        </w:rPr>
        <w:t>2</w:t>
      </w:r>
      <w:r w:rsidRPr="000B2496">
        <w:rPr>
          <w:rFonts w:eastAsia="仿宋_GB2312" w:hint="eastAsia"/>
          <w:kern w:val="0"/>
          <w:sz w:val="32"/>
          <w:szCs w:val="32"/>
        </w:rPr>
        <w:t>月</w:t>
      </w:r>
      <w:r w:rsidRPr="000B2496">
        <w:rPr>
          <w:rFonts w:eastAsia="仿宋_GB2312" w:hint="eastAsia"/>
          <w:kern w:val="0"/>
          <w:sz w:val="32"/>
          <w:szCs w:val="32"/>
        </w:rPr>
        <w:t>17</w:t>
      </w:r>
      <w:r w:rsidR="00B53895">
        <w:rPr>
          <w:rFonts w:eastAsia="仿宋_GB2312" w:hint="eastAsia"/>
          <w:kern w:val="0"/>
          <w:sz w:val="32"/>
          <w:szCs w:val="32"/>
        </w:rPr>
        <w:t>日，调查机关</w:t>
      </w:r>
      <w:r w:rsidRPr="000B2496">
        <w:rPr>
          <w:rFonts w:eastAsia="仿宋_GB2312" w:hint="eastAsia"/>
          <w:kern w:val="0"/>
          <w:sz w:val="32"/>
          <w:szCs w:val="32"/>
        </w:rPr>
        <w:t>召开上下游意见陈述会。会后，各发言单位提交了书面发言材料。对于上下游提出的意见，调查机关在最终裁决中予以了考虑。</w:t>
      </w:r>
    </w:p>
    <w:p w:rsidR="0089417A" w:rsidRPr="000B2496" w:rsidRDefault="0089417A" w:rsidP="0089417A">
      <w:pPr>
        <w:spacing w:line="600" w:lineRule="exact"/>
        <w:ind w:firstLine="600"/>
        <w:rPr>
          <w:rFonts w:eastAsia="楷体_GB2312"/>
          <w:b/>
          <w:sz w:val="32"/>
          <w:szCs w:val="32"/>
        </w:rPr>
      </w:pPr>
      <w:r w:rsidRPr="000B2496">
        <w:rPr>
          <w:rFonts w:eastAsia="楷体_GB2312" w:hint="eastAsia"/>
          <w:b/>
          <w:sz w:val="32"/>
          <w:szCs w:val="32"/>
        </w:rPr>
        <w:t>（七）</w:t>
      </w:r>
      <w:r w:rsidRPr="000B2496">
        <w:rPr>
          <w:rFonts w:eastAsia="楷体_GB2312"/>
          <w:b/>
          <w:sz w:val="32"/>
          <w:szCs w:val="32"/>
        </w:rPr>
        <w:t>公开信息。</w:t>
      </w:r>
    </w:p>
    <w:p w:rsidR="0089417A" w:rsidRPr="000B2496" w:rsidRDefault="0089417A" w:rsidP="0089417A">
      <w:pPr>
        <w:spacing w:line="600" w:lineRule="exact"/>
        <w:ind w:firstLine="640"/>
        <w:rPr>
          <w:rFonts w:eastAsia="楷体_GB2312"/>
          <w:b/>
          <w:sz w:val="32"/>
          <w:szCs w:val="32"/>
        </w:rPr>
      </w:pPr>
      <w:r w:rsidRPr="000B2496">
        <w:rPr>
          <w:rFonts w:eastAsia="仿宋_GB2312"/>
          <w:sz w:val="32"/>
          <w:szCs w:val="32"/>
        </w:rPr>
        <w:t>根据《反倾销条例》的规定，调查机关将调查过程中收到和制作的本案所有公开材料及时送交商务部贸易救济公</w:t>
      </w:r>
      <w:r w:rsidRPr="000B2496">
        <w:rPr>
          <w:rFonts w:eastAsia="仿宋_GB2312"/>
          <w:sz w:val="32"/>
          <w:szCs w:val="32"/>
        </w:rPr>
        <w:lastRenderedPageBreak/>
        <w:t>开信息查阅室</w:t>
      </w:r>
      <w:r w:rsidRPr="000B2496">
        <w:rPr>
          <w:rFonts w:eastAsia="仿宋_GB2312"/>
          <w:sz w:val="32"/>
          <w:szCs w:val="32"/>
        </w:rPr>
        <w:t>,</w:t>
      </w:r>
      <w:r w:rsidRPr="000B2496">
        <w:rPr>
          <w:rFonts w:eastAsia="仿宋_GB2312"/>
          <w:sz w:val="32"/>
          <w:szCs w:val="32"/>
        </w:rPr>
        <w:t>供各利害关系方查找、阅览、摘抄、复印。</w:t>
      </w:r>
    </w:p>
    <w:p w:rsidR="0089417A" w:rsidRPr="000B2496" w:rsidRDefault="0089417A" w:rsidP="0089417A">
      <w:pPr>
        <w:spacing w:line="600" w:lineRule="exact"/>
        <w:ind w:firstLine="640"/>
        <w:rPr>
          <w:rFonts w:eastAsia="楷体_GB2312"/>
          <w:b/>
          <w:sz w:val="32"/>
          <w:szCs w:val="32"/>
        </w:rPr>
      </w:pPr>
      <w:r w:rsidRPr="000B2496">
        <w:rPr>
          <w:rFonts w:eastAsia="楷体_GB2312"/>
          <w:b/>
          <w:sz w:val="32"/>
          <w:szCs w:val="32"/>
        </w:rPr>
        <w:t>（</w:t>
      </w:r>
      <w:r w:rsidRPr="000B2496">
        <w:rPr>
          <w:rFonts w:eastAsia="楷体_GB2312" w:hint="eastAsia"/>
          <w:b/>
          <w:sz w:val="32"/>
          <w:szCs w:val="32"/>
        </w:rPr>
        <w:t>八</w:t>
      </w:r>
      <w:r w:rsidRPr="000B2496">
        <w:rPr>
          <w:rFonts w:eastAsia="楷体_GB2312"/>
          <w:b/>
          <w:sz w:val="32"/>
          <w:szCs w:val="32"/>
        </w:rPr>
        <w:t>）信息披露。</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根据《反倾销条例》、《反倾销调查信息披露暂行规则》和《产业损害调查信息查阅与信息披露规定》，</w:t>
      </w:r>
      <w:r w:rsidRPr="000B2496">
        <w:rPr>
          <w:rFonts w:eastAsia="仿宋_GB2312"/>
          <w:sz w:val="32"/>
          <w:szCs w:val="32"/>
        </w:rPr>
        <w:t>201</w:t>
      </w:r>
      <w:r w:rsidRPr="000B2496">
        <w:rPr>
          <w:rFonts w:eastAsia="仿宋_GB2312" w:hint="eastAsia"/>
          <w:sz w:val="32"/>
          <w:szCs w:val="32"/>
        </w:rPr>
        <w:t>7</w:t>
      </w:r>
      <w:r w:rsidRPr="000B2496">
        <w:rPr>
          <w:rFonts w:eastAsia="仿宋_GB2312"/>
          <w:sz w:val="32"/>
          <w:szCs w:val="32"/>
        </w:rPr>
        <w:t>年</w:t>
      </w:r>
      <w:r w:rsidR="006E675F">
        <w:rPr>
          <w:rFonts w:eastAsia="仿宋_GB2312" w:hint="eastAsia"/>
          <w:sz w:val="32"/>
          <w:szCs w:val="32"/>
        </w:rPr>
        <w:t>4</w:t>
      </w:r>
      <w:r w:rsidRPr="000B2496">
        <w:rPr>
          <w:rFonts w:eastAsia="仿宋_GB2312"/>
          <w:sz w:val="32"/>
          <w:szCs w:val="32"/>
        </w:rPr>
        <w:t>月</w:t>
      </w:r>
      <w:r w:rsidR="006E675F">
        <w:rPr>
          <w:rFonts w:eastAsia="仿宋_GB2312" w:hint="eastAsia"/>
          <w:sz w:val="32"/>
          <w:szCs w:val="32"/>
        </w:rPr>
        <w:t>12</w:t>
      </w:r>
      <w:r w:rsidRPr="000B2496">
        <w:rPr>
          <w:rFonts w:eastAsia="仿宋_GB2312"/>
          <w:sz w:val="32"/>
          <w:szCs w:val="32"/>
        </w:rPr>
        <w:t>日，调查机关向本案利害关系方披露了裁定所依据的基本事实，并给予其提出评论意见的机会。</w:t>
      </w:r>
      <w:r w:rsidRPr="000B2496">
        <w:rPr>
          <w:rFonts w:eastAsia="仿宋_GB2312" w:hint="eastAsia"/>
          <w:sz w:val="32"/>
          <w:szCs w:val="32"/>
        </w:rPr>
        <w:t>在规定时间内，相关利害关系方提出了评论意见，对于各利害关系方的评论，调查机关依法予以了考虑。</w:t>
      </w:r>
    </w:p>
    <w:p w:rsidR="0089417A" w:rsidRPr="000B2496" w:rsidRDefault="0089417A" w:rsidP="0089417A">
      <w:pPr>
        <w:spacing w:line="600" w:lineRule="exact"/>
        <w:ind w:firstLine="600"/>
        <w:rPr>
          <w:rFonts w:eastAsia="黑体"/>
          <w:sz w:val="32"/>
          <w:szCs w:val="32"/>
        </w:rPr>
      </w:pPr>
      <w:r w:rsidRPr="000B2496">
        <w:rPr>
          <w:rFonts w:eastAsia="黑体"/>
          <w:sz w:val="32"/>
          <w:szCs w:val="32"/>
        </w:rPr>
        <w:t>三、复审产品范围</w:t>
      </w:r>
    </w:p>
    <w:p w:rsidR="0089417A" w:rsidRPr="000B2496" w:rsidRDefault="0089417A" w:rsidP="0089417A">
      <w:pPr>
        <w:spacing w:line="360" w:lineRule="auto"/>
        <w:ind w:firstLine="600"/>
        <w:rPr>
          <w:rFonts w:eastAsia="仿宋_GB2312"/>
          <w:kern w:val="0"/>
          <w:sz w:val="32"/>
          <w:szCs w:val="32"/>
        </w:rPr>
      </w:pPr>
      <w:r w:rsidRPr="000B2496">
        <w:rPr>
          <w:rFonts w:eastAsia="仿宋_GB2312"/>
          <w:kern w:val="0"/>
          <w:sz w:val="32"/>
          <w:szCs w:val="32"/>
        </w:rPr>
        <w:t>本次反倾销期终复审产品范围是反倾销措施所适用的产品，与商务部</w:t>
      </w:r>
      <w:r w:rsidRPr="000B2496">
        <w:rPr>
          <w:rFonts w:eastAsia="仿宋_GB2312" w:hint="eastAsia"/>
          <w:kern w:val="0"/>
          <w:sz w:val="32"/>
          <w:szCs w:val="32"/>
        </w:rPr>
        <w:t>2005</w:t>
      </w:r>
      <w:r w:rsidRPr="000B2496">
        <w:rPr>
          <w:rFonts w:eastAsia="仿宋_GB2312" w:hint="eastAsia"/>
          <w:kern w:val="0"/>
          <w:sz w:val="32"/>
          <w:szCs w:val="32"/>
        </w:rPr>
        <w:t>年第</w:t>
      </w:r>
      <w:r w:rsidRPr="000B2496">
        <w:rPr>
          <w:rFonts w:eastAsia="仿宋_GB2312" w:hint="eastAsia"/>
          <w:kern w:val="0"/>
          <w:sz w:val="32"/>
          <w:szCs w:val="32"/>
        </w:rPr>
        <w:t>23</w:t>
      </w:r>
      <w:r w:rsidRPr="000B2496">
        <w:rPr>
          <w:rFonts w:eastAsia="仿宋_GB2312" w:hint="eastAsia"/>
          <w:kern w:val="0"/>
          <w:sz w:val="32"/>
          <w:szCs w:val="32"/>
        </w:rPr>
        <w:t>号公告、</w:t>
      </w:r>
      <w:r w:rsidRPr="000B2496">
        <w:rPr>
          <w:rFonts w:eastAsia="仿宋_GB2312"/>
          <w:kern w:val="0"/>
          <w:sz w:val="32"/>
          <w:szCs w:val="32"/>
        </w:rPr>
        <w:t>2011</w:t>
      </w:r>
      <w:r w:rsidRPr="000B2496">
        <w:rPr>
          <w:rFonts w:eastAsia="仿宋_GB2312"/>
          <w:kern w:val="0"/>
          <w:sz w:val="32"/>
          <w:szCs w:val="32"/>
        </w:rPr>
        <w:t>年第</w:t>
      </w:r>
      <w:r w:rsidRPr="000B2496">
        <w:rPr>
          <w:rFonts w:eastAsia="仿宋_GB2312"/>
          <w:kern w:val="0"/>
          <w:sz w:val="32"/>
          <w:szCs w:val="32"/>
        </w:rPr>
        <w:t>21</w:t>
      </w:r>
      <w:r w:rsidRPr="000B2496">
        <w:rPr>
          <w:rFonts w:eastAsia="仿宋_GB2312"/>
          <w:kern w:val="0"/>
          <w:sz w:val="32"/>
          <w:szCs w:val="32"/>
        </w:rPr>
        <w:t>号公告</w:t>
      </w:r>
      <w:r w:rsidRPr="000B2496">
        <w:rPr>
          <w:rFonts w:eastAsia="仿宋_GB2312" w:hint="eastAsia"/>
          <w:kern w:val="0"/>
          <w:sz w:val="32"/>
          <w:szCs w:val="32"/>
        </w:rPr>
        <w:t>中公布</w:t>
      </w:r>
      <w:r w:rsidRPr="000B2496">
        <w:rPr>
          <w:rFonts w:eastAsia="仿宋_GB2312"/>
          <w:kern w:val="0"/>
          <w:sz w:val="32"/>
          <w:szCs w:val="32"/>
        </w:rPr>
        <w:t>的产品范围一致。</w:t>
      </w:r>
    </w:p>
    <w:p w:rsidR="0089417A" w:rsidRPr="000B2496" w:rsidRDefault="0089417A" w:rsidP="0089417A">
      <w:pPr>
        <w:spacing w:line="360" w:lineRule="auto"/>
        <w:ind w:firstLine="600"/>
        <w:rPr>
          <w:rFonts w:eastAsia="黑体"/>
          <w:sz w:val="32"/>
          <w:szCs w:val="32"/>
        </w:rPr>
      </w:pPr>
      <w:r w:rsidRPr="000B2496">
        <w:rPr>
          <w:rFonts w:eastAsia="黑体"/>
          <w:sz w:val="32"/>
          <w:szCs w:val="32"/>
        </w:rPr>
        <w:t>四、</w:t>
      </w:r>
      <w:r w:rsidRPr="000B2496">
        <w:rPr>
          <w:rFonts w:eastAsia="黑体"/>
          <w:bCs/>
          <w:kern w:val="0"/>
          <w:sz w:val="32"/>
          <w:szCs w:val="32"/>
        </w:rPr>
        <w:t>倾销继续或再度发生的可能性</w:t>
      </w:r>
    </w:p>
    <w:p w:rsidR="0089417A" w:rsidRPr="000B2496" w:rsidRDefault="0089417A" w:rsidP="0089417A">
      <w:pPr>
        <w:spacing w:line="360" w:lineRule="auto"/>
        <w:ind w:firstLine="600"/>
        <w:rPr>
          <w:rFonts w:eastAsia="楷体_GB2312"/>
          <w:b/>
          <w:sz w:val="32"/>
          <w:szCs w:val="32"/>
        </w:rPr>
      </w:pPr>
      <w:r w:rsidRPr="000B2496">
        <w:rPr>
          <w:rFonts w:eastAsia="楷体_GB2312"/>
          <w:b/>
          <w:sz w:val="32"/>
          <w:szCs w:val="32"/>
        </w:rPr>
        <w:t>（一）日本。</w:t>
      </w:r>
    </w:p>
    <w:p w:rsidR="0089417A" w:rsidRPr="000B2496" w:rsidRDefault="0089417A" w:rsidP="0089417A">
      <w:pPr>
        <w:spacing w:line="360" w:lineRule="auto"/>
        <w:ind w:firstLine="600"/>
        <w:rPr>
          <w:rFonts w:eastAsia="楷体_GB2312"/>
          <w:b/>
          <w:sz w:val="32"/>
          <w:szCs w:val="32"/>
        </w:rPr>
      </w:pPr>
      <w:r w:rsidRPr="000B2496">
        <w:rPr>
          <w:rFonts w:eastAsia="仿宋_GB2312"/>
          <w:kern w:val="0"/>
          <w:sz w:val="32"/>
          <w:szCs w:val="32"/>
        </w:rPr>
        <w:t>本案中，日本的生产商、出口商未配合调查，没有提交调查问卷答卷，只有申请人向调查机关提供了日本氯丁橡胶的相关数据及证据材料。调查机关通过核对海关统计数据等方式进行了核实</w:t>
      </w:r>
      <w:r w:rsidRPr="000B2496">
        <w:rPr>
          <w:rFonts w:eastAsia="仿宋_GB2312" w:hint="eastAsia"/>
          <w:kern w:val="0"/>
          <w:sz w:val="32"/>
          <w:szCs w:val="32"/>
        </w:rPr>
        <w:t>。经调查，调查机关</w:t>
      </w:r>
      <w:r w:rsidRPr="000B2496">
        <w:rPr>
          <w:rFonts w:eastAsia="仿宋_GB2312"/>
          <w:kern w:val="0"/>
          <w:sz w:val="32"/>
          <w:szCs w:val="32"/>
        </w:rPr>
        <w:t>认定申请书和申请人提交的补充材料为可获得的最佳信息，并依据该最佳信息进行倾销继续或再度发生可能性的分析。</w:t>
      </w:r>
    </w:p>
    <w:p w:rsidR="0089417A" w:rsidRPr="000B2496" w:rsidRDefault="0089417A" w:rsidP="0089417A">
      <w:pPr>
        <w:spacing w:line="360" w:lineRule="auto"/>
        <w:ind w:firstLineChars="200" w:firstLine="643"/>
        <w:rPr>
          <w:rFonts w:eastAsia="仿宋_GB2312"/>
          <w:b/>
          <w:bCs/>
          <w:kern w:val="0"/>
          <w:sz w:val="32"/>
          <w:szCs w:val="32"/>
        </w:rPr>
      </w:pPr>
      <w:r w:rsidRPr="000B2496">
        <w:rPr>
          <w:rFonts w:eastAsia="仿宋_GB2312"/>
          <w:b/>
          <w:sz w:val="32"/>
          <w:szCs w:val="32"/>
        </w:rPr>
        <w:t>1</w:t>
      </w:r>
      <w:r w:rsidRPr="000B2496">
        <w:rPr>
          <w:rFonts w:eastAsia="仿宋_GB2312" w:hint="eastAsia"/>
          <w:b/>
          <w:sz w:val="32"/>
          <w:szCs w:val="32"/>
        </w:rPr>
        <w:t xml:space="preserve">. </w:t>
      </w:r>
      <w:r w:rsidRPr="000B2496">
        <w:rPr>
          <w:rFonts w:eastAsia="仿宋_GB2312"/>
          <w:b/>
          <w:bCs/>
          <w:kern w:val="0"/>
          <w:sz w:val="32"/>
          <w:szCs w:val="32"/>
        </w:rPr>
        <w:t>倾销调查情况。</w:t>
      </w:r>
    </w:p>
    <w:p w:rsidR="0089417A" w:rsidRPr="000B2496" w:rsidRDefault="0089417A" w:rsidP="0089417A">
      <w:pPr>
        <w:ind w:firstLineChars="200" w:firstLine="640"/>
        <w:rPr>
          <w:rFonts w:eastAsia="仿宋_GB2312"/>
          <w:kern w:val="0"/>
          <w:sz w:val="32"/>
          <w:szCs w:val="32"/>
          <w:u w:color="000000"/>
        </w:rPr>
      </w:pPr>
      <w:r w:rsidRPr="000B2496">
        <w:rPr>
          <w:rFonts w:eastAsia="仿宋_GB2312"/>
          <w:kern w:val="0"/>
          <w:sz w:val="32"/>
          <w:szCs w:val="32"/>
        </w:rPr>
        <w:t>调查机关在</w:t>
      </w:r>
      <w:r w:rsidRPr="000B2496">
        <w:rPr>
          <w:rFonts w:eastAsia="仿宋_GB2312"/>
          <w:kern w:val="0"/>
          <w:sz w:val="32"/>
          <w:szCs w:val="32"/>
          <w:u w:color="000000"/>
        </w:rPr>
        <w:t>2005</w:t>
      </w:r>
      <w:r w:rsidRPr="000B2496">
        <w:rPr>
          <w:rFonts w:eastAsia="仿宋_GB2312"/>
          <w:kern w:val="0"/>
          <w:sz w:val="32"/>
          <w:szCs w:val="32"/>
          <w:u w:color="000000"/>
        </w:rPr>
        <w:t>年第</w:t>
      </w:r>
      <w:r w:rsidRPr="000B2496">
        <w:rPr>
          <w:rFonts w:eastAsia="仿宋_GB2312"/>
          <w:kern w:val="0"/>
          <w:sz w:val="32"/>
          <w:szCs w:val="32"/>
          <w:u w:color="000000"/>
        </w:rPr>
        <w:t>23</w:t>
      </w:r>
      <w:r w:rsidRPr="000B2496">
        <w:rPr>
          <w:rFonts w:eastAsia="仿宋_GB2312"/>
          <w:kern w:val="0"/>
          <w:sz w:val="32"/>
          <w:szCs w:val="32"/>
          <w:u w:color="000000"/>
        </w:rPr>
        <w:t>号公告和</w:t>
      </w:r>
      <w:r w:rsidRPr="000B2496">
        <w:rPr>
          <w:rFonts w:eastAsia="仿宋_GB2312"/>
          <w:kern w:val="0"/>
          <w:sz w:val="32"/>
          <w:szCs w:val="32"/>
          <w:u w:color="000000"/>
        </w:rPr>
        <w:t>2011</w:t>
      </w:r>
      <w:r w:rsidRPr="000B2496">
        <w:rPr>
          <w:rFonts w:eastAsia="仿宋_GB2312"/>
          <w:kern w:val="0"/>
          <w:sz w:val="32"/>
          <w:szCs w:val="32"/>
          <w:u w:color="000000"/>
        </w:rPr>
        <w:t>年第</w:t>
      </w:r>
      <w:r w:rsidRPr="000B2496">
        <w:rPr>
          <w:rFonts w:eastAsia="仿宋_GB2312"/>
          <w:kern w:val="0"/>
          <w:sz w:val="32"/>
          <w:szCs w:val="32"/>
          <w:u w:color="000000"/>
        </w:rPr>
        <w:t>21</w:t>
      </w:r>
      <w:r w:rsidRPr="000B2496">
        <w:rPr>
          <w:rFonts w:eastAsia="仿宋_GB2312"/>
          <w:kern w:val="0"/>
          <w:sz w:val="32"/>
          <w:szCs w:val="32"/>
          <w:u w:color="000000"/>
        </w:rPr>
        <w:t>号</w:t>
      </w:r>
      <w:r w:rsidRPr="000B2496">
        <w:rPr>
          <w:rFonts w:eastAsia="仿宋_GB2312"/>
          <w:kern w:val="0"/>
          <w:sz w:val="32"/>
          <w:szCs w:val="32"/>
        </w:rPr>
        <w:t>公告中认定，原产于日本的进口氯丁橡胶存在倾销。措施实施期</w:t>
      </w:r>
      <w:r w:rsidRPr="000B2496">
        <w:rPr>
          <w:rFonts w:eastAsia="仿宋_GB2312"/>
          <w:kern w:val="0"/>
          <w:sz w:val="32"/>
          <w:szCs w:val="32"/>
        </w:rPr>
        <w:lastRenderedPageBreak/>
        <w:t>间，调查机关对</w:t>
      </w:r>
      <w:r w:rsidRPr="000B2496">
        <w:rPr>
          <w:rFonts w:eastAsia="仿宋_GB2312"/>
          <w:kern w:val="0"/>
          <w:sz w:val="32"/>
          <w:szCs w:val="32"/>
          <w:u w:color="000000"/>
        </w:rPr>
        <w:t>原产于日本的进口氯丁橡胶适用的反倾销措施进行</w:t>
      </w:r>
      <w:r w:rsidRPr="000B2496">
        <w:rPr>
          <w:rFonts w:eastAsia="仿宋_GB2312" w:hint="eastAsia"/>
          <w:kern w:val="0"/>
          <w:sz w:val="32"/>
          <w:szCs w:val="32"/>
          <w:u w:color="000000"/>
        </w:rPr>
        <w:t>了</w:t>
      </w:r>
      <w:r w:rsidRPr="000B2496">
        <w:rPr>
          <w:rFonts w:eastAsia="仿宋_GB2312"/>
          <w:kern w:val="0"/>
          <w:sz w:val="32"/>
          <w:szCs w:val="32"/>
          <w:u w:color="000000"/>
        </w:rPr>
        <w:t>倾销及倾销幅度期中复审。复审后，</w:t>
      </w:r>
      <w:r w:rsidRPr="000B2496">
        <w:rPr>
          <w:rFonts w:eastAsia="仿宋_GB2312"/>
          <w:kern w:val="0"/>
          <w:sz w:val="32"/>
          <w:szCs w:val="32"/>
        </w:rPr>
        <w:t>原产于日本的进口氯丁橡胶倾销幅度为</w:t>
      </w:r>
      <w:r w:rsidRPr="000B2496">
        <w:rPr>
          <w:rFonts w:eastAsia="仿宋_GB2312" w:hint="eastAsia"/>
          <w:kern w:val="0"/>
          <w:sz w:val="32"/>
          <w:szCs w:val="32"/>
          <w:u w:color="000000"/>
        </w:rPr>
        <w:t>10.2</w:t>
      </w:r>
      <w:r w:rsidRPr="000B2496">
        <w:rPr>
          <w:rFonts w:eastAsia="仿宋_GB2312"/>
          <w:kern w:val="0"/>
          <w:sz w:val="32"/>
          <w:szCs w:val="32"/>
          <w:u w:color="000000"/>
        </w:rPr>
        <w:t>%-43.9%</w:t>
      </w:r>
      <w:r w:rsidRPr="000B2496">
        <w:rPr>
          <w:rFonts w:eastAsia="仿宋_GB2312"/>
          <w:kern w:val="0"/>
          <w:sz w:val="32"/>
          <w:szCs w:val="32"/>
          <w:u w:color="000000"/>
        </w:rPr>
        <w:t>。</w:t>
      </w:r>
    </w:p>
    <w:p w:rsidR="0089417A" w:rsidRPr="000B2496" w:rsidRDefault="0089417A" w:rsidP="0089417A">
      <w:pPr>
        <w:ind w:firstLineChars="200" w:firstLine="640"/>
        <w:rPr>
          <w:rFonts w:eastAsia="仿宋_GB2312"/>
          <w:kern w:val="0"/>
          <w:sz w:val="32"/>
          <w:szCs w:val="32"/>
        </w:rPr>
      </w:pPr>
      <w:r w:rsidRPr="000B2496">
        <w:rPr>
          <w:rFonts w:eastAsia="仿宋_GB2312"/>
          <w:kern w:val="0"/>
          <w:sz w:val="32"/>
          <w:szCs w:val="32"/>
        </w:rPr>
        <w:t>本次复审倾销调查期内，</w:t>
      </w:r>
      <w:r w:rsidRPr="000B2496">
        <w:rPr>
          <w:rFonts w:eastAsia="仿宋_GB2312"/>
          <w:sz w:val="32"/>
          <w:szCs w:val="32"/>
        </w:rPr>
        <w:t>在</w:t>
      </w:r>
      <w:r w:rsidRPr="000B2496">
        <w:rPr>
          <w:rFonts w:eastAsia="仿宋_GB2312"/>
          <w:kern w:val="0"/>
          <w:sz w:val="32"/>
          <w:szCs w:val="32"/>
        </w:rPr>
        <w:t>调整销售条件和贸易水平等影响价格可比性的因素后，原产于日本的</w:t>
      </w:r>
      <w:r w:rsidRPr="000B2496">
        <w:rPr>
          <w:rFonts w:eastAsia="仿宋_GB2312"/>
          <w:sz w:val="32"/>
          <w:szCs w:val="32"/>
        </w:rPr>
        <w:t>氯丁橡胶</w:t>
      </w:r>
      <w:r w:rsidRPr="000B2496">
        <w:rPr>
          <w:rFonts w:eastAsia="仿宋_GB2312"/>
          <w:kern w:val="0"/>
          <w:sz w:val="32"/>
          <w:szCs w:val="32"/>
        </w:rPr>
        <w:t>向中国的出口价格为</w:t>
      </w:r>
      <w:r w:rsidRPr="000B2496">
        <w:rPr>
          <w:rFonts w:eastAsia="仿宋_GB2312"/>
          <w:kern w:val="0"/>
          <w:sz w:val="32"/>
          <w:szCs w:val="32"/>
        </w:rPr>
        <w:t>3488.75</w:t>
      </w:r>
      <w:r w:rsidRPr="000B2496">
        <w:rPr>
          <w:rFonts w:eastAsia="仿宋_GB2312"/>
          <w:kern w:val="0"/>
          <w:sz w:val="32"/>
          <w:szCs w:val="32"/>
        </w:rPr>
        <w:t>美元</w:t>
      </w:r>
      <w:r w:rsidRPr="000B2496">
        <w:rPr>
          <w:rFonts w:eastAsia="仿宋_GB2312"/>
          <w:kern w:val="0"/>
          <w:sz w:val="32"/>
          <w:szCs w:val="32"/>
        </w:rPr>
        <w:t>/</w:t>
      </w:r>
      <w:r w:rsidRPr="000B2496">
        <w:rPr>
          <w:rFonts w:eastAsia="仿宋_GB2312"/>
          <w:kern w:val="0"/>
          <w:sz w:val="32"/>
          <w:szCs w:val="32"/>
        </w:rPr>
        <w:t>吨，正常价值为</w:t>
      </w:r>
      <w:r w:rsidRPr="000B2496">
        <w:rPr>
          <w:rFonts w:eastAsia="仿宋_GB2312"/>
          <w:kern w:val="0"/>
          <w:sz w:val="32"/>
          <w:szCs w:val="32"/>
        </w:rPr>
        <w:t>4656</w:t>
      </w:r>
      <w:r w:rsidRPr="000B2496">
        <w:rPr>
          <w:rFonts w:eastAsia="仿宋_GB2312"/>
          <w:kern w:val="0"/>
          <w:sz w:val="32"/>
          <w:szCs w:val="32"/>
        </w:rPr>
        <w:t>美元</w:t>
      </w:r>
      <w:r w:rsidRPr="000B2496">
        <w:rPr>
          <w:rFonts w:eastAsia="仿宋_GB2312"/>
          <w:kern w:val="0"/>
          <w:sz w:val="32"/>
          <w:szCs w:val="32"/>
        </w:rPr>
        <w:t>/</w:t>
      </w:r>
      <w:r w:rsidRPr="000B2496">
        <w:rPr>
          <w:rFonts w:eastAsia="仿宋_GB2312"/>
          <w:kern w:val="0"/>
          <w:sz w:val="32"/>
          <w:szCs w:val="32"/>
        </w:rPr>
        <w:t>吨，存在倾销。</w:t>
      </w:r>
    </w:p>
    <w:p w:rsidR="0089417A" w:rsidRPr="000B2496" w:rsidRDefault="0089417A" w:rsidP="0089417A">
      <w:pPr>
        <w:spacing w:line="360" w:lineRule="auto"/>
        <w:ind w:firstLine="600"/>
        <w:rPr>
          <w:rFonts w:eastAsia="仿宋_GB2312"/>
          <w:b/>
          <w:sz w:val="32"/>
          <w:szCs w:val="32"/>
        </w:rPr>
      </w:pPr>
      <w:r w:rsidRPr="000B2496">
        <w:rPr>
          <w:rFonts w:eastAsia="仿宋_GB2312"/>
          <w:b/>
          <w:sz w:val="32"/>
          <w:szCs w:val="32"/>
        </w:rPr>
        <w:t>2.</w:t>
      </w:r>
      <w:r w:rsidRPr="000B2496">
        <w:rPr>
          <w:rFonts w:eastAsia="仿宋_GB2312" w:hint="eastAsia"/>
          <w:b/>
          <w:sz w:val="32"/>
          <w:szCs w:val="32"/>
        </w:rPr>
        <w:t xml:space="preserve"> </w:t>
      </w:r>
      <w:r w:rsidRPr="000B2496">
        <w:rPr>
          <w:rFonts w:eastAsia="仿宋_GB2312"/>
          <w:b/>
          <w:sz w:val="32"/>
          <w:szCs w:val="32"/>
        </w:rPr>
        <w:t>日本氯丁橡胶对国际市场的依赖情况。</w:t>
      </w:r>
    </w:p>
    <w:p w:rsidR="0089417A" w:rsidRPr="000B2496" w:rsidRDefault="0089417A" w:rsidP="0089417A">
      <w:pPr>
        <w:spacing w:line="360" w:lineRule="auto"/>
        <w:ind w:firstLineChars="181" w:firstLine="581"/>
        <w:rPr>
          <w:rFonts w:eastAsia="仿宋_GB2312"/>
          <w:b/>
          <w:sz w:val="32"/>
          <w:szCs w:val="32"/>
        </w:rPr>
      </w:pPr>
      <w:r w:rsidRPr="000B2496">
        <w:rPr>
          <w:rFonts w:eastAsia="仿宋_GB2312"/>
          <w:b/>
          <w:sz w:val="32"/>
          <w:szCs w:val="32"/>
        </w:rPr>
        <w:t>（</w:t>
      </w:r>
      <w:r w:rsidRPr="000B2496">
        <w:rPr>
          <w:rFonts w:eastAsia="仿宋_GB2312"/>
          <w:b/>
          <w:sz w:val="32"/>
          <w:szCs w:val="32"/>
        </w:rPr>
        <w:t>1</w:t>
      </w:r>
      <w:r w:rsidRPr="000B2496">
        <w:rPr>
          <w:rFonts w:eastAsia="仿宋_GB2312"/>
          <w:b/>
          <w:sz w:val="32"/>
          <w:szCs w:val="32"/>
        </w:rPr>
        <w:t>）产能、产量及闲置产能。</w:t>
      </w:r>
    </w:p>
    <w:p w:rsidR="0089417A" w:rsidRPr="000B2496" w:rsidRDefault="0089417A" w:rsidP="0089417A">
      <w:pPr>
        <w:ind w:firstLineChars="200" w:firstLine="640"/>
        <w:rPr>
          <w:rFonts w:eastAsia="仿宋_GB2312"/>
          <w:sz w:val="32"/>
          <w:szCs w:val="32"/>
        </w:rPr>
      </w:pPr>
      <w:r w:rsidRPr="000B2496">
        <w:rPr>
          <w:rFonts w:eastAsia="仿宋_GB2312"/>
          <w:kern w:val="0"/>
          <w:sz w:val="32"/>
          <w:szCs w:val="32"/>
        </w:rPr>
        <w:t>2011</w:t>
      </w:r>
      <w:r w:rsidRPr="000B2496">
        <w:rPr>
          <w:rFonts w:eastAsia="仿宋_GB2312"/>
          <w:kern w:val="0"/>
          <w:sz w:val="32"/>
          <w:szCs w:val="32"/>
        </w:rPr>
        <w:t>年至</w:t>
      </w:r>
      <w:r w:rsidRPr="000B2496">
        <w:rPr>
          <w:rFonts w:eastAsia="仿宋_GB2312"/>
          <w:kern w:val="0"/>
          <w:sz w:val="32"/>
          <w:szCs w:val="32"/>
        </w:rPr>
        <w:t>2015</w:t>
      </w:r>
      <w:r w:rsidRPr="000B2496">
        <w:rPr>
          <w:rFonts w:eastAsia="仿宋_GB2312" w:hint="eastAsia"/>
          <w:kern w:val="0"/>
          <w:sz w:val="32"/>
          <w:szCs w:val="32"/>
        </w:rPr>
        <w:t>年</w:t>
      </w:r>
      <w:r w:rsidRPr="000B2496">
        <w:rPr>
          <w:rFonts w:eastAsia="仿宋_GB2312"/>
          <w:kern w:val="0"/>
          <w:sz w:val="32"/>
          <w:szCs w:val="32"/>
        </w:rPr>
        <w:t>，</w:t>
      </w:r>
      <w:r w:rsidRPr="000B2496">
        <w:rPr>
          <w:rFonts w:eastAsia="仿宋_GB2312" w:hint="eastAsia"/>
          <w:kern w:val="0"/>
          <w:sz w:val="32"/>
          <w:szCs w:val="32"/>
        </w:rPr>
        <w:t>日本氯丁橡胶的</w:t>
      </w:r>
      <w:r w:rsidRPr="000B2496">
        <w:rPr>
          <w:rFonts w:eastAsia="仿宋_GB2312"/>
          <w:kern w:val="0"/>
          <w:sz w:val="32"/>
          <w:szCs w:val="32"/>
        </w:rPr>
        <w:t>产能一</w:t>
      </w:r>
      <w:r w:rsidRPr="000B2496">
        <w:rPr>
          <w:rFonts w:eastAsia="仿宋_GB2312"/>
          <w:sz w:val="32"/>
          <w:szCs w:val="32"/>
        </w:rPr>
        <w:t>直维持在</w:t>
      </w:r>
      <w:r w:rsidRPr="000B2496">
        <w:rPr>
          <w:rFonts w:eastAsia="仿宋_GB2312"/>
          <w:kern w:val="0"/>
          <w:sz w:val="32"/>
          <w:szCs w:val="32"/>
        </w:rPr>
        <w:t>15.7</w:t>
      </w:r>
      <w:r w:rsidRPr="000B2496">
        <w:rPr>
          <w:rFonts w:eastAsia="仿宋_GB2312"/>
          <w:sz w:val="32"/>
          <w:szCs w:val="32"/>
        </w:rPr>
        <w:t>万吨</w:t>
      </w:r>
      <w:r w:rsidRPr="000B2496">
        <w:rPr>
          <w:rFonts w:eastAsia="仿宋_GB2312" w:hint="eastAsia"/>
          <w:sz w:val="32"/>
          <w:szCs w:val="32"/>
        </w:rPr>
        <w:t>，占同期全球总产能的比例分别为</w:t>
      </w:r>
      <w:r w:rsidRPr="000B2496">
        <w:rPr>
          <w:rFonts w:eastAsia="仿宋_GB2312" w:hint="eastAsia"/>
          <w:sz w:val="32"/>
          <w:szCs w:val="32"/>
        </w:rPr>
        <w:t>38.48%</w:t>
      </w:r>
      <w:r w:rsidRPr="000B2496">
        <w:rPr>
          <w:rFonts w:eastAsia="仿宋_GB2312" w:hint="eastAsia"/>
          <w:sz w:val="32"/>
          <w:szCs w:val="32"/>
        </w:rPr>
        <w:t>、</w:t>
      </w:r>
      <w:r w:rsidRPr="000B2496">
        <w:rPr>
          <w:rFonts w:eastAsia="仿宋_GB2312" w:hint="eastAsia"/>
          <w:sz w:val="32"/>
          <w:szCs w:val="32"/>
        </w:rPr>
        <w:t>38.01%</w:t>
      </w:r>
      <w:r w:rsidRPr="000B2496">
        <w:rPr>
          <w:rFonts w:eastAsia="仿宋_GB2312" w:hint="eastAsia"/>
          <w:sz w:val="32"/>
          <w:szCs w:val="32"/>
        </w:rPr>
        <w:t>、</w:t>
      </w:r>
      <w:r w:rsidRPr="000B2496">
        <w:rPr>
          <w:rFonts w:eastAsia="仿宋_GB2312" w:hint="eastAsia"/>
          <w:sz w:val="32"/>
          <w:szCs w:val="32"/>
        </w:rPr>
        <w:t>39.65%</w:t>
      </w:r>
      <w:r w:rsidRPr="000B2496">
        <w:rPr>
          <w:rFonts w:eastAsia="仿宋_GB2312" w:hint="eastAsia"/>
          <w:sz w:val="32"/>
          <w:szCs w:val="32"/>
        </w:rPr>
        <w:t>、</w:t>
      </w:r>
      <w:r w:rsidRPr="000B2496">
        <w:rPr>
          <w:rFonts w:eastAsia="仿宋_GB2312" w:hint="eastAsia"/>
          <w:sz w:val="32"/>
          <w:szCs w:val="32"/>
        </w:rPr>
        <w:t>39.25%</w:t>
      </w:r>
      <w:r w:rsidRPr="000B2496">
        <w:rPr>
          <w:rFonts w:eastAsia="仿宋_GB2312" w:hint="eastAsia"/>
          <w:sz w:val="32"/>
          <w:szCs w:val="32"/>
        </w:rPr>
        <w:t>和</w:t>
      </w:r>
      <w:r w:rsidRPr="000B2496">
        <w:rPr>
          <w:rFonts w:eastAsia="仿宋_GB2312" w:hint="eastAsia"/>
          <w:sz w:val="32"/>
          <w:szCs w:val="32"/>
        </w:rPr>
        <w:t>41.64%</w:t>
      </w:r>
      <w:r w:rsidRPr="000B2496">
        <w:rPr>
          <w:rFonts w:eastAsia="仿宋_GB2312"/>
          <w:sz w:val="32"/>
          <w:szCs w:val="32"/>
        </w:rPr>
        <w:t>；产量</w:t>
      </w:r>
      <w:r w:rsidRPr="000B2496">
        <w:rPr>
          <w:rFonts w:eastAsia="仿宋_GB2312"/>
          <w:kern w:val="0"/>
          <w:sz w:val="32"/>
          <w:szCs w:val="32"/>
        </w:rPr>
        <w:t>为</w:t>
      </w:r>
      <w:r w:rsidRPr="000B2496">
        <w:rPr>
          <w:rFonts w:eastAsia="仿宋_GB2312"/>
          <w:kern w:val="0"/>
          <w:sz w:val="32"/>
          <w:szCs w:val="32"/>
        </w:rPr>
        <w:t>13.53</w:t>
      </w:r>
      <w:r w:rsidRPr="000B2496">
        <w:rPr>
          <w:rFonts w:eastAsia="仿宋_GB2312"/>
          <w:kern w:val="0"/>
          <w:sz w:val="32"/>
          <w:szCs w:val="32"/>
        </w:rPr>
        <w:t>万吨、</w:t>
      </w:r>
      <w:r w:rsidRPr="000B2496">
        <w:rPr>
          <w:rFonts w:eastAsia="仿宋_GB2312"/>
          <w:kern w:val="0"/>
          <w:sz w:val="32"/>
          <w:szCs w:val="32"/>
        </w:rPr>
        <w:t>12.25</w:t>
      </w:r>
      <w:r w:rsidRPr="000B2496">
        <w:rPr>
          <w:rFonts w:eastAsia="仿宋_GB2312"/>
          <w:kern w:val="0"/>
          <w:sz w:val="32"/>
          <w:szCs w:val="32"/>
        </w:rPr>
        <w:t>万吨、</w:t>
      </w:r>
      <w:r w:rsidRPr="000B2496">
        <w:rPr>
          <w:rFonts w:eastAsia="仿宋_GB2312"/>
          <w:kern w:val="0"/>
          <w:sz w:val="32"/>
          <w:szCs w:val="32"/>
        </w:rPr>
        <w:t>12.58</w:t>
      </w:r>
      <w:r w:rsidRPr="000B2496">
        <w:rPr>
          <w:rFonts w:eastAsia="仿宋_GB2312"/>
          <w:kern w:val="0"/>
          <w:sz w:val="32"/>
          <w:szCs w:val="32"/>
        </w:rPr>
        <w:t>万吨、</w:t>
      </w:r>
      <w:r w:rsidRPr="000B2496">
        <w:rPr>
          <w:rFonts w:eastAsia="仿宋_GB2312"/>
          <w:kern w:val="0"/>
          <w:sz w:val="32"/>
          <w:szCs w:val="32"/>
        </w:rPr>
        <w:t>12.88</w:t>
      </w:r>
      <w:r w:rsidRPr="000B2496">
        <w:rPr>
          <w:rFonts w:eastAsia="仿宋_GB2312"/>
          <w:kern w:val="0"/>
          <w:sz w:val="32"/>
          <w:szCs w:val="32"/>
        </w:rPr>
        <w:t>万吨和</w:t>
      </w:r>
      <w:r w:rsidRPr="000B2496">
        <w:rPr>
          <w:rFonts w:eastAsia="仿宋_GB2312"/>
          <w:kern w:val="0"/>
          <w:sz w:val="32"/>
          <w:szCs w:val="32"/>
        </w:rPr>
        <w:t>12.42</w:t>
      </w:r>
      <w:r w:rsidRPr="000B2496">
        <w:rPr>
          <w:rFonts w:eastAsia="仿宋_GB2312"/>
          <w:kern w:val="0"/>
          <w:sz w:val="32"/>
          <w:szCs w:val="32"/>
        </w:rPr>
        <w:t>万吨</w:t>
      </w:r>
      <w:r w:rsidRPr="000B2496">
        <w:rPr>
          <w:rFonts w:eastAsia="仿宋_GB2312" w:hint="eastAsia"/>
          <w:kern w:val="0"/>
          <w:sz w:val="32"/>
          <w:szCs w:val="32"/>
        </w:rPr>
        <w:t>，分别占同期全球总产量的</w:t>
      </w:r>
      <w:r w:rsidRPr="000B2496">
        <w:rPr>
          <w:rFonts w:eastAsia="仿宋_GB2312" w:hint="eastAsia"/>
          <w:kern w:val="0"/>
          <w:sz w:val="32"/>
          <w:szCs w:val="32"/>
        </w:rPr>
        <w:t>42.76%</w:t>
      </w:r>
      <w:r w:rsidRPr="000B2496">
        <w:rPr>
          <w:rFonts w:eastAsia="仿宋_GB2312" w:hint="eastAsia"/>
          <w:kern w:val="0"/>
          <w:sz w:val="32"/>
          <w:szCs w:val="32"/>
        </w:rPr>
        <w:t>、</w:t>
      </w:r>
      <w:r w:rsidRPr="000B2496">
        <w:rPr>
          <w:rFonts w:eastAsia="仿宋_GB2312" w:hint="eastAsia"/>
          <w:kern w:val="0"/>
          <w:sz w:val="32"/>
          <w:szCs w:val="32"/>
        </w:rPr>
        <w:t>42.3%</w:t>
      </w:r>
      <w:r w:rsidRPr="000B2496">
        <w:rPr>
          <w:rFonts w:eastAsia="仿宋_GB2312" w:hint="eastAsia"/>
          <w:kern w:val="0"/>
          <w:sz w:val="32"/>
          <w:szCs w:val="32"/>
        </w:rPr>
        <w:t>、</w:t>
      </w:r>
      <w:r w:rsidRPr="000B2496">
        <w:rPr>
          <w:rFonts w:eastAsia="仿宋_GB2312" w:hint="eastAsia"/>
          <w:kern w:val="0"/>
          <w:sz w:val="32"/>
          <w:szCs w:val="32"/>
        </w:rPr>
        <w:t>42.5%</w:t>
      </w:r>
      <w:r w:rsidRPr="000B2496">
        <w:rPr>
          <w:rFonts w:eastAsia="仿宋_GB2312" w:hint="eastAsia"/>
          <w:kern w:val="0"/>
          <w:sz w:val="32"/>
          <w:szCs w:val="32"/>
        </w:rPr>
        <w:t>、</w:t>
      </w:r>
      <w:r w:rsidRPr="000B2496">
        <w:rPr>
          <w:rFonts w:eastAsia="仿宋_GB2312" w:hint="eastAsia"/>
          <w:kern w:val="0"/>
          <w:sz w:val="32"/>
          <w:szCs w:val="32"/>
        </w:rPr>
        <w:t>42.98%</w:t>
      </w:r>
      <w:r w:rsidRPr="000B2496">
        <w:rPr>
          <w:rFonts w:eastAsia="仿宋_GB2312" w:hint="eastAsia"/>
          <w:kern w:val="0"/>
          <w:sz w:val="32"/>
          <w:szCs w:val="32"/>
        </w:rPr>
        <w:t>和</w:t>
      </w:r>
      <w:r w:rsidRPr="000B2496">
        <w:rPr>
          <w:rFonts w:eastAsia="仿宋_GB2312" w:hint="eastAsia"/>
          <w:kern w:val="0"/>
          <w:sz w:val="32"/>
          <w:szCs w:val="32"/>
        </w:rPr>
        <w:t>39.18%</w:t>
      </w:r>
      <w:r w:rsidRPr="000B2496">
        <w:rPr>
          <w:rFonts w:eastAsia="仿宋_GB2312" w:hint="eastAsia"/>
          <w:kern w:val="0"/>
          <w:sz w:val="32"/>
          <w:szCs w:val="32"/>
        </w:rPr>
        <w:t>。</w:t>
      </w:r>
      <w:r w:rsidRPr="000B2496">
        <w:rPr>
          <w:rFonts w:eastAsia="仿宋_GB2312" w:hint="eastAsia"/>
          <w:sz w:val="32"/>
          <w:szCs w:val="32"/>
        </w:rPr>
        <w:t>这表明，日本是全球最大的氯丁橡胶生产国，拥有巨大的产能和产量。此外，日本还有较大的闲置产能</w:t>
      </w:r>
      <w:r w:rsidRPr="000B2496">
        <w:rPr>
          <w:rFonts w:eastAsia="仿宋_GB2312"/>
          <w:kern w:val="0"/>
          <w:sz w:val="32"/>
          <w:szCs w:val="32"/>
        </w:rPr>
        <w:t>（产能减产量）</w:t>
      </w:r>
      <w:r w:rsidRPr="000B2496">
        <w:rPr>
          <w:rFonts w:eastAsia="仿宋_GB2312" w:hint="eastAsia"/>
          <w:kern w:val="0"/>
          <w:sz w:val="32"/>
          <w:szCs w:val="32"/>
        </w:rPr>
        <w:t>。</w:t>
      </w:r>
      <w:r w:rsidRPr="000B2496">
        <w:rPr>
          <w:rFonts w:eastAsia="仿宋_GB2312" w:hint="eastAsia"/>
          <w:sz w:val="32"/>
          <w:szCs w:val="32"/>
        </w:rPr>
        <w:t>2011</w:t>
      </w:r>
      <w:r w:rsidRPr="000B2496">
        <w:rPr>
          <w:rFonts w:eastAsia="仿宋_GB2312" w:hint="eastAsia"/>
          <w:sz w:val="32"/>
          <w:szCs w:val="32"/>
        </w:rPr>
        <w:t>年至</w:t>
      </w:r>
      <w:r w:rsidRPr="000B2496">
        <w:rPr>
          <w:rFonts w:eastAsia="仿宋_GB2312" w:hint="eastAsia"/>
          <w:sz w:val="32"/>
          <w:szCs w:val="32"/>
        </w:rPr>
        <w:t>2015</w:t>
      </w:r>
      <w:r w:rsidRPr="000B2496">
        <w:rPr>
          <w:rFonts w:eastAsia="仿宋_GB2312" w:hint="eastAsia"/>
          <w:sz w:val="32"/>
          <w:szCs w:val="32"/>
        </w:rPr>
        <w:t>年，</w:t>
      </w:r>
      <w:r w:rsidRPr="000B2496">
        <w:rPr>
          <w:rFonts w:eastAsia="仿宋_GB2312"/>
          <w:kern w:val="0"/>
          <w:sz w:val="32"/>
          <w:szCs w:val="32"/>
        </w:rPr>
        <w:t>其闲置产能分别为</w:t>
      </w:r>
      <w:r w:rsidRPr="000B2496">
        <w:rPr>
          <w:rFonts w:eastAsia="仿宋_GB2312"/>
          <w:kern w:val="0"/>
          <w:sz w:val="32"/>
          <w:szCs w:val="32"/>
        </w:rPr>
        <w:t>2.17</w:t>
      </w:r>
      <w:r w:rsidRPr="000B2496">
        <w:rPr>
          <w:rFonts w:eastAsia="仿宋_GB2312"/>
          <w:kern w:val="0"/>
          <w:sz w:val="32"/>
          <w:szCs w:val="32"/>
        </w:rPr>
        <w:t>万吨、</w:t>
      </w:r>
      <w:r w:rsidRPr="000B2496">
        <w:rPr>
          <w:rFonts w:eastAsia="仿宋_GB2312"/>
          <w:kern w:val="0"/>
          <w:sz w:val="32"/>
          <w:szCs w:val="32"/>
        </w:rPr>
        <w:t>3.45</w:t>
      </w:r>
      <w:r w:rsidRPr="000B2496">
        <w:rPr>
          <w:rFonts w:eastAsia="仿宋_GB2312"/>
          <w:kern w:val="0"/>
          <w:sz w:val="32"/>
          <w:szCs w:val="32"/>
        </w:rPr>
        <w:t>万吨、</w:t>
      </w:r>
      <w:r w:rsidRPr="000B2496">
        <w:rPr>
          <w:rFonts w:eastAsia="仿宋_GB2312"/>
          <w:kern w:val="0"/>
          <w:sz w:val="32"/>
          <w:szCs w:val="32"/>
        </w:rPr>
        <w:t>3.12</w:t>
      </w:r>
      <w:r w:rsidRPr="000B2496">
        <w:rPr>
          <w:rFonts w:eastAsia="仿宋_GB2312"/>
          <w:kern w:val="0"/>
          <w:sz w:val="32"/>
          <w:szCs w:val="32"/>
        </w:rPr>
        <w:t>万吨、</w:t>
      </w:r>
      <w:r w:rsidRPr="000B2496">
        <w:rPr>
          <w:rFonts w:eastAsia="仿宋_GB2312"/>
          <w:kern w:val="0"/>
          <w:sz w:val="32"/>
          <w:szCs w:val="32"/>
        </w:rPr>
        <w:t>2.82</w:t>
      </w:r>
      <w:r w:rsidRPr="000B2496">
        <w:rPr>
          <w:rFonts w:eastAsia="仿宋_GB2312"/>
          <w:kern w:val="0"/>
          <w:sz w:val="32"/>
          <w:szCs w:val="32"/>
        </w:rPr>
        <w:t>万吨和</w:t>
      </w:r>
      <w:r w:rsidRPr="000B2496">
        <w:rPr>
          <w:rFonts w:eastAsia="仿宋_GB2312"/>
          <w:kern w:val="0"/>
          <w:sz w:val="32"/>
          <w:szCs w:val="32"/>
        </w:rPr>
        <w:t>3.28</w:t>
      </w:r>
      <w:r w:rsidRPr="000B2496">
        <w:rPr>
          <w:rFonts w:eastAsia="仿宋_GB2312"/>
          <w:kern w:val="0"/>
          <w:sz w:val="32"/>
          <w:szCs w:val="32"/>
        </w:rPr>
        <w:t>万吨</w:t>
      </w:r>
      <w:r w:rsidRPr="000B2496">
        <w:rPr>
          <w:rFonts w:eastAsia="仿宋_GB2312" w:hint="eastAsia"/>
          <w:kern w:val="0"/>
          <w:sz w:val="32"/>
          <w:szCs w:val="32"/>
        </w:rPr>
        <w:t>，总体呈上升趋势。</w:t>
      </w:r>
    </w:p>
    <w:p w:rsidR="0089417A" w:rsidRPr="000B2496" w:rsidRDefault="0089417A" w:rsidP="0089417A">
      <w:pPr>
        <w:spacing w:line="360" w:lineRule="auto"/>
        <w:ind w:firstLineChars="181" w:firstLine="581"/>
        <w:rPr>
          <w:rFonts w:eastAsia="仿宋_GB2312"/>
          <w:b/>
          <w:sz w:val="32"/>
          <w:szCs w:val="32"/>
        </w:rPr>
      </w:pPr>
      <w:r w:rsidRPr="000B2496">
        <w:rPr>
          <w:rFonts w:eastAsia="仿宋_GB2312"/>
          <w:b/>
          <w:sz w:val="32"/>
          <w:szCs w:val="32"/>
        </w:rPr>
        <w:t>（</w:t>
      </w:r>
      <w:r w:rsidRPr="000B2496">
        <w:rPr>
          <w:rFonts w:eastAsia="仿宋_GB2312"/>
          <w:b/>
          <w:sz w:val="32"/>
          <w:szCs w:val="32"/>
        </w:rPr>
        <w:t>2</w:t>
      </w:r>
      <w:r w:rsidRPr="000B2496">
        <w:rPr>
          <w:rFonts w:eastAsia="仿宋_GB2312"/>
          <w:b/>
          <w:sz w:val="32"/>
          <w:szCs w:val="32"/>
        </w:rPr>
        <w:t>）日本国内市场需求情况。</w:t>
      </w:r>
    </w:p>
    <w:p w:rsidR="0089417A" w:rsidRPr="000B2496" w:rsidRDefault="0089417A" w:rsidP="0089417A">
      <w:pPr>
        <w:ind w:firstLineChars="200" w:firstLine="640"/>
        <w:rPr>
          <w:rFonts w:eastAsia="仿宋_GB2312"/>
          <w:kern w:val="0"/>
          <w:sz w:val="32"/>
          <w:szCs w:val="32"/>
        </w:rPr>
      </w:pPr>
      <w:r w:rsidRPr="000B2496">
        <w:rPr>
          <w:rFonts w:eastAsia="仿宋_GB2312"/>
          <w:kern w:val="0"/>
          <w:sz w:val="32"/>
          <w:szCs w:val="32"/>
        </w:rPr>
        <w:t>2011</w:t>
      </w:r>
      <w:r w:rsidRPr="000B2496">
        <w:rPr>
          <w:rFonts w:eastAsia="仿宋_GB2312"/>
          <w:kern w:val="0"/>
          <w:sz w:val="32"/>
          <w:szCs w:val="32"/>
        </w:rPr>
        <w:t>年至</w:t>
      </w:r>
      <w:r w:rsidRPr="000B2496">
        <w:rPr>
          <w:rFonts w:eastAsia="仿宋_GB2312"/>
          <w:kern w:val="0"/>
          <w:sz w:val="32"/>
          <w:szCs w:val="32"/>
        </w:rPr>
        <w:t>2015</w:t>
      </w:r>
      <w:r w:rsidRPr="000B2496">
        <w:rPr>
          <w:rFonts w:eastAsia="仿宋_GB2312"/>
          <w:kern w:val="0"/>
          <w:sz w:val="32"/>
          <w:szCs w:val="32"/>
        </w:rPr>
        <w:t>年</w:t>
      </w:r>
      <w:r w:rsidRPr="000B2496">
        <w:rPr>
          <w:rFonts w:eastAsia="仿宋_GB2312" w:hint="eastAsia"/>
          <w:kern w:val="0"/>
          <w:sz w:val="32"/>
          <w:szCs w:val="32"/>
        </w:rPr>
        <w:t>，日本</w:t>
      </w:r>
      <w:r w:rsidRPr="000B2496">
        <w:rPr>
          <w:rFonts w:eastAsia="仿宋_GB2312"/>
          <w:kern w:val="0"/>
          <w:sz w:val="32"/>
          <w:szCs w:val="32"/>
        </w:rPr>
        <w:t>国内</w:t>
      </w:r>
      <w:r w:rsidRPr="000B2496">
        <w:rPr>
          <w:rFonts w:eastAsia="仿宋_GB2312" w:hint="eastAsia"/>
          <w:kern w:val="0"/>
          <w:sz w:val="32"/>
          <w:szCs w:val="32"/>
        </w:rPr>
        <w:t>市场</w:t>
      </w:r>
      <w:r w:rsidRPr="000B2496">
        <w:rPr>
          <w:rFonts w:eastAsia="仿宋_GB2312"/>
          <w:kern w:val="0"/>
          <w:sz w:val="32"/>
          <w:szCs w:val="32"/>
        </w:rPr>
        <w:t>需求量分别为</w:t>
      </w:r>
      <w:r w:rsidRPr="000B2496">
        <w:rPr>
          <w:rFonts w:eastAsia="仿宋_GB2312"/>
          <w:kern w:val="0"/>
          <w:sz w:val="32"/>
          <w:szCs w:val="32"/>
        </w:rPr>
        <w:t>3.88</w:t>
      </w:r>
      <w:r w:rsidRPr="000B2496">
        <w:rPr>
          <w:rFonts w:eastAsia="仿宋_GB2312"/>
          <w:kern w:val="0"/>
          <w:sz w:val="32"/>
          <w:szCs w:val="32"/>
        </w:rPr>
        <w:t>万吨、</w:t>
      </w:r>
      <w:r w:rsidRPr="000B2496">
        <w:rPr>
          <w:rFonts w:eastAsia="仿宋_GB2312"/>
          <w:kern w:val="0"/>
          <w:sz w:val="32"/>
          <w:szCs w:val="32"/>
        </w:rPr>
        <w:t>3.35</w:t>
      </w:r>
      <w:r w:rsidRPr="000B2496">
        <w:rPr>
          <w:rFonts w:eastAsia="仿宋_GB2312"/>
          <w:kern w:val="0"/>
          <w:sz w:val="32"/>
          <w:szCs w:val="32"/>
        </w:rPr>
        <w:t>万吨、</w:t>
      </w:r>
      <w:r w:rsidRPr="000B2496">
        <w:rPr>
          <w:rFonts w:eastAsia="仿宋_GB2312"/>
          <w:kern w:val="0"/>
          <w:sz w:val="32"/>
          <w:szCs w:val="32"/>
        </w:rPr>
        <w:t>3.06</w:t>
      </w:r>
      <w:r w:rsidRPr="000B2496">
        <w:rPr>
          <w:rFonts w:eastAsia="仿宋_GB2312"/>
          <w:kern w:val="0"/>
          <w:sz w:val="32"/>
          <w:szCs w:val="32"/>
        </w:rPr>
        <w:t>万吨、</w:t>
      </w:r>
      <w:r w:rsidRPr="000B2496">
        <w:rPr>
          <w:rFonts w:eastAsia="仿宋_GB2312"/>
          <w:kern w:val="0"/>
          <w:sz w:val="32"/>
          <w:szCs w:val="32"/>
        </w:rPr>
        <w:t>3.16</w:t>
      </w:r>
      <w:r w:rsidRPr="000B2496">
        <w:rPr>
          <w:rFonts w:eastAsia="仿宋_GB2312"/>
          <w:kern w:val="0"/>
          <w:sz w:val="32"/>
          <w:szCs w:val="32"/>
        </w:rPr>
        <w:t>万吨和</w:t>
      </w:r>
      <w:r w:rsidRPr="000B2496">
        <w:rPr>
          <w:rFonts w:eastAsia="仿宋_GB2312"/>
          <w:kern w:val="0"/>
          <w:sz w:val="32"/>
          <w:szCs w:val="32"/>
        </w:rPr>
        <w:t>3.23</w:t>
      </w:r>
      <w:r w:rsidRPr="000B2496">
        <w:rPr>
          <w:rFonts w:eastAsia="仿宋_GB2312"/>
          <w:kern w:val="0"/>
          <w:sz w:val="32"/>
          <w:szCs w:val="32"/>
        </w:rPr>
        <w:t>万吨</w:t>
      </w:r>
      <w:r w:rsidRPr="000B2496">
        <w:rPr>
          <w:rFonts w:eastAsia="仿宋_GB2312" w:hint="eastAsia"/>
          <w:kern w:val="0"/>
          <w:sz w:val="32"/>
          <w:szCs w:val="32"/>
        </w:rPr>
        <w:t>，</w:t>
      </w:r>
      <w:r w:rsidRPr="000B2496">
        <w:rPr>
          <w:rFonts w:eastAsia="仿宋_GB2312"/>
          <w:kern w:val="0"/>
          <w:sz w:val="32"/>
          <w:szCs w:val="32"/>
        </w:rPr>
        <w:t>与</w:t>
      </w:r>
      <w:r w:rsidRPr="000B2496">
        <w:rPr>
          <w:rFonts w:eastAsia="仿宋_GB2312"/>
          <w:kern w:val="0"/>
          <w:sz w:val="32"/>
          <w:szCs w:val="32"/>
        </w:rPr>
        <w:t>2011</w:t>
      </w:r>
      <w:r w:rsidRPr="000B2496">
        <w:rPr>
          <w:rFonts w:eastAsia="仿宋_GB2312"/>
          <w:kern w:val="0"/>
          <w:sz w:val="32"/>
          <w:szCs w:val="32"/>
        </w:rPr>
        <w:t>年相比，</w:t>
      </w:r>
      <w:r w:rsidRPr="000B2496">
        <w:rPr>
          <w:rFonts w:eastAsia="仿宋_GB2312"/>
          <w:kern w:val="0"/>
          <w:sz w:val="32"/>
          <w:szCs w:val="32"/>
        </w:rPr>
        <w:t>2015</w:t>
      </w:r>
      <w:r w:rsidRPr="000B2496">
        <w:rPr>
          <w:rFonts w:eastAsia="仿宋_GB2312"/>
          <w:kern w:val="0"/>
          <w:sz w:val="32"/>
          <w:szCs w:val="32"/>
        </w:rPr>
        <w:t>年</w:t>
      </w:r>
      <w:r w:rsidRPr="000B2496">
        <w:rPr>
          <w:rFonts w:eastAsia="仿宋_GB2312" w:hint="eastAsia"/>
          <w:kern w:val="0"/>
          <w:sz w:val="32"/>
          <w:szCs w:val="32"/>
        </w:rPr>
        <w:t>减少</w:t>
      </w:r>
      <w:r w:rsidRPr="000B2496">
        <w:rPr>
          <w:rFonts w:eastAsia="仿宋_GB2312"/>
          <w:kern w:val="0"/>
          <w:sz w:val="32"/>
          <w:szCs w:val="32"/>
        </w:rPr>
        <w:t>65</w:t>
      </w:r>
      <w:r w:rsidRPr="000B2496">
        <w:rPr>
          <w:rFonts w:eastAsia="仿宋_GB2312" w:hint="eastAsia"/>
          <w:kern w:val="0"/>
          <w:sz w:val="32"/>
          <w:szCs w:val="32"/>
        </w:rPr>
        <w:t>00</w:t>
      </w:r>
      <w:r w:rsidRPr="000B2496">
        <w:rPr>
          <w:rFonts w:eastAsia="仿宋_GB2312"/>
          <w:kern w:val="0"/>
          <w:sz w:val="32"/>
          <w:szCs w:val="32"/>
        </w:rPr>
        <w:t>吨，降幅为</w:t>
      </w:r>
      <w:r w:rsidRPr="000B2496">
        <w:rPr>
          <w:rFonts w:eastAsia="仿宋_GB2312"/>
          <w:kern w:val="0"/>
          <w:sz w:val="32"/>
          <w:szCs w:val="32"/>
        </w:rPr>
        <w:t>16.75%</w:t>
      </w:r>
      <w:r w:rsidRPr="000B2496">
        <w:rPr>
          <w:rFonts w:eastAsia="仿宋_GB2312"/>
          <w:kern w:val="0"/>
          <w:sz w:val="32"/>
          <w:szCs w:val="32"/>
        </w:rPr>
        <w:t>。</w:t>
      </w:r>
      <w:r w:rsidRPr="000B2496">
        <w:rPr>
          <w:rFonts w:eastAsia="仿宋_GB2312" w:hint="eastAsia"/>
          <w:kern w:val="0"/>
          <w:sz w:val="32"/>
          <w:szCs w:val="32"/>
        </w:rPr>
        <w:t>这表明，与</w:t>
      </w:r>
      <w:r w:rsidRPr="000B2496">
        <w:rPr>
          <w:rFonts w:eastAsia="仿宋_GB2312" w:hint="eastAsia"/>
          <w:kern w:val="0"/>
          <w:sz w:val="32"/>
          <w:szCs w:val="32"/>
        </w:rPr>
        <w:lastRenderedPageBreak/>
        <w:t>其巨大的产能和产量相比，日本</w:t>
      </w:r>
      <w:r w:rsidRPr="000B2496">
        <w:rPr>
          <w:rFonts w:eastAsia="仿宋_GB2312"/>
          <w:kern w:val="0"/>
          <w:sz w:val="32"/>
          <w:szCs w:val="32"/>
        </w:rPr>
        <w:t>国内</w:t>
      </w:r>
      <w:r w:rsidRPr="000B2496">
        <w:rPr>
          <w:rFonts w:eastAsia="仿宋_GB2312" w:hint="eastAsia"/>
          <w:kern w:val="0"/>
          <w:sz w:val="32"/>
          <w:szCs w:val="32"/>
        </w:rPr>
        <w:t>市场对氯丁橡胶的</w:t>
      </w:r>
      <w:r w:rsidRPr="000B2496">
        <w:rPr>
          <w:rFonts w:eastAsia="仿宋_GB2312"/>
          <w:kern w:val="0"/>
          <w:sz w:val="32"/>
          <w:szCs w:val="32"/>
        </w:rPr>
        <w:t>需求严重不足，</w:t>
      </w:r>
      <w:r w:rsidRPr="000B2496">
        <w:rPr>
          <w:rFonts w:eastAsia="仿宋_GB2312" w:hint="eastAsia"/>
          <w:kern w:val="0"/>
          <w:sz w:val="32"/>
          <w:szCs w:val="32"/>
        </w:rPr>
        <w:t>且总体</w:t>
      </w:r>
      <w:r w:rsidRPr="000B2496">
        <w:rPr>
          <w:rFonts w:eastAsia="仿宋_GB2312"/>
          <w:kern w:val="0"/>
          <w:sz w:val="32"/>
          <w:szCs w:val="32"/>
        </w:rPr>
        <w:t>呈萎缩趋势</w:t>
      </w:r>
      <w:r w:rsidRPr="000B2496">
        <w:rPr>
          <w:rFonts w:eastAsia="仿宋_GB2312" w:hint="eastAsia"/>
          <w:kern w:val="0"/>
          <w:sz w:val="32"/>
          <w:szCs w:val="32"/>
        </w:rPr>
        <w:t>。</w:t>
      </w:r>
    </w:p>
    <w:p w:rsidR="0089417A" w:rsidRPr="000B2496" w:rsidRDefault="0089417A" w:rsidP="0089417A">
      <w:pPr>
        <w:ind w:firstLineChars="200" w:firstLine="640"/>
        <w:rPr>
          <w:rFonts w:eastAsia="仿宋_GB2312"/>
          <w:kern w:val="0"/>
          <w:sz w:val="32"/>
          <w:szCs w:val="32"/>
        </w:rPr>
      </w:pPr>
      <w:r w:rsidRPr="000B2496">
        <w:rPr>
          <w:rFonts w:eastAsia="仿宋_GB2312"/>
          <w:kern w:val="0"/>
          <w:sz w:val="32"/>
          <w:szCs w:val="32"/>
        </w:rPr>
        <w:t>2011</w:t>
      </w:r>
      <w:r w:rsidRPr="000B2496">
        <w:rPr>
          <w:rFonts w:eastAsia="仿宋_GB2312"/>
          <w:kern w:val="0"/>
          <w:sz w:val="32"/>
          <w:szCs w:val="32"/>
        </w:rPr>
        <w:t>年至</w:t>
      </w:r>
      <w:r w:rsidRPr="000B2496">
        <w:rPr>
          <w:rFonts w:eastAsia="仿宋_GB2312"/>
          <w:kern w:val="0"/>
          <w:sz w:val="32"/>
          <w:szCs w:val="32"/>
        </w:rPr>
        <w:t>2015</w:t>
      </w:r>
      <w:r w:rsidRPr="000B2496">
        <w:rPr>
          <w:rFonts w:eastAsia="仿宋_GB2312" w:hint="eastAsia"/>
          <w:kern w:val="0"/>
          <w:sz w:val="32"/>
          <w:szCs w:val="32"/>
        </w:rPr>
        <w:t>年</w:t>
      </w:r>
      <w:r w:rsidRPr="000B2496">
        <w:rPr>
          <w:rFonts w:eastAsia="仿宋_GB2312"/>
          <w:kern w:val="0"/>
          <w:sz w:val="32"/>
          <w:szCs w:val="32"/>
        </w:rPr>
        <w:t>，日本氯丁橡胶过剩产能（产能</w:t>
      </w:r>
      <w:proofErr w:type="gramStart"/>
      <w:r w:rsidRPr="000B2496">
        <w:rPr>
          <w:rFonts w:eastAsia="仿宋_GB2312"/>
          <w:kern w:val="0"/>
          <w:sz w:val="32"/>
          <w:szCs w:val="32"/>
        </w:rPr>
        <w:t>减国内</w:t>
      </w:r>
      <w:proofErr w:type="gramEnd"/>
      <w:r w:rsidRPr="000B2496">
        <w:rPr>
          <w:rFonts w:eastAsia="仿宋_GB2312"/>
          <w:kern w:val="0"/>
          <w:sz w:val="32"/>
          <w:szCs w:val="32"/>
        </w:rPr>
        <w:t>需求量）为</w:t>
      </w:r>
      <w:r w:rsidRPr="000B2496">
        <w:rPr>
          <w:rFonts w:eastAsia="仿宋_GB2312"/>
          <w:kern w:val="0"/>
          <w:sz w:val="32"/>
          <w:szCs w:val="32"/>
        </w:rPr>
        <w:t>11.82</w:t>
      </w:r>
      <w:r w:rsidRPr="000B2496">
        <w:rPr>
          <w:rFonts w:eastAsia="仿宋_GB2312"/>
          <w:kern w:val="0"/>
          <w:sz w:val="32"/>
          <w:szCs w:val="32"/>
        </w:rPr>
        <w:t>万吨、</w:t>
      </w:r>
      <w:r w:rsidRPr="000B2496">
        <w:rPr>
          <w:rFonts w:eastAsia="仿宋_GB2312"/>
          <w:kern w:val="0"/>
          <w:sz w:val="32"/>
          <w:szCs w:val="32"/>
        </w:rPr>
        <w:t>1</w:t>
      </w:r>
      <w:r w:rsidRPr="000B2496">
        <w:rPr>
          <w:rFonts w:eastAsia="仿宋_GB2312" w:hint="eastAsia"/>
          <w:kern w:val="0"/>
          <w:sz w:val="32"/>
          <w:szCs w:val="32"/>
        </w:rPr>
        <w:t>2</w:t>
      </w:r>
      <w:r w:rsidRPr="000B2496">
        <w:rPr>
          <w:rFonts w:eastAsia="仿宋_GB2312"/>
          <w:kern w:val="0"/>
          <w:sz w:val="32"/>
          <w:szCs w:val="32"/>
        </w:rPr>
        <w:t>.35</w:t>
      </w:r>
      <w:r w:rsidRPr="000B2496">
        <w:rPr>
          <w:rFonts w:eastAsia="仿宋_GB2312"/>
          <w:kern w:val="0"/>
          <w:sz w:val="32"/>
          <w:szCs w:val="32"/>
        </w:rPr>
        <w:t>万吨、</w:t>
      </w:r>
      <w:r w:rsidRPr="000B2496">
        <w:rPr>
          <w:rFonts w:eastAsia="仿宋_GB2312"/>
          <w:kern w:val="0"/>
          <w:sz w:val="32"/>
          <w:szCs w:val="32"/>
        </w:rPr>
        <w:t>12.64</w:t>
      </w:r>
      <w:r w:rsidRPr="000B2496">
        <w:rPr>
          <w:rFonts w:eastAsia="仿宋_GB2312"/>
          <w:kern w:val="0"/>
          <w:sz w:val="32"/>
          <w:szCs w:val="32"/>
        </w:rPr>
        <w:t>万吨、</w:t>
      </w:r>
      <w:r w:rsidRPr="000B2496">
        <w:rPr>
          <w:rFonts w:eastAsia="仿宋_GB2312"/>
          <w:kern w:val="0"/>
          <w:sz w:val="32"/>
          <w:szCs w:val="32"/>
        </w:rPr>
        <w:t>12.54</w:t>
      </w:r>
      <w:r w:rsidRPr="000B2496">
        <w:rPr>
          <w:rFonts w:eastAsia="仿宋_GB2312"/>
          <w:kern w:val="0"/>
          <w:sz w:val="32"/>
          <w:szCs w:val="32"/>
        </w:rPr>
        <w:t>万吨、</w:t>
      </w:r>
      <w:r w:rsidRPr="000B2496">
        <w:rPr>
          <w:rFonts w:eastAsia="仿宋_GB2312"/>
          <w:kern w:val="0"/>
          <w:sz w:val="32"/>
          <w:szCs w:val="32"/>
        </w:rPr>
        <w:t>12.47</w:t>
      </w:r>
      <w:r w:rsidRPr="000B2496">
        <w:rPr>
          <w:rFonts w:eastAsia="仿宋_GB2312"/>
          <w:kern w:val="0"/>
          <w:sz w:val="32"/>
          <w:szCs w:val="32"/>
        </w:rPr>
        <w:t>万吨，</w:t>
      </w:r>
      <w:r w:rsidRPr="000B2496">
        <w:rPr>
          <w:rFonts w:eastAsia="仿宋_GB2312" w:hint="eastAsia"/>
          <w:kern w:val="0"/>
          <w:sz w:val="32"/>
          <w:szCs w:val="32"/>
        </w:rPr>
        <w:t>分别占同期日本国内</w:t>
      </w:r>
      <w:r w:rsidRPr="000B2496">
        <w:rPr>
          <w:rFonts w:eastAsia="仿宋_GB2312"/>
          <w:kern w:val="0"/>
          <w:sz w:val="32"/>
          <w:szCs w:val="32"/>
        </w:rPr>
        <w:t>产能的</w:t>
      </w:r>
      <w:r w:rsidRPr="000B2496">
        <w:rPr>
          <w:rFonts w:eastAsia="仿宋_GB2312"/>
          <w:kern w:val="0"/>
          <w:sz w:val="32"/>
          <w:szCs w:val="32"/>
        </w:rPr>
        <w:t>75.29%</w:t>
      </w:r>
      <w:r w:rsidRPr="000B2496">
        <w:rPr>
          <w:rFonts w:eastAsia="仿宋_GB2312"/>
          <w:kern w:val="0"/>
          <w:sz w:val="32"/>
          <w:szCs w:val="32"/>
        </w:rPr>
        <w:t>、</w:t>
      </w:r>
      <w:r w:rsidRPr="000B2496">
        <w:rPr>
          <w:rFonts w:eastAsia="仿宋_GB2312"/>
          <w:kern w:val="0"/>
          <w:sz w:val="32"/>
          <w:szCs w:val="32"/>
        </w:rPr>
        <w:t>78.66%</w:t>
      </w:r>
      <w:r w:rsidRPr="000B2496">
        <w:rPr>
          <w:rFonts w:eastAsia="仿宋_GB2312"/>
          <w:kern w:val="0"/>
          <w:sz w:val="32"/>
          <w:szCs w:val="32"/>
        </w:rPr>
        <w:t>、</w:t>
      </w:r>
      <w:r w:rsidRPr="000B2496">
        <w:rPr>
          <w:rFonts w:eastAsia="仿宋_GB2312"/>
          <w:kern w:val="0"/>
          <w:sz w:val="32"/>
          <w:szCs w:val="32"/>
        </w:rPr>
        <w:t>80.51%</w:t>
      </w:r>
      <w:r w:rsidRPr="000B2496">
        <w:rPr>
          <w:rFonts w:eastAsia="仿宋_GB2312"/>
          <w:kern w:val="0"/>
          <w:sz w:val="32"/>
          <w:szCs w:val="32"/>
        </w:rPr>
        <w:t>、</w:t>
      </w:r>
      <w:r w:rsidRPr="000B2496">
        <w:rPr>
          <w:rFonts w:eastAsia="仿宋_GB2312"/>
          <w:kern w:val="0"/>
          <w:sz w:val="32"/>
          <w:szCs w:val="32"/>
        </w:rPr>
        <w:t>79.87%</w:t>
      </w:r>
      <w:r w:rsidRPr="000B2496">
        <w:rPr>
          <w:rFonts w:eastAsia="仿宋_GB2312"/>
          <w:kern w:val="0"/>
          <w:sz w:val="32"/>
          <w:szCs w:val="32"/>
        </w:rPr>
        <w:t>和</w:t>
      </w:r>
      <w:r w:rsidRPr="000B2496">
        <w:rPr>
          <w:rFonts w:eastAsia="仿宋_GB2312"/>
          <w:kern w:val="0"/>
          <w:sz w:val="32"/>
          <w:szCs w:val="32"/>
        </w:rPr>
        <w:t>79.43%</w:t>
      </w:r>
      <w:r w:rsidRPr="000B2496">
        <w:rPr>
          <w:rFonts w:eastAsia="仿宋_GB2312"/>
          <w:kern w:val="0"/>
          <w:sz w:val="32"/>
          <w:szCs w:val="32"/>
        </w:rPr>
        <w:t>。</w:t>
      </w:r>
      <w:r w:rsidRPr="000B2496">
        <w:rPr>
          <w:rFonts w:eastAsia="仿宋_GB2312" w:hint="eastAsia"/>
          <w:kern w:val="0"/>
          <w:sz w:val="32"/>
          <w:szCs w:val="32"/>
        </w:rPr>
        <w:t>这表明</w:t>
      </w:r>
      <w:r w:rsidRPr="000B2496">
        <w:rPr>
          <w:rFonts w:eastAsia="仿宋_GB2312"/>
          <w:kern w:val="0"/>
          <w:sz w:val="32"/>
          <w:szCs w:val="32"/>
        </w:rPr>
        <w:t>日本</w:t>
      </w:r>
      <w:r w:rsidRPr="000B2496">
        <w:rPr>
          <w:rFonts w:eastAsia="仿宋_GB2312" w:hint="eastAsia"/>
          <w:kern w:val="0"/>
          <w:sz w:val="32"/>
          <w:szCs w:val="32"/>
        </w:rPr>
        <w:t>存在巨大的</w:t>
      </w:r>
      <w:r w:rsidRPr="000B2496">
        <w:rPr>
          <w:rFonts w:eastAsia="仿宋_GB2312"/>
          <w:kern w:val="0"/>
          <w:sz w:val="32"/>
          <w:szCs w:val="32"/>
        </w:rPr>
        <w:t>氯丁橡胶过剩产能</w:t>
      </w:r>
      <w:r w:rsidRPr="000B2496">
        <w:rPr>
          <w:rFonts w:eastAsia="仿宋_GB2312" w:hint="eastAsia"/>
          <w:kern w:val="0"/>
          <w:sz w:val="32"/>
          <w:szCs w:val="32"/>
        </w:rPr>
        <w:t>，其近</w:t>
      </w:r>
      <w:r w:rsidRPr="000B2496">
        <w:rPr>
          <w:rFonts w:eastAsia="仿宋_GB2312" w:hint="eastAsia"/>
          <w:kern w:val="0"/>
          <w:sz w:val="32"/>
          <w:szCs w:val="32"/>
        </w:rPr>
        <w:t>80%</w:t>
      </w:r>
      <w:r w:rsidRPr="000B2496">
        <w:rPr>
          <w:rFonts w:eastAsia="仿宋_GB2312" w:hint="eastAsia"/>
          <w:kern w:val="0"/>
          <w:sz w:val="32"/>
          <w:szCs w:val="32"/>
        </w:rPr>
        <w:t>的生产能力</w:t>
      </w:r>
      <w:r w:rsidRPr="000B2496">
        <w:rPr>
          <w:rFonts w:eastAsia="仿宋_GB2312"/>
          <w:kern w:val="0"/>
          <w:sz w:val="32"/>
          <w:szCs w:val="32"/>
        </w:rPr>
        <w:t>无法通过国内市场进行消化。</w:t>
      </w:r>
    </w:p>
    <w:p w:rsidR="0089417A" w:rsidRPr="000B2496" w:rsidRDefault="0089417A" w:rsidP="0089417A">
      <w:pPr>
        <w:spacing w:line="360" w:lineRule="auto"/>
        <w:ind w:firstLineChars="181" w:firstLine="581"/>
        <w:rPr>
          <w:rFonts w:eastAsia="仿宋_GB2312"/>
          <w:b/>
          <w:sz w:val="32"/>
          <w:szCs w:val="32"/>
        </w:rPr>
      </w:pPr>
      <w:r w:rsidRPr="000B2496">
        <w:rPr>
          <w:rFonts w:eastAsia="仿宋_GB2312"/>
          <w:b/>
          <w:sz w:val="32"/>
          <w:szCs w:val="32"/>
        </w:rPr>
        <w:t>（</w:t>
      </w:r>
      <w:r w:rsidRPr="000B2496">
        <w:rPr>
          <w:rFonts w:eastAsia="仿宋_GB2312"/>
          <w:b/>
          <w:sz w:val="32"/>
          <w:szCs w:val="32"/>
        </w:rPr>
        <w:t>3</w:t>
      </w:r>
      <w:r w:rsidRPr="000B2496">
        <w:rPr>
          <w:rFonts w:eastAsia="仿宋_GB2312"/>
          <w:b/>
          <w:sz w:val="32"/>
          <w:szCs w:val="32"/>
        </w:rPr>
        <w:t>）日本氯丁橡胶出口情况。</w:t>
      </w:r>
    </w:p>
    <w:p w:rsidR="0089417A" w:rsidRPr="000B2496" w:rsidRDefault="0089417A" w:rsidP="0089417A">
      <w:pPr>
        <w:ind w:firstLineChars="200" w:firstLine="640"/>
        <w:rPr>
          <w:rFonts w:eastAsia="仿宋_GB2312"/>
          <w:kern w:val="0"/>
          <w:sz w:val="32"/>
          <w:szCs w:val="32"/>
        </w:rPr>
      </w:pPr>
      <w:r w:rsidRPr="000B2496">
        <w:rPr>
          <w:rFonts w:eastAsia="仿宋_GB2312"/>
          <w:kern w:val="0"/>
          <w:sz w:val="32"/>
          <w:szCs w:val="32"/>
        </w:rPr>
        <w:t>2011</w:t>
      </w:r>
      <w:r w:rsidRPr="000B2496">
        <w:rPr>
          <w:rFonts w:eastAsia="仿宋_GB2312"/>
          <w:kern w:val="0"/>
          <w:sz w:val="32"/>
          <w:szCs w:val="32"/>
        </w:rPr>
        <w:t>年至</w:t>
      </w:r>
      <w:r w:rsidRPr="000B2496">
        <w:rPr>
          <w:rFonts w:eastAsia="仿宋_GB2312"/>
          <w:kern w:val="0"/>
          <w:sz w:val="32"/>
          <w:szCs w:val="32"/>
        </w:rPr>
        <w:t>2015</w:t>
      </w:r>
      <w:r w:rsidRPr="000B2496">
        <w:rPr>
          <w:rFonts w:eastAsia="仿宋_GB2312"/>
          <w:kern w:val="0"/>
          <w:sz w:val="32"/>
          <w:szCs w:val="32"/>
        </w:rPr>
        <w:t>年，日本氯丁橡胶的出口量分别为</w:t>
      </w:r>
      <w:r w:rsidRPr="000B2496">
        <w:rPr>
          <w:rFonts w:eastAsia="仿宋_GB2312"/>
          <w:kern w:val="0"/>
          <w:sz w:val="32"/>
          <w:szCs w:val="32"/>
        </w:rPr>
        <w:t>9.77</w:t>
      </w:r>
      <w:r w:rsidRPr="000B2496">
        <w:rPr>
          <w:rFonts w:eastAsia="仿宋_GB2312"/>
          <w:kern w:val="0"/>
          <w:sz w:val="32"/>
          <w:szCs w:val="32"/>
        </w:rPr>
        <w:t>万吨、</w:t>
      </w:r>
      <w:r w:rsidRPr="000B2496">
        <w:rPr>
          <w:rFonts w:eastAsia="仿宋_GB2312"/>
          <w:kern w:val="0"/>
          <w:sz w:val="32"/>
          <w:szCs w:val="32"/>
        </w:rPr>
        <w:t>9.01</w:t>
      </w:r>
      <w:r w:rsidRPr="000B2496">
        <w:rPr>
          <w:rFonts w:eastAsia="仿宋_GB2312"/>
          <w:kern w:val="0"/>
          <w:sz w:val="32"/>
          <w:szCs w:val="32"/>
        </w:rPr>
        <w:t>万吨、</w:t>
      </w:r>
      <w:r w:rsidRPr="000B2496">
        <w:rPr>
          <w:rFonts w:eastAsia="仿宋_GB2312"/>
          <w:kern w:val="0"/>
          <w:sz w:val="32"/>
          <w:szCs w:val="32"/>
        </w:rPr>
        <w:t>9.61</w:t>
      </w:r>
      <w:r w:rsidRPr="000B2496">
        <w:rPr>
          <w:rFonts w:eastAsia="仿宋_GB2312"/>
          <w:kern w:val="0"/>
          <w:sz w:val="32"/>
          <w:szCs w:val="32"/>
        </w:rPr>
        <w:t>万吨、</w:t>
      </w:r>
      <w:r w:rsidRPr="000B2496">
        <w:rPr>
          <w:rFonts w:eastAsia="仿宋_GB2312"/>
          <w:kern w:val="0"/>
          <w:sz w:val="32"/>
          <w:szCs w:val="32"/>
        </w:rPr>
        <w:t>9.82</w:t>
      </w:r>
      <w:r w:rsidRPr="000B2496">
        <w:rPr>
          <w:rFonts w:eastAsia="仿宋_GB2312"/>
          <w:kern w:val="0"/>
          <w:sz w:val="32"/>
          <w:szCs w:val="32"/>
        </w:rPr>
        <w:t>万吨和</w:t>
      </w:r>
      <w:r w:rsidRPr="000B2496">
        <w:rPr>
          <w:rFonts w:eastAsia="仿宋_GB2312"/>
          <w:kern w:val="0"/>
          <w:sz w:val="32"/>
          <w:szCs w:val="32"/>
        </w:rPr>
        <w:t>9.28</w:t>
      </w:r>
      <w:r w:rsidRPr="000B2496">
        <w:rPr>
          <w:rFonts w:eastAsia="仿宋_GB2312"/>
          <w:kern w:val="0"/>
          <w:sz w:val="32"/>
          <w:szCs w:val="32"/>
        </w:rPr>
        <w:t>万吨，占</w:t>
      </w:r>
      <w:r w:rsidRPr="000B2496">
        <w:rPr>
          <w:rFonts w:eastAsia="仿宋_GB2312" w:hint="eastAsia"/>
          <w:kern w:val="0"/>
          <w:sz w:val="32"/>
          <w:szCs w:val="32"/>
        </w:rPr>
        <w:t>其同期</w:t>
      </w:r>
      <w:r w:rsidRPr="000B2496">
        <w:rPr>
          <w:rFonts w:eastAsia="仿宋_GB2312"/>
          <w:kern w:val="0"/>
          <w:sz w:val="32"/>
          <w:szCs w:val="32"/>
        </w:rPr>
        <w:t>产量的比例分别为</w:t>
      </w:r>
      <w:r w:rsidRPr="000B2496">
        <w:rPr>
          <w:rFonts w:eastAsia="仿宋_GB2312"/>
          <w:kern w:val="0"/>
          <w:sz w:val="32"/>
          <w:szCs w:val="32"/>
        </w:rPr>
        <w:t>72.21%</w:t>
      </w:r>
      <w:r w:rsidRPr="000B2496">
        <w:rPr>
          <w:rFonts w:eastAsia="仿宋_GB2312"/>
          <w:kern w:val="0"/>
          <w:sz w:val="32"/>
          <w:szCs w:val="32"/>
        </w:rPr>
        <w:t>、</w:t>
      </w:r>
      <w:r w:rsidRPr="000B2496">
        <w:rPr>
          <w:rFonts w:eastAsia="仿宋_GB2312"/>
          <w:kern w:val="0"/>
          <w:sz w:val="32"/>
          <w:szCs w:val="32"/>
        </w:rPr>
        <w:t>73.55%</w:t>
      </w:r>
      <w:r w:rsidRPr="000B2496">
        <w:rPr>
          <w:rFonts w:eastAsia="仿宋_GB2312"/>
          <w:kern w:val="0"/>
          <w:sz w:val="32"/>
          <w:szCs w:val="32"/>
        </w:rPr>
        <w:t>、</w:t>
      </w:r>
      <w:r w:rsidRPr="000B2496">
        <w:rPr>
          <w:rFonts w:eastAsia="仿宋_GB2312"/>
          <w:kern w:val="0"/>
          <w:sz w:val="32"/>
          <w:szCs w:val="32"/>
        </w:rPr>
        <w:t>76.39%</w:t>
      </w:r>
      <w:r w:rsidRPr="000B2496">
        <w:rPr>
          <w:rFonts w:eastAsia="仿宋_GB2312"/>
          <w:kern w:val="0"/>
          <w:sz w:val="32"/>
          <w:szCs w:val="32"/>
        </w:rPr>
        <w:t>、</w:t>
      </w:r>
      <w:r w:rsidRPr="000B2496">
        <w:rPr>
          <w:rFonts w:eastAsia="仿宋_GB2312"/>
          <w:kern w:val="0"/>
          <w:sz w:val="32"/>
          <w:szCs w:val="32"/>
        </w:rPr>
        <w:t>76.24%</w:t>
      </w:r>
      <w:r w:rsidRPr="000B2496">
        <w:rPr>
          <w:rFonts w:eastAsia="仿宋_GB2312"/>
          <w:kern w:val="0"/>
          <w:sz w:val="32"/>
          <w:szCs w:val="32"/>
        </w:rPr>
        <w:t>和</w:t>
      </w:r>
      <w:r w:rsidRPr="000B2496">
        <w:rPr>
          <w:rFonts w:eastAsia="仿宋_GB2312"/>
          <w:kern w:val="0"/>
          <w:sz w:val="32"/>
          <w:szCs w:val="32"/>
        </w:rPr>
        <w:t>74.72%</w:t>
      </w:r>
      <w:r w:rsidRPr="000B2496">
        <w:rPr>
          <w:rFonts w:eastAsia="仿宋_GB2312"/>
          <w:kern w:val="0"/>
          <w:sz w:val="32"/>
          <w:szCs w:val="32"/>
        </w:rPr>
        <w:t>。这表明日本</w:t>
      </w:r>
      <w:r w:rsidRPr="000B2496">
        <w:rPr>
          <w:rFonts w:eastAsia="仿宋_GB2312" w:hint="eastAsia"/>
          <w:kern w:val="0"/>
          <w:sz w:val="32"/>
          <w:szCs w:val="32"/>
        </w:rPr>
        <w:t>的</w:t>
      </w:r>
      <w:r w:rsidRPr="000B2496">
        <w:rPr>
          <w:rFonts w:eastAsia="仿宋_GB2312"/>
          <w:kern w:val="0"/>
          <w:sz w:val="32"/>
          <w:szCs w:val="32"/>
        </w:rPr>
        <w:t>氯丁橡胶严重依赖国际市场</w:t>
      </w:r>
      <w:r w:rsidRPr="000B2496">
        <w:rPr>
          <w:rFonts w:eastAsia="仿宋_GB2312" w:hint="eastAsia"/>
          <w:kern w:val="0"/>
          <w:sz w:val="32"/>
          <w:szCs w:val="32"/>
        </w:rPr>
        <w:t>，</w:t>
      </w:r>
      <w:r w:rsidRPr="000B2496">
        <w:rPr>
          <w:rFonts w:eastAsia="仿宋_GB2312"/>
          <w:kern w:val="0"/>
          <w:sz w:val="32"/>
          <w:szCs w:val="32"/>
        </w:rPr>
        <w:t>对外出口是</w:t>
      </w:r>
      <w:r w:rsidRPr="000B2496">
        <w:rPr>
          <w:rFonts w:eastAsia="仿宋_GB2312" w:hint="eastAsia"/>
          <w:kern w:val="0"/>
          <w:sz w:val="32"/>
          <w:szCs w:val="32"/>
        </w:rPr>
        <w:t>其</w:t>
      </w:r>
      <w:r w:rsidRPr="000B2496">
        <w:rPr>
          <w:rFonts w:eastAsia="仿宋_GB2312"/>
          <w:kern w:val="0"/>
          <w:sz w:val="32"/>
          <w:szCs w:val="32"/>
        </w:rPr>
        <w:t>主要销售方式。</w:t>
      </w:r>
    </w:p>
    <w:p w:rsidR="0089417A" w:rsidRPr="000B2496" w:rsidRDefault="0089417A" w:rsidP="0089417A">
      <w:pPr>
        <w:spacing w:line="360" w:lineRule="auto"/>
        <w:ind w:firstLineChars="181" w:firstLine="579"/>
        <w:rPr>
          <w:rFonts w:eastAsia="仿宋_GB2312"/>
          <w:b/>
          <w:sz w:val="32"/>
          <w:szCs w:val="32"/>
        </w:rPr>
      </w:pPr>
      <w:r w:rsidRPr="000B2496">
        <w:rPr>
          <w:rFonts w:eastAsia="仿宋_GB2312"/>
          <w:sz w:val="32"/>
          <w:szCs w:val="32"/>
        </w:rPr>
        <w:t>上述证据表明，反倾销措施实施期间，日本氯丁橡胶</w:t>
      </w:r>
      <w:r w:rsidRPr="000B2496">
        <w:rPr>
          <w:rFonts w:eastAsia="仿宋_GB2312" w:hint="eastAsia"/>
          <w:sz w:val="32"/>
          <w:szCs w:val="32"/>
        </w:rPr>
        <w:t>存在巨大的产能和产量，</w:t>
      </w:r>
      <w:r w:rsidRPr="000B2496">
        <w:rPr>
          <w:rFonts w:eastAsia="仿宋_GB2312"/>
          <w:sz w:val="32"/>
          <w:szCs w:val="32"/>
        </w:rPr>
        <w:t>闲置产能较大，国内需求量</w:t>
      </w:r>
      <w:r w:rsidRPr="000B2496">
        <w:rPr>
          <w:rFonts w:eastAsia="仿宋_GB2312" w:hint="eastAsia"/>
          <w:sz w:val="32"/>
          <w:szCs w:val="32"/>
        </w:rPr>
        <w:t>总</w:t>
      </w:r>
      <w:r w:rsidRPr="000B2496">
        <w:rPr>
          <w:rFonts w:eastAsia="仿宋_GB2312"/>
          <w:sz w:val="32"/>
          <w:szCs w:val="32"/>
        </w:rPr>
        <w:t>体萎缩，产能过剩现象突出，</w:t>
      </w:r>
      <w:r w:rsidRPr="000B2496">
        <w:rPr>
          <w:rFonts w:eastAsia="仿宋_GB2312" w:hint="eastAsia"/>
          <w:sz w:val="32"/>
          <w:szCs w:val="32"/>
        </w:rPr>
        <w:t>且</w:t>
      </w:r>
      <w:r w:rsidRPr="000B2496">
        <w:rPr>
          <w:rFonts w:eastAsia="仿宋_GB2312"/>
          <w:sz w:val="32"/>
          <w:szCs w:val="32"/>
        </w:rPr>
        <w:t>严重依赖国际市场。</w:t>
      </w:r>
    </w:p>
    <w:p w:rsidR="0089417A" w:rsidRPr="000B2496" w:rsidRDefault="0089417A" w:rsidP="0089417A">
      <w:pPr>
        <w:ind w:firstLineChars="200" w:firstLine="643"/>
        <w:rPr>
          <w:rFonts w:eastAsia="仿宋_GB2312"/>
          <w:b/>
          <w:kern w:val="0"/>
          <w:sz w:val="32"/>
          <w:szCs w:val="32"/>
        </w:rPr>
      </w:pPr>
      <w:r w:rsidRPr="000B2496">
        <w:rPr>
          <w:rFonts w:eastAsia="仿宋_GB2312"/>
          <w:b/>
          <w:kern w:val="0"/>
          <w:sz w:val="32"/>
          <w:szCs w:val="32"/>
        </w:rPr>
        <w:t>3.</w:t>
      </w:r>
      <w:r w:rsidRPr="000B2496">
        <w:rPr>
          <w:rFonts w:eastAsia="仿宋_GB2312" w:hint="eastAsia"/>
          <w:b/>
          <w:kern w:val="0"/>
          <w:sz w:val="32"/>
          <w:szCs w:val="32"/>
        </w:rPr>
        <w:t xml:space="preserve"> </w:t>
      </w:r>
      <w:r w:rsidRPr="000B2496">
        <w:rPr>
          <w:rFonts w:eastAsia="仿宋_GB2312"/>
          <w:b/>
          <w:kern w:val="0"/>
          <w:sz w:val="32"/>
          <w:szCs w:val="32"/>
        </w:rPr>
        <w:t>日本对第三国（地区）的出口定价情况。</w:t>
      </w:r>
    </w:p>
    <w:p w:rsidR="0089417A" w:rsidRPr="000B2496" w:rsidRDefault="0089417A" w:rsidP="0089417A">
      <w:pPr>
        <w:ind w:firstLineChars="200" w:firstLine="640"/>
        <w:rPr>
          <w:rFonts w:eastAsia="仿宋_GB2312"/>
          <w:kern w:val="0"/>
          <w:sz w:val="32"/>
          <w:szCs w:val="32"/>
        </w:rPr>
      </w:pPr>
      <w:r w:rsidRPr="000B2496">
        <w:rPr>
          <w:rFonts w:eastAsia="仿宋_GB2312"/>
          <w:kern w:val="0"/>
          <w:sz w:val="32"/>
          <w:szCs w:val="32"/>
        </w:rPr>
        <w:t>反倾销措施实施期间，日本氯丁橡胶生产商、出口商同时向除中国以外的第三国（地区）</w:t>
      </w:r>
      <w:r w:rsidRPr="000B2496">
        <w:rPr>
          <w:rFonts w:eastAsia="仿宋_GB2312" w:hint="eastAsia"/>
          <w:kern w:val="0"/>
          <w:sz w:val="32"/>
          <w:szCs w:val="32"/>
        </w:rPr>
        <w:t>大量</w:t>
      </w:r>
      <w:r w:rsidRPr="000B2496">
        <w:rPr>
          <w:rFonts w:eastAsia="仿宋_GB2312"/>
          <w:kern w:val="0"/>
          <w:sz w:val="32"/>
          <w:szCs w:val="32"/>
        </w:rPr>
        <w:t>低价出口氯丁橡胶产品。</w:t>
      </w:r>
      <w:r w:rsidRPr="000B2496">
        <w:rPr>
          <w:rFonts w:eastAsia="仿宋_GB2312"/>
          <w:kern w:val="0"/>
          <w:sz w:val="32"/>
          <w:szCs w:val="32"/>
        </w:rPr>
        <w:t>2011</w:t>
      </w:r>
      <w:r w:rsidRPr="000B2496">
        <w:rPr>
          <w:rFonts w:eastAsia="仿宋_GB2312"/>
          <w:kern w:val="0"/>
          <w:sz w:val="32"/>
          <w:szCs w:val="32"/>
        </w:rPr>
        <w:t>年至</w:t>
      </w:r>
      <w:r w:rsidRPr="000B2496">
        <w:rPr>
          <w:rFonts w:eastAsia="仿宋_GB2312"/>
          <w:kern w:val="0"/>
          <w:sz w:val="32"/>
          <w:szCs w:val="32"/>
        </w:rPr>
        <w:t>2015</w:t>
      </w:r>
      <w:r w:rsidRPr="000B2496">
        <w:rPr>
          <w:rFonts w:eastAsia="仿宋_GB2312"/>
          <w:kern w:val="0"/>
          <w:sz w:val="32"/>
          <w:szCs w:val="32"/>
        </w:rPr>
        <w:t>年</w:t>
      </w:r>
      <w:r w:rsidRPr="000B2496">
        <w:rPr>
          <w:rFonts w:eastAsia="仿宋_GB2312" w:hint="eastAsia"/>
          <w:kern w:val="0"/>
          <w:sz w:val="32"/>
          <w:szCs w:val="32"/>
        </w:rPr>
        <w:t>，</w:t>
      </w:r>
      <w:r w:rsidRPr="000B2496">
        <w:rPr>
          <w:rFonts w:eastAsia="仿宋_GB2312"/>
          <w:kern w:val="0"/>
          <w:sz w:val="32"/>
          <w:szCs w:val="32"/>
        </w:rPr>
        <w:t>日本向除中国以外的第三国（地区）低价出口氯丁橡胶数量占同期</w:t>
      </w:r>
      <w:r w:rsidRPr="000B2496">
        <w:rPr>
          <w:rFonts w:eastAsia="仿宋_GB2312" w:hint="eastAsia"/>
          <w:kern w:val="0"/>
          <w:sz w:val="32"/>
          <w:szCs w:val="32"/>
        </w:rPr>
        <w:t>日本</w:t>
      </w:r>
      <w:r w:rsidRPr="000B2496">
        <w:rPr>
          <w:rFonts w:eastAsia="仿宋_GB2312"/>
          <w:kern w:val="0"/>
          <w:sz w:val="32"/>
          <w:szCs w:val="32"/>
        </w:rPr>
        <w:t>对外出口总量的比例分</w:t>
      </w:r>
      <w:r w:rsidRPr="000B2496">
        <w:rPr>
          <w:rFonts w:eastAsia="仿宋_GB2312"/>
          <w:kern w:val="0"/>
          <w:sz w:val="32"/>
          <w:szCs w:val="32"/>
        </w:rPr>
        <w:lastRenderedPageBreak/>
        <w:t>别为</w:t>
      </w:r>
      <w:r w:rsidRPr="000B2496">
        <w:rPr>
          <w:rFonts w:eastAsia="仿宋_GB2312"/>
          <w:kern w:val="0"/>
          <w:sz w:val="32"/>
          <w:szCs w:val="32"/>
        </w:rPr>
        <w:t>84.9%</w:t>
      </w:r>
      <w:r w:rsidRPr="000B2496">
        <w:rPr>
          <w:rFonts w:eastAsia="仿宋_GB2312"/>
          <w:kern w:val="0"/>
          <w:sz w:val="32"/>
          <w:szCs w:val="32"/>
        </w:rPr>
        <w:t>、</w:t>
      </w:r>
      <w:r w:rsidRPr="000B2496">
        <w:rPr>
          <w:rFonts w:eastAsia="仿宋_GB2312"/>
          <w:kern w:val="0"/>
          <w:sz w:val="32"/>
          <w:szCs w:val="32"/>
        </w:rPr>
        <w:t>83.4%</w:t>
      </w:r>
      <w:r w:rsidRPr="000B2496">
        <w:rPr>
          <w:rFonts w:eastAsia="仿宋_GB2312"/>
          <w:kern w:val="0"/>
          <w:sz w:val="32"/>
          <w:szCs w:val="32"/>
        </w:rPr>
        <w:t>、</w:t>
      </w:r>
      <w:r w:rsidRPr="000B2496">
        <w:rPr>
          <w:rFonts w:eastAsia="仿宋_GB2312"/>
          <w:kern w:val="0"/>
          <w:sz w:val="32"/>
          <w:szCs w:val="32"/>
        </w:rPr>
        <w:t>85.7%</w:t>
      </w:r>
      <w:r w:rsidRPr="000B2496">
        <w:rPr>
          <w:rFonts w:eastAsia="仿宋_GB2312"/>
          <w:kern w:val="0"/>
          <w:sz w:val="32"/>
          <w:szCs w:val="32"/>
        </w:rPr>
        <w:t>、</w:t>
      </w:r>
      <w:r w:rsidRPr="000B2496">
        <w:rPr>
          <w:rFonts w:eastAsia="仿宋_GB2312"/>
          <w:kern w:val="0"/>
          <w:sz w:val="32"/>
          <w:szCs w:val="32"/>
        </w:rPr>
        <w:t>87.0%</w:t>
      </w:r>
      <w:r w:rsidRPr="000B2496">
        <w:rPr>
          <w:rFonts w:eastAsia="仿宋_GB2312"/>
          <w:kern w:val="0"/>
          <w:sz w:val="32"/>
          <w:szCs w:val="32"/>
        </w:rPr>
        <w:t>和</w:t>
      </w:r>
      <w:r w:rsidRPr="000B2496">
        <w:rPr>
          <w:rFonts w:eastAsia="仿宋_GB2312"/>
          <w:kern w:val="0"/>
          <w:sz w:val="32"/>
          <w:szCs w:val="32"/>
        </w:rPr>
        <w:t>86.6%</w:t>
      </w:r>
      <w:r w:rsidRPr="000B2496">
        <w:rPr>
          <w:rFonts w:eastAsia="仿宋_GB2312"/>
          <w:kern w:val="0"/>
          <w:sz w:val="32"/>
          <w:szCs w:val="32"/>
        </w:rPr>
        <w:t>。</w:t>
      </w:r>
    </w:p>
    <w:p w:rsidR="0089417A" w:rsidRPr="000B2496" w:rsidRDefault="0089417A" w:rsidP="0089417A">
      <w:pPr>
        <w:spacing w:line="360" w:lineRule="auto"/>
        <w:ind w:firstLine="600"/>
        <w:rPr>
          <w:rFonts w:eastAsia="仿宋_GB2312"/>
          <w:b/>
          <w:sz w:val="32"/>
          <w:szCs w:val="32"/>
        </w:rPr>
      </w:pPr>
      <w:r w:rsidRPr="000B2496">
        <w:rPr>
          <w:rFonts w:eastAsia="仿宋_GB2312"/>
          <w:b/>
          <w:sz w:val="32"/>
          <w:szCs w:val="32"/>
        </w:rPr>
        <w:t>4</w:t>
      </w:r>
      <w:r w:rsidRPr="000B2496">
        <w:rPr>
          <w:rFonts w:eastAsia="仿宋_GB2312" w:hint="eastAsia"/>
          <w:b/>
          <w:sz w:val="32"/>
          <w:szCs w:val="32"/>
        </w:rPr>
        <w:t xml:space="preserve">. </w:t>
      </w:r>
      <w:r w:rsidRPr="000B2496">
        <w:rPr>
          <w:rFonts w:eastAsia="仿宋_GB2312"/>
          <w:b/>
          <w:sz w:val="32"/>
          <w:szCs w:val="32"/>
        </w:rPr>
        <w:t>日本被调查产品在中国市场竞争情况。</w:t>
      </w:r>
    </w:p>
    <w:p w:rsidR="0089417A" w:rsidRPr="000B2496" w:rsidRDefault="0089417A" w:rsidP="0089417A">
      <w:pPr>
        <w:autoSpaceDE w:val="0"/>
        <w:autoSpaceDN w:val="0"/>
        <w:adjustRightInd w:val="0"/>
        <w:spacing w:line="360" w:lineRule="auto"/>
        <w:ind w:firstLineChars="200" w:firstLine="640"/>
        <w:rPr>
          <w:rFonts w:eastAsia="仿宋_GB2312"/>
          <w:kern w:val="0"/>
          <w:sz w:val="32"/>
          <w:szCs w:val="32"/>
          <w:u w:color="000000"/>
        </w:rPr>
      </w:pPr>
      <w:r w:rsidRPr="000B2496">
        <w:rPr>
          <w:rFonts w:eastAsia="仿宋_GB2312" w:hint="eastAsia"/>
          <w:kern w:val="0"/>
          <w:sz w:val="32"/>
          <w:szCs w:val="32"/>
          <w:u w:color="000000"/>
        </w:rPr>
        <w:t>前述倾销调查情况表明，在反倾销措施实施期间，日本</w:t>
      </w:r>
      <w:r w:rsidRPr="000B2496">
        <w:rPr>
          <w:rFonts w:eastAsia="仿宋_GB2312"/>
          <w:kern w:val="0"/>
          <w:sz w:val="32"/>
          <w:szCs w:val="32"/>
        </w:rPr>
        <w:t>氯丁橡胶</w:t>
      </w:r>
      <w:r w:rsidRPr="000B2496">
        <w:rPr>
          <w:rFonts w:eastAsia="仿宋_GB2312" w:hint="eastAsia"/>
          <w:kern w:val="0"/>
          <w:sz w:val="32"/>
          <w:szCs w:val="32"/>
        </w:rPr>
        <w:t>不仅在以倾销方式</w:t>
      </w:r>
      <w:r w:rsidRPr="000B2496">
        <w:rPr>
          <w:rFonts w:eastAsia="仿宋_GB2312"/>
          <w:kern w:val="0"/>
          <w:sz w:val="32"/>
          <w:szCs w:val="32"/>
        </w:rPr>
        <w:t>对中国出口</w:t>
      </w:r>
      <w:r w:rsidRPr="000B2496">
        <w:rPr>
          <w:rFonts w:eastAsia="仿宋_GB2312" w:hint="eastAsia"/>
          <w:kern w:val="0"/>
          <w:sz w:val="32"/>
          <w:szCs w:val="32"/>
        </w:rPr>
        <w:t>，而且加大了倾销力度</w:t>
      </w:r>
      <w:r w:rsidRPr="000B2496">
        <w:rPr>
          <w:rFonts w:eastAsia="仿宋_GB2312"/>
          <w:kern w:val="0"/>
          <w:sz w:val="32"/>
          <w:szCs w:val="32"/>
        </w:rPr>
        <w:t>。</w:t>
      </w:r>
      <w:r w:rsidRPr="000B2496">
        <w:rPr>
          <w:rFonts w:eastAsia="仿宋_GB2312" w:hint="eastAsia"/>
          <w:kern w:val="0"/>
          <w:sz w:val="32"/>
          <w:szCs w:val="32"/>
        </w:rPr>
        <w:t>这表明，倾销出口是日本氯丁橡胶进入中国市场的主要方式。</w:t>
      </w:r>
    </w:p>
    <w:p w:rsidR="0089417A" w:rsidRPr="000B2496" w:rsidRDefault="0089417A" w:rsidP="0089417A">
      <w:pPr>
        <w:spacing w:line="360" w:lineRule="auto"/>
        <w:ind w:firstLineChars="181" w:firstLine="579"/>
        <w:rPr>
          <w:rFonts w:eastAsia="仿宋_GB2312"/>
          <w:kern w:val="0"/>
          <w:sz w:val="32"/>
          <w:szCs w:val="32"/>
        </w:rPr>
      </w:pPr>
      <w:r w:rsidRPr="000B2496">
        <w:rPr>
          <w:rFonts w:eastAsia="仿宋_GB2312" w:hint="eastAsia"/>
          <w:kern w:val="0"/>
          <w:sz w:val="32"/>
          <w:szCs w:val="32"/>
        </w:rPr>
        <w:t>根据中国海关统计数据，</w:t>
      </w:r>
      <w:r w:rsidRPr="000B2496">
        <w:rPr>
          <w:rFonts w:eastAsia="仿宋_GB2312"/>
          <w:kern w:val="0"/>
          <w:sz w:val="32"/>
          <w:szCs w:val="32"/>
        </w:rPr>
        <w:t>2011</w:t>
      </w:r>
      <w:r w:rsidRPr="000B2496">
        <w:rPr>
          <w:rFonts w:eastAsia="仿宋_GB2312"/>
          <w:kern w:val="0"/>
          <w:sz w:val="32"/>
          <w:szCs w:val="32"/>
        </w:rPr>
        <w:t>年至</w:t>
      </w:r>
      <w:r w:rsidRPr="000B2496">
        <w:rPr>
          <w:rFonts w:eastAsia="仿宋_GB2312"/>
          <w:kern w:val="0"/>
          <w:sz w:val="32"/>
          <w:szCs w:val="32"/>
        </w:rPr>
        <w:t>2015</w:t>
      </w:r>
      <w:r w:rsidRPr="000B2496">
        <w:rPr>
          <w:rFonts w:eastAsia="仿宋_GB2312"/>
          <w:kern w:val="0"/>
          <w:sz w:val="32"/>
          <w:szCs w:val="32"/>
        </w:rPr>
        <w:t>年，中国自日本进口氯丁橡胶分别为</w:t>
      </w:r>
      <w:r w:rsidRPr="000B2496">
        <w:rPr>
          <w:rFonts w:eastAsia="仿宋_GB2312"/>
          <w:kern w:val="0"/>
          <w:sz w:val="32"/>
          <w:szCs w:val="32"/>
        </w:rPr>
        <w:t>1.86</w:t>
      </w:r>
      <w:r w:rsidRPr="000B2496">
        <w:rPr>
          <w:rFonts w:eastAsia="仿宋_GB2312"/>
          <w:kern w:val="0"/>
          <w:sz w:val="32"/>
          <w:szCs w:val="32"/>
        </w:rPr>
        <w:t>万吨、</w:t>
      </w:r>
      <w:r w:rsidRPr="000B2496">
        <w:rPr>
          <w:rFonts w:eastAsia="仿宋_GB2312"/>
          <w:kern w:val="0"/>
          <w:sz w:val="32"/>
          <w:szCs w:val="32"/>
        </w:rPr>
        <w:t>1.80</w:t>
      </w:r>
      <w:r w:rsidRPr="000B2496">
        <w:rPr>
          <w:rFonts w:eastAsia="仿宋_GB2312"/>
          <w:kern w:val="0"/>
          <w:sz w:val="32"/>
          <w:szCs w:val="32"/>
        </w:rPr>
        <w:t>万吨、</w:t>
      </w:r>
      <w:r w:rsidRPr="000B2496">
        <w:rPr>
          <w:rFonts w:eastAsia="仿宋_GB2312"/>
          <w:kern w:val="0"/>
          <w:sz w:val="32"/>
          <w:szCs w:val="32"/>
        </w:rPr>
        <w:t>1.62</w:t>
      </w:r>
      <w:r w:rsidRPr="000B2496">
        <w:rPr>
          <w:rFonts w:eastAsia="仿宋_GB2312"/>
          <w:kern w:val="0"/>
          <w:sz w:val="32"/>
          <w:szCs w:val="32"/>
        </w:rPr>
        <w:t>万吨、</w:t>
      </w:r>
      <w:r w:rsidRPr="000B2496">
        <w:rPr>
          <w:rFonts w:eastAsia="仿宋_GB2312"/>
          <w:kern w:val="0"/>
          <w:sz w:val="32"/>
          <w:szCs w:val="32"/>
        </w:rPr>
        <w:t>1.51</w:t>
      </w:r>
      <w:r w:rsidRPr="000B2496">
        <w:rPr>
          <w:rFonts w:eastAsia="仿宋_GB2312"/>
          <w:kern w:val="0"/>
          <w:sz w:val="32"/>
          <w:szCs w:val="32"/>
        </w:rPr>
        <w:t>和</w:t>
      </w:r>
      <w:r w:rsidRPr="000B2496">
        <w:rPr>
          <w:rFonts w:eastAsia="仿宋_GB2312"/>
          <w:kern w:val="0"/>
          <w:sz w:val="32"/>
          <w:szCs w:val="32"/>
        </w:rPr>
        <w:t>1.40</w:t>
      </w:r>
      <w:r w:rsidRPr="000B2496">
        <w:rPr>
          <w:rFonts w:eastAsia="仿宋_GB2312"/>
          <w:kern w:val="0"/>
          <w:sz w:val="32"/>
          <w:szCs w:val="32"/>
        </w:rPr>
        <w:t>万吨，占当年日本氯丁橡胶出口量的比例分别为</w:t>
      </w:r>
      <w:r w:rsidRPr="000B2496">
        <w:rPr>
          <w:rFonts w:eastAsia="仿宋_GB2312"/>
          <w:kern w:val="0"/>
          <w:sz w:val="32"/>
          <w:szCs w:val="32"/>
        </w:rPr>
        <w:t>19.04%</w:t>
      </w:r>
      <w:r w:rsidRPr="000B2496">
        <w:rPr>
          <w:rFonts w:eastAsia="仿宋_GB2312"/>
          <w:kern w:val="0"/>
          <w:sz w:val="32"/>
          <w:szCs w:val="32"/>
        </w:rPr>
        <w:t>、</w:t>
      </w:r>
      <w:r w:rsidRPr="000B2496">
        <w:rPr>
          <w:rFonts w:eastAsia="仿宋_GB2312"/>
          <w:kern w:val="0"/>
          <w:sz w:val="32"/>
          <w:szCs w:val="32"/>
        </w:rPr>
        <w:t>19.98%</w:t>
      </w:r>
      <w:r w:rsidRPr="000B2496">
        <w:rPr>
          <w:rFonts w:eastAsia="仿宋_GB2312"/>
          <w:kern w:val="0"/>
          <w:sz w:val="32"/>
          <w:szCs w:val="32"/>
        </w:rPr>
        <w:t>、</w:t>
      </w:r>
      <w:r w:rsidRPr="000B2496">
        <w:rPr>
          <w:rFonts w:eastAsia="仿宋_GB2312"/>
          <w:kern w:val="0"/>
          <w:sz w:val="32"/>
          <w:szCs w:val="32"/>
        </w:rPr>
        <w:t>16.86%</w:t>
      </w:r>
      <w:r w:rsidRPr="000B2496">
        <w:rPr>
          <w:rFonts w:eastAsia="仿宋_GB2312"/>
          <w:kern w:val="0"/>
          <w:sz w:val="32"/>
          <w:szCs w:val="32"/>
        </w:rPr>
        <w:t>、</w:t>
      </w:r>
      <w:r w:rsidRPr="000B2496">
        <w:rPr>
          <w:rFonts w:eastAsia="仿宋_GB2312"/>
          <w:kern w:val="0"/>
          <w:sz w:val="32"/>
          <w:szCs w:val="32"/>
        </w:rPr>
        <w:t>15.38%</w:t>
      </w:r>
      <w:r w:rsidRPr="000B2496">
        <w:rPr>
          <w:rFonts w:eastAsia="仿宋_GB2312"/>
          <w:kern w:val="0"/>
          <w:sz w:val="32"/>
          <w:szCs w:val="32"/>
        </w:rPr>
        <w:t>和</w:t>
      </w:r>
      <w:r w:rsidRPr="000B2496">
        <w:rPr>
          <w:rFonts w:eastAsia="仿宋_GB2312"/>
          <w:kern w:val="0"/>
          <w:sz w:val="32"/>
          <w:szCs w:val="32"/>
        </w:rPr>
        <w:t>15.09%</w:t>
      </w:r>
      <w:r w:rsidRPr="000B2496">
        <w:rPr>
          <w:rFonts w:eastAsia="仿宋_GB2312" w:hint="eastAsia"/>
          <w:kern w:val="0"/>
          <w:sz w:val="32"/>
          <w:szCs w:val="32"/>
        </w:rPr>
        <w:t>。可见，在</w:t>
      </w:r>
      <w:r w:rsidRPr="000B2496">
        <w:rPr>
          <w:rFonts w:eastAsia="仿宋_GB2312"/>
          <w:kern w:val="0"/>
          <w:sz w:val="32"/>
          <w:szCs w:val="32"/>
        </w:rPr>
        <w:t>2013</w:t>
      </w:r>
      <w:r w:rsidRPr="000B2496">
        <w:rPr>
          <w:rFonts w:eastAsia="仿宋_GB2312"/>
          <w:kern w:val="0"/>
          <w:sz w:val="32"/>
          <w:szCs w:val="32"/>
        </w:rPr>
        <w:t>年</w:t>
      </w:r>
      <w:r w:rsidRPr="000B2496">
        <w:rPr>
          <w:rFonts w:eastAsia="仿宋_GB2312" w:hint="eastAsia"/>
          <w:kern w:val="0"/>
          <w:sz w:val="32"/>
          <w:szCs w:val="32"/>
        </w:rPr>
        <w:t>调查机关经</w:t>
      </w:r>
      <w:r w:rsidRPr="000B2496">
        <w:rPr>
          <w:rFonts w:eastAsia="仿宋_GB2312"/>
          <w:kern w:val="0"/>
          <w:sz w:val="32"/>
          <w:szCs w:val="32"/>
        </w:rPr>
        <w:t>期中复审</w:t>
      </w:r>
      <w:r w:rsidRPr="000B2496">
        <w:rPr>
          <w:rFonts w:eastAsia="仿宋_GB2312" w:hint="eastAsia"/>
          <w:kern w:val="0"/>
          <w:sz w:val="32"/>
          <w:szCs w:val="32"/>
        </w:rPr>
        <w:t>上调</w:t>
      </w:r>
      <w:r w:rsidRPr="000B2496">
        <w:rPr>
          <w:rFonts w:eastAsia="仿宋_GB2312"/>
          <w:kern w:val="0"/>
          <w:sz w:val="32"/>
          <w:szCs w:val="32"/>
        </w:rPr>
        <w:t>日本</w:t>
      </w:r>
      <w:r w:rsidRPr="000B2496">
        <w:rPr>
          <w:rFonts w:eastAsia="仿宋_GB2312" w:hint="eastAsia"/>
          <w:kern w:val="0"/>
          <w:sz w:val="32"/>
          <w:szCs w:val="32"/>
        </w:rPr>
        <w:t>主要氯丁橡胶</w:t>
      </w:r>
      <w:r w:rsidRPr="000B2496">
        <w:rPr>
          <w:rFonts w:eastAsia="仿宋_GB2312"/>
          <w:kern w:val="0"/>
          <w:sz w:val="32"/>
          <w:szCs w:val="32"/>
        </w:rPr>
        <w:t>出口商适用的反倾销税税率</w:t>
      </w:r>
      <w:r w:rsidRPr="000B2496">
        <w:rPr>
          <w:rFonts w:eastAsia="仿宋_GB2312" w:hint="eastAsia"/>
          <w:kern w:val="0"/>
          <w:sz w:val="32"/>
          <w:szCs w:val="32"/>
        </w:rPr>
        <w:t>后</w:t>
      </w:r>
      <w:r w:rsidRPr="000B2496">
        <w:rPr>
          <w:rFonts w:eastAsia="仿宋_GB2312"/>
          <w:kern w:val="0"/>
          <w:sz w:val="32"/>
          <w:szCs w:val="32"/>
        </w:rPr>
        <w:t>，日本氯丁橡胶对中国的出口</w:t>
      </w:r>
      <w:r w:rsidRPr="000B2496">
        <w:rPr>
          <w:rFonts w:eastAsia="仿宋_GB2312" w:hint="eastAsia"/>
          <w:kern w:val="0"/>
          <w:sz w:val="32"/>
          <w:szCs w:val="32"/>
        </w:rPr>
        <w:t>出现</w:t>
      </w:r>
      <w:r w:rsidRPr="000B2496">
        <w:rPr>
          <w:rFonts w:eastAsia="仿宋_GB2312"/>
          <w:kern w:val="0"/>
          <w:sz w:val="32"/>
          <w:szCs w:val="32"/>
        </w:rPr>
        <w:t>减少，</w:t>
      </w:r>
      <w:r w:rsidRPr="000B2496">
        <w:rPr>
          <w:rFonts w:eastAsia="仿宋_GB2312" w:hint="eastAsia"/>
          <w:kern w:val="0"/>
          <w:sz w:val="32"/>
          <w:szCs w:val="32"/>
        </w:rPr>
        <w:t>中</w:t>
      </w:r>
      <w:r w:rsidRPr="000B2496">
        <w:rPr>
          <w:rFonts w:eastAsia="仿宋_GB2312"/>
          <w:kern w:val="0"/>
          <w:sz w:val="32"/>
          <w:szCs w:val="32"/>
        </w:rPr>
        <w:t>国市场在日本氯丁橡胶出口市场中的比重也</w:t>
      </w:r>
      <w:r w:rsidRPr="000B2496">
        <w:rPr>
          <w:rFonts w:eastAsia="仿宋_GB2312" w:hint="eastAsia"/>
          <w:kern w:val="0"/>
          <w:sz w:val="32"/>
          <w:szCs w:val="32"/>
        </w:rPr>
        <w:t>有所</w:t>
      </w:r>
      <w:r w:rsidRPr="000B2496">
        <w:rPr>
          <w:rFonts w:eastAsia="仿宋_GB2312"/>
          <w:kern w:val="0"/>
          <w:sz w:val="32"/>
          <w:szCs w:val="32"/>
        </w:rPr>
        <w:t>下降，</w:t>
      </w:r>
      <w:r w:rsidRPr="000B2496">
        <w:rPr>
          <w:rFonts w:eastAsia="仿宋_GB2312" w:hint="eastAsia"/>
          <w:kern w:val="0"/>
          <w:sz w:val="32"/>
          <w:szCs w:val="32"/>
        </w:rPr>
        <w:t>这表明在反倾销措施制约下，日本氯丁橡胶对中国的大量倾销出口得到一定程度遏制，但从日本氯丁橡胶出口市场分布来看，</w:t>
      </w:r>
      <w:r w:rsidRPr="000B2496">
        <w:rPr>
          <w:rFonts w:eastAsia="仿宋_GB2312"/>
          <w:kern w:val="0"/>
          <w:sz w:val="32"/>
          <w:szCs w:val="32"/>
        </w:rPr>
        <w:t>中国</w:t>
      </w:r>
      <w:r w:rsidRPr="000B2496">
        <w:rPr>
          <w:rFonts w:eastAsia="仿宋_GB2312" w:hint="eastAsia"/>
          <w:kern w:val="0"/>
          <w:sz w:val="32"/>
          <w:szCs w:val="32"/>
        </w:rPr>
        <w:t>仍然</w:t>
      </w:r>
      <w:r w:rsidRPr="000B2496">
        <w:rPr>
          <w:rFonts w:eastAsia="仿宋_GB2312"/>
          <w:kern w:val="0"/>
          <w:sz w:val="32"/>
          <w:szCs w:val="32"/>
        </w:rPr>
        <w:t>是</w:t>
      </w:r>
      <w:r w:rsidRPr="000B2496">
        <w:rPr>
          <w:rFonts w:eastAsia="仿宋_GB2312" w:hint="eastAsia"/>
          <w:kern w:val="0"/>
          <w:sz w:val="32"/>
          <w:szCs w:val="32"/>
        </w:rPr>
        <w:t>其</w:t>
      </w:r>
      <w:r w:rsidRPr="000B2496">
        <w:rPr>
          <w:rFonts w:eastAsia="仿宋_GB2312"/>
          <w:kern w:val="0"/>
          <w:sz w:val="32"/>
          <w:szCs w:val="32"/>
        </w:rPr>
        <w:t>最大的出口市场。</w:t>
      </w:r>
      <w:r w:rsidRPr="000B2496">
        <w:rPr>
          <w:rFonts w:eastAsia="仿宋_GB2312" w:hint="eastAsia"/>
          <w:kern w:val="0"/>
          <w:sz w:val="32"/>
          <w:szCs w:val="32"/>
        </w:rPr>
        <w:t>此外，根据中国海关统计数据，</w:t>
      </w:r>
      <w:r w:rsidRPr="000B2496">
        <w:rPr>
          <w:rFonts w:eastAsia="仿宋_GB2312" w:hint="eastAsia"/>
          <w:kern w:val="0"/>
          <w:sz w:val="32"/>
          <w:szCs w:val="32"/>
        </w:rPr>
        <w:t>2011</w:t>
      </w:r>
      <w:r w:rsidRPr="000B2496">
        <w:rPr>
          <w:rFonts w:eastAsia="仿宋_GB2312" w:hint="eastAsia"/>
          <w:kern w:val="0"/>
          <w:sz w:val="32"/>
          <w:szCs w:val="32"/>
        </w:rPr>
        <w:t>年至</w:t>
      </w:r>
      <w:r w:rsidRPr="000B2496">
        <w:rPr>
          <w:rFonts w:eastAsia="仿宋_GB2312" w:hint="eastAsia"/>
          <w:kern w:val="0"/>
          <w:sz w:val="32"/>
          <w:szCs w:val="32"/>
        </w:rPr>
        <w:t>2015</w:t>
      </w:r>
      <w:r w:rsidRPr="000B2496">
        <w:rPr>
          <w:rFonts w:eastAsia="仿宋_GB2312" w:hint="eastAsia"/>
          <w:kern w:val="0"/>
          <w:sz w:val="32"/>
          <w:szCs w:val="32"/>
        </w:rPr>
        <w:t>年日本始终是中国最大的氯丁橡胶进口来源地，</w:t>
      </w:r>
      <w:r w:rsidRPr="000B2496">
        <w:rPr>
          <w:rFonts w:eastAsia="仿宋_GB2312" w:hint="eastAsia"/>
          <w:kern w:val="0"/>
          <w:sz w:val="32"/>
          <w:szCs w:val="32"/>
        </w:rPr>
        <w:t>2015</w:t>
      </w:r>
      <w:r w:rsidRPr="000B2496">
        <w:rPr>
          <w:rFonts w:eastAsia="仿宋_GB2312" w:hint="eastAsia"/>
          <w:kern w:val="0"/>
          <w:sz w:val="32"/>
          <w:szCs w:val="32"/>
        </w:rPr>
        <w:t>年中国自日本进口氯丁橡胶的数量占同期中国总进口量的</w:t>
      </w:r>
      <w:r w:rsidRPr="000B2496">
        <w:rPr>
          <w:rFonts w:eastAsia="仿宋_GB2312" w:hint="eastAsia"/>
          <w:kern w:val="0"/>
          <w:sz w:val="32"/>
          <w:szCs w:val="32"/>
        </w:rPr>
        <w:t>79.1%</w:t>
      </w:r>
      <w:r w:rsidRPr="000B2496">
        <w:rPr>
          <w:rFonts w:eastAsia="仿宋_GB2312" w:hint="eastAsia"/>
          <w:kern w:val="0"/>
          <w:sz w:val="32"/>
          <w:szCs w:val="32"/>
        </w:rPr>
        <w:t>。</w:t>
      </w:r>
    </w:p>
    <w:p w:rsidR="0089417A" w:rsidRPr="000B2496" w:rsidRDefault="0089417A" w:rsidP="0089417A">
      <w:pPr>
        <w:ind w:firstLineChars="200" w:firstLine="640"/>
        <w:rPr>
          <w:rFonts w:eastAsia="仿宋_GB2312"/>
          <w:kern w:val="0"/>
          <w:sz w:val="32"/>
          <w:szCs w:val="32"/>
        </w:rPr>
      </w:pPr>
      <w:r w:rsidRPr="000B2496">
        <w:rPr>
          <w:rFonts w:eastAsia="仿宋_GB2312"/>
          <w:kern w:val="0"/>
          <w:sz w:val="32"/>
          <w:szCs w:val="32"/>
        </w:rPr>
        <w:t>中国</w:t>
      </w:r>
      <w:r w:rsidRPr="000B2496">
        <w:rPr>
          <w:rFonts w:eastAsia="仿宋_GB2312" w:hint="eastAsia"/>
          <w:kern w:val="0"/>
          <w:sz w:val="32"/>
          <w:szCs w:val="32"/>
        </w:rPr>
        <w:t>是全球氯丁橡胶的主要消费市场之一</w:t>
      </w:r>
      <w:r w:rsidRPr="000B2496">
        <w:rPr>
          <w:rFonts w:eastAsia="仿宋_GB2312"/>
          <w:kern w:val="0"/>
          <w:sz w:val="32"/>
          <w:szCs w:val="32"/>
        </w:rPr>
        <w:t>。</w:t>
      </w:r>
      <w:r w:rsidRPr="000B2496">
        <w:rPr>
          <w:rFonts w:eastAsia="仿宋_GB2312"/>
          <w:kern w:val="0"/>
          <w:sz w:val="32"/>
          <w:szCs w:val="32"/>
        </w:rPr>
        <w:t>2011</w:t>
      </w:r>
      <w:r w:rsidRPr="000B2496">
        <w:rPr>
          <w:rFonts w:eastAsia="仿宋_GB2312"/>
          <w:kern w:val="0"/>
          <w:sz w:val="32"/>
          <w:szCs w:val="32"/>
        </w:rPr>
        <w:t>年至</w:t>
      </w:r>
      <w:r w:rsidRPr="000B2496">
        <w:rPr>
          <w:rFonts w:eastAsia="仿宋_GB2312"/>
          <w:kern w:val="0"/>
          <w:sz w:val="32"/>
          <w:szCs w:val="32"/>
        </w:rPr>
        <w:t>2015</w:t>
      </w:r>
      <w:r w:rsidRPr="000B2496">
        <w:rPr>
          <w:rFonts w:eastAsia="仿宋_GB2312"/>
          <w:kern w:val="0"/>
          <w:sz w:val="32"/>
          <w:szCs w:val="32"/>
        </w:rPr>
        <w:t>年，中国氯丁橡胶的市场需求量占全球市场需求量的比例分别为</w:t>
      </w:r>
      <w:r w:rsidRPr="000B2496">
        <w:rPr>
          <w:rFonts w:eastAsia="仿宋_GB2312"/>
          <w:kern w:val="0"/>
          <w:sz w:val="32"/>
          <w:szCs w:val="32"/>
        </w:rPr>
        <w:t>17.66%</w:t>
      </w:r>
      <w:r w:rsidRPr="000B2496">
        <w:rPr>
          <w:rFonts w:eastAsia="仿宋_GB2312"/>
          <w:kern w:val="0"/>
          <w:sz w:val="32"/>
          <w:szCs w:val="32"/>
        </w:rPr>
        <w:t>、</w:t>
      </w:r>
      <w:r w:rsidRPr="000B2496">
        <w:rPr>
          <w:rFonts w:eastAsia="仿宋_GB2312"/>
          <w:kern w:val="0"/>
          <w:sz w:val="32"/>
          <w:szCs w:val="32"/>
        </w:rPr>
        <w:t>16.71%</w:t>
      </w:r>
      <w:r w:rsidRPr="000B2496">
        <w:rPr>
          <w:rFonts w:eastAsia="仿宋_GB2312"/>
          <w:kern w:val="0"/>
          <w:sz w:val="32"/>
          <w:szCs w:val="32"/>
        </w:rPr>
        <w:t>、</w:t>
      </w:r>
      <w:r w:rsidRPr="000B2496">
        <w:rPr>
          <w:rFonts w:eastAsia="仿宋_GB2312"/>
          <w:kern w:val="0"/>
          <w:sz w:val="32"/>
          <w:szCs w:val="32"/>
        </w:rPr>
        <w:t>14.62%</w:t>
      </w:r>
      <w:r w:rsidRPr="000B2496">
        <w:rPr>
          <w:rFonts w:eastAsia="仿宋_GB2312"/>
          <w:kern w:val="0"/>
          <w:sz w:val="32"/>
          <w:szCs w:val="32"/>
        </w:rPr>
        <w:t>、</w:t>
      </w:r>
      <w:r w:rsidRPr="000B2496">
        <w:rPr>
          <w:rFonts w:eastAsia="仿宋_GB2312"/>
          <w:kern w:val="0"/>
          <w:sz w:val="32"/>
          <w:szCs w:val="32"/>
        </w:rPr>
        <w:t>19.06%</w:t>
      </w:r>
      <w:r w:rsidRPr="000B2496">
        <w:rPr>
          <w:rFonts w:eastAsia="仿宋_GB2312"/>
          <w:kern w:val="0"/>
          <w:sz w:val="32"/>
          <w:szCs w:val="32"/>
        </w:rPr>
        <w:t>和</w:t>
      </w:r>
      <w:r w:rsidRPr="000B2496">
        <w:rPr>
          <w:rFonts w:eastAsia="仿宋_GB2312" w:hint="eastAsia"/>
          <w:kern w:val="0"/>
          <w:sz w:val="32"/>
          <w:szCs w:val="32"/>
        </w:rPr>
        <w:t>15.02</w:t>
      </w:r>
      <w:r w:rsidRPr="000B2496">
        <w:rPr>
          <w:rFonts w:eastAsia="仿宋_GB2312"/>
          <w:kern w:val="0"/>
          <w:sz w:val="32"/>
          <w:szCs w:val="32"/>
        </w:rPr>
        <w:t>%</w:t>
      </w:r>
      <w:r w:rsidRPr="000B2496">
        <w:rPr>
          <w:rFonts w:eastAsia="仿宋_GB2312"/>
          <w:kern w:val="0"/>
          <w:sz w:val="32"/>
          <w:szCs w:val="32"/>
        </w:rPr>
        <w:t>。</w:t>
      </w:r>
      <w:r w:rsidRPr="000B2496">
        <w:rPr>
          <w:rFonts w:eastAsia="仿宋_GB2312" w:hint="eastAsia"/>
          <w:kern w:val="0"/>
          <w:sz w:val="32"/>
          <w:szCs w:val="32"/>
        </w:rPr>
        <w:t>随</w:t>
      </w:r>
      <w:r w:rsidRPr="000B2496">
        <w:rPr>
          <w:rFonts w:eastAsia="仿宋_GB2312" w:hint="eastAsia"/>
          <w:kern w:val="0"/>
          <w:sz w:val="32"/>
          <w:szCs w:val="32"/>
        </w:rPr>
        <w:lastRenderedPageBreak/>
        <w:t>着中国经济的稳定发展，中国市场对氯丁橡胶的需求具有较大的增长潜力</w:t>
      </w:r>
      <w:r w:rsidRPr="000B2496">
        <w:rPr>
          <w:rFonts w:eastAsia="仿宋_GB2312"/>
          <w:kern w:val="0"/>
          <w:sz w:val="32"/>
          <w:szCs w:val="32"/>
        </w:rPr>
        <w:t>。对日本氯丁橡胶生产商而言，中国市场有很强的吸引力，仍是其重要目标市场。在中国氯丁橡胶市场上，进口产品与</w:t>
      </w:r>
      <w:r w:rsidRPr="000B2496">
        <w:rPr>
          <w:rFonts w:eastAsia="仿宋_GB2312" w:hint="eastAsia"/>
          <w:kern w:val="0"/>
          <w:sz w:val="32"/>
          <w:szCs w:val="32"/>
        </w:rPr>
        <w:t>国内同类产品</w:t>
      </w:r>
      <w:r w:rsidRPr="000B2496">
        <w:rPr>
          <w:rFonts w:eastAsia="仿宋_GB2312"/>
          <w:kern w:val="0"/>
          <w:sz w:val="32"/>
          <w:szCs w:val="32"/>
        </w:rPr>
        <w:t>之间市场竞争激烈，价格因素是竞争的主要手段之一。</w:t>
      </w:r>
      <w:r w:rsidRPr="000B2496">
        <w:rPr>
          <w:rFonts w:eastAsia="仿宋_GB2312" w:hint="eastAsia"/>
          <w:kern w:val="0"/>
          <w:sz w:val="32"/>
          <w:szCs w:val="32"/>
        </w:rPr>
        <w:t>如果取消反倾销措施，为维持其在中国市场份额，日本氯丁橡胶可能继续以倾销方式对中国出口。</w:t>
      </w:r>
    </w:p>
    <w:p w:rsidR="0089417A" w:rsidRPr="000B2496" w:rsidRDefault="0089417A" w:rsidP="0089417A">
      <w:pPr>
        <w:ind w:firstLineChars="200" w:firstLine="640"/>
        <w:rPr>
          <w:rFonts w:eastAsia="仿宋_GB2312"/>
          <w:kern w:val="0"/>
          <w:sz w:val="32"/>
          <w:szCs w:val="32"/>
        </w:rPr>
      </w:pPr>
      <w:r w:rsidRPr="000B2496">
        <w:rPr>
          <w:rFonts w:eastAsia="仿宋_GB2312"/>
          <w:kern w:val="0"/>
          <w:sz w:val="32"/>
          <w:szCs w:val="32"/>
        </w:rPr>
        <w:t>以上证据表明，日本氯丁橡胶</w:t>
      </w:r>
      <w:r w:rsidRPr="000B2496">
        <w:rPr>
          <w:rFonts w:eastAsia="仿宋_GB2312" w:hint="eastAsia"/>
          <w:kern w:val="0"/>
          <w:sz w:val="32"/>
          <w:szCs w:val="32"/>
        </w:rPr>
        <w:t>存在巨大</w:t>
      </w:r>
      <w:r w:rsidRPr="000B2496">
        <w:rPr>
          <w:rFonts w:eastAsia="仿宋_GB2312"/>
          <w:kern w:val="0"/>
          <w:sz w:val="32"/>
          <w:szCs w:val="32"/>
        </w:rPr>
        <w:t>产能且严重过剩，</w:t>
      </w:r>
      <w:r w:rsidRPr="000B2496">
        <w:rPr>
          <w:rFonts w:eastAsia="仿宋_GB2312" w:hint="eastAsia"/>
          <w:kern w:val="0"/>
          <w:sz w:val="32"/>
          <w:szCs w:val="32"/>
        </w:rPr>
        <w:t>其</w:t>
      </w:r>
      <w:r w:rsidRPr="000B2496">
        <w:rPr>
          <w:rFonts w:eastAsia="仿宋_GB2312"/>
          <w:kern w:val="0"/>
          <w:sz w:val="32"/>
          <w:szCs w:val="32"/>
        </w:rPr>
        <w:t>国内市场需求不足，</w:t>
      </w:r>
      <w:r w:rsidRPr="000B2496">
        <w:rPr>
          <w:rFonts w:eastAsia="仿宋_GB2312" w:hint="eastAsia"/>
          <w:kern w:val="0"/>
          <w:sz w:val="32"/>
          <w:szCs w:val="32"/>
        </w:rPr>
        <w:t>极度依赖</w:t>
      </w:r>
      <w:r w:rsidRPr="000B2496">
        <w:rPr>
          <w:rFonts w:eastAsia="仿宋_GB2312"/>
          <w:kern w:val="0"/>
          <w:sz w:val="32"/>
          <w:szCs w:val="32"/>
        </w:rPr>
        <w:t>国外市场，而中国氯丁橡胶市场需求</w:t>
      </w:r>
      <w:r w:rsidRPr="000B2496">
        <w:rPr>
          <w:rFonts w:eastAsia="仿宋_GB2312" w:hint="eastAsia"/>
          <w:kern w:val="0"/>
          <w:sz w:val="32"/>
          <w:szCs w:val="32"/>
        </w:rPr>
        <w:t>增长潜力较大</w:t>
      </w:r>
      <w:r w:rsidRPr="000B2496">
        <w:rPr>
          <w:rFonts w:eastAsia="仿宋_GB2312"/>
          <w:kern w:val="0"/>
          <w:sz w:val="32"/>
          <w:szCs w:val="32"/>
        </w:rPr>
        <w:t>，一直是日本对外出口的重要目标市场。在实施反倾销措施的情况下，日本氯丁橡胶</w:t>
      </w:r>
      <w:r w:rsidRPr="000B2496">
        <w:rPr>
          <w:rFonts w:eastAsia="仿宋_GB2312" w:hint="eastAsia"/>
          <w:kern w:val="0"/>
          <w:sz w:val="32"/>
          <w:szCs w:val="32"/>
        </w:rPr>
        <w:t>对</w:t>
      </w:r>
      <w:r w:rsidRPr="000B2496">
        <w:rPr>
          <w:rFonts w:eastAsia="仿宋_GB2312"/>
          <w:kern w:val="0"/>
          <w:sz w:val="32"/>
          <w:szCs w:val="32"/>
        </w:rPr>
        <w:t>中国出口数量有所下降，但中国仍是其最大的出口市场。在倾销调查期，日本氯丁橡胶对中国的出口仍存在倾销，同时也在向第三国（地区）市场大量低价出口来消化其过剩产能。在中国氯丁橡胶市场上，不同来源的产品竞争激烈，价格是主要决定因素之一。因此，如果终止反倾销措施，日本氯丁橡胶很可能继续以倾销方式大量涌入中国市场。</w:t>
      </w:r>
    </w:p>
    <w:p w:rsidR="0089417A" w:rsidRPr="000B2496" w:rsidRDefault="0089417A" w:rsidP="0089417A">
      <w:pPr>
        <w:ind w:firstLineChars="200" w:firstLine="640"/>
        <w:rPr>
          <w:rFonts w:eastAsia="仿宋_GB2312"/>
          <w:kern w:val="0"/>
          <w:sz w:val="32"/>
          <w:szCs w:val="32"/>
        </w:rPr>
      </w:pPr>
      <w:r w:rsidRPr="000B2496">
        <w:rPr>
          <w:rFonts w:eastAsia="仿宋_GB2312"/>
          <w:kern w:val="0"/>
          <w:sz w:val="32"/>
          <w:szCs w:val="32"/>
        </w:rPr>
        <w:t>调查机关认定，如果终止反倾销措施，原产于日本的进口氯丁橡胶对中国的倾销可能继续或再度发生。</w:t>
      </w:r>
    </w:p>
    <w:p w:rsidR="0089417A" w:rsidRPr="000B2496" w:rsidRDefault="0089417A" w:rsidP="0089417A">
      <w:pPr>
        <w:spacing w:line="360" w:lineRule="auto"/>
        <w:ind w:firstLine="600"/>
        <w:rPr>
          <w:rFonts w:eastAsia="楷体_GB2312"/>
          <w:b/>
          <w:sz w:val="32"/>
          <w:szCs w:val="32"/>
        </w:rPr>
      </w:pPr>
      <w:r w:rsidRPr="000B2496">
        <w:rPr>
          <w:rFonts w:eastAsia="楷体_GB2312"/>
          <w:b/>
          <w:sz w:val="32"/>
          <w:szCs w:val="32"/>
        </w:rPr>
        <w:t>（二）美国。</w:t>
      </w:r>
    </w:p>
    <w:p w:rsidR="0089417A" w:rsidRPr="000B2496" w:rsidRDefault="0089417A" w:rsidP="0089417A">
      <w:pPr>
        <w:ind w:firstLineChars="200" w:firstLine="640"/>
        <w:rPr>
          <w:rFonts w:eastAsia="仿宋_GB2312"/>
          <w:kern w:val="0"/>
          <w:sz w:val="32"/>
          <w:szCs w:val="32"/>
        </w:rPr>
      </w:pPr>
      <w:r w:rsidRPr="000B2496">
        <w:rPr>
          <w:rFonts w:eastAsia="仿宋_GB2312"/>
          <w:kern w:val="0"/>
          <w:sz w:val="32"/>
          <w:szCs w:val="32"/>
        </w:rPr>
        <w:t>本案中，美国电化高性能弹性体公司（</w:t>
      </w:r>
      <w:r w:rsidRPr="000B2496">
        <w:rPr>
          <w:rFonts w:eastAsia="仿宋_GB2312"/>
          <w:kern w:val="0"/>
          <w:sz w:val="32"/>
          <w:szCs w:val="32"/>
        </w:rPr>
        <w:t>Denka Performance Elastomer LLC</w:t>
      </w:r>
      <w:r w:rsidRPr="000B2496">
        <w:rPr>
          <w:rFonts w:eastAsia="仿宋_GB2312"/>
          <w:kern w:val="0"/>
          <w:sz w:val="32"/>
          <w:szCs w:val="32"/>
        </w:rPr>
        <w:t>，以下简称</w:t>
      </w:r>
      <w:r w:rsidRPr="000B2496">
        <w:rPr>
          <w:rFonts w:eastAsia="仿宋_GB2312"/>
          <w:kern w:val="0"/>
          <w:sz w:val="32"/>
          <w:szCs w:val="32"/>
        </w:rPr>
        <w:t>DPE</w:t>
      </w:r>
      <w:r w:rsidRPr="000B2496">
        <w:rPr>
          <w:rFonts w:eastAsia="仿宋_GB2312"/>
          <w:kern w:val="0"/>
          <w:sz w:val="32"/>
          <w:szCs w:val="32"/>
        </w:rPr>
        <w:t>公司）登记应诉本次调查，但没有提交调查问卷答卷，美国的其他生产商、出口商也没</w:t>
      </w:r>
      <w:r w:rsidRPr="000B2496">
        <w:rPr>
          <w:rFonts w:eastAsia="仿宋_GB2312"/>
          <w:kern w:val="0"/>
          <w:sz w:val="32"/>
          <w:szCs w:val="32"/>
        </w:rPr>
        <w:lastRenderedPageBreak/>
        <w:t>有配合调查。申请人向调查机关提供了美国氯丁橡胶的相关数据及证据材料。</w:t>
      </w:r>
    </w:p>
    <w:p w:rsidR="0089417A" w:rsidRPr="000B2496" w:rsidRDefault="0089417A" w:rsidP="0089417A">
      <w:pPr>
        <w:ind w:firstLineChars="200" w:firstLine="640"/>
        <w:rPr>
          <w:rFonts w:eastAsia="仿宋_GB2312"/>
          <w:kern w:val="0"/>
          <w:sz w:val="32"/>
          <w:szCs w:val="32"/>
        </w:rPr>
      </w:pPr>
      <w:r w:rsidRPr="000B2496">
        <w:rPr>
          <w:rFonts w:eastAsia="仿宋_GB2312"/>
          <w:kern w:val="0"/>
          <w:sz w:val="32"/>
          <w:szCs w:val="32"/>
        </w:rPr>
        <w:t>2016</w:t>
      </w:r>
      <w:r w:rsidRPr="000B2496">
        <w:rPr>
          <w:rFonts w:eastAsia="仿宋_GB2312"/>
          <w:kern w:val="0"/>
          <w:sz w:val="32"/>
          <w:szCs w:val="32"/>
        </w:rPr>
        <w:t>年</w:t>
      </w:r>
      <w:r w:rsidRPr="000B2496">
        <w:rPr>
          <w:rFonts w:eastAsia="仿宋_GB2312"/>
          <w:kern w:val="0"/>
          <w:sz w:val="32"/>
          <w:szCs w:val="32"/>
        </w:rPr>
        <w:t>7</w:t>
      </w:r>
      <w:r w:rsidRPr="000B2496">
        <w:rPr>
          <w:rFonts w:eastAsia="仿宋_GB2312"/>
          <w:kern w:val="0"/>
          <w:sz w:val="32"/>
          <w:szCs w:val="32"/>
        </w:rPr>
        <w:t>月</w:t>
      </w:r>
      <w:r w:rsidRPr="000B2496">
        <w:rPr>
          <w:rFonts w:eastAsia="仿宋_GB2312"/>
          <w:kern w:val="0"/>
          <w:sz w:val="32"/>
          <w:szCs w:val="32"/>
        </w:rPr>
        <w:t>12</w:t>
      </w:r>
      <w:r w:rsidRPr="000B2496">
        <w:rPr>
          <w:rFonts w:eastAsia="仿宋_GB2312"/>
          <w:kern w:val="0"/>
          <w:sz w:val="32"/>
          <w:szCs w:val="32"/>
        </w:rPr>
        <w:t>日，</w:t>
      </w:r>
      <w:r w:rsidRPr="000B2496">
        <w:rPr>
          <w:rFonts w:eastAsia="仿宋_GB2312"/>
          <w:kern w:val="0"/>
          <w:sz w:val="32"/>
          <w:szCs w:val="32"/>
        </w:rPr>
        <w:t>DPE</w:t>
      </w:r>
      <w:r w:rsidRPr="000B2496">
        <w:rPr>
          <w:rFonts w:eastAsia="仿宋_GB2312"/>
          <w:kern w:val="0"/>
          <w:sz w:val="32"/>
          <w:szCs w:val="32"/>
        </w:rPr>
        <w:t>公司向调查机关提交了《关于终止对原产于美国的氯丁橡胶产品实施反倾销措施的请求》，主张该公司是美国唯一的氯丁橡胶生产商，倾销调查期内原产于美国的进口氯丁橡胶没有倾销，如果终止反倾销措施，原产于美国的进口氯丁橡胶对中国的倾销也不会继续或再度发生，请求终止对原产于美国的进口氯丁橡胶产品继续实施反倾销措施。</w:t>
      </w:r>
    </w:p>
    <w:p w:rsidR="0089417A" w:rsidRPr="000B2496" w:rsidRDefault="0089417A" w:rsidP="0089417A">
      <w:pPr>
        <w:ind w:firstLineChars="200" w:firstLine="640"/>
        <w:rPr>
          <w:rFonts w:eastAsia="仿宋_GB2312"/>
          <w:kern w:val="0"/>
          <w:sz w:val="32"/>
          <w:szCs w:val="32"/>
        </w:rPr>
      </w:pPr>
      <w:r w:rsidRPr="000B2496">
        <w:rPr>
          <w:rFonts w:eastAsia="仿宋_GB2312"/>
          <w:sz w:val="32"/>
          <w:szCs w:val="32"/>
        </w:rPr>
        <w:t>2016</w:t>
      </w:r>
      <w:r w:rsidRPr="000B2496">
        <w:rPr>
          <w:rFonts w:eastAsia="仿宋_GB2312"/>
          <w:sz w:val="32"/>
          <w:szCs w:val="32"/>
        </w:rPr>
        <w:t>年</w:t>
      </w:r>
      <w:r w:rsidRPr="000B2496">
        <w:rPr>
          <w:rFonts w:eastAsia="仿宋_GB2312"/>
          <w:sz w:val="32"/>
          <w:szCs w:val="32"/>
        </w:rPr>
        <w:t>7</w:t>
      </w:r>
      <w:r w:rsidRPr="000B2496">
        <w:rPr>
          <w:rFonts w:eastAsia="仿宋_GB2312"/>
          <w:sz w:val="32"/>
          <w:szCs w:val="32"/>
        </w:rPr>
        <w:t>月</w:t>
      </w:r>
      <w:r w:rsidRPr="000B2496">
        <w:rPr>
          <w:rFonts w:eastAsia="仿宋_GB2312"/>
          <w:sz w:val="32"/>
          <w:szCs w:val="32"/>
        </w:rPr>
        <w:t>28</w:t>
      </w:r>
      <w:r w:rsidRPr="000B2496">
        <w:rPr>
          <w:rFonts w:eastAsia="仿宋_GB2312"/>
          <w:sz w:val="32"/>
          <w:szCs w:val="32"/>
        </w:rPr>
        <w:t>日，申请人对</w:t>
      </w:r>
      <w:r w:rsidRPr="000B2496">
        <w:rPr>
          <w:rFonts w:eastAsia="仿宋_GB2312"/>
          <w:sz w:val="32"/>
          <w:szCs w:val="32"/>
        </w:rPr>
        <w:t>DPE</w:t>
      </w:r>
      <w:r w:rsidRPr="000B2496">
        <w:rPr>
          <w:rFonts w:eastAsia="仿宋_GB2312"/>
          <w:sz w:val="32"/>
          <w:szCs w:val="32"/>
        </w:rPr>
        <w:t>公司的主张提出评论，认为</w:t>
      </w:r>
      <w:r w:rsidRPr="000B2496">
        <w:rPr>
          <w:rFonts w:eastAsia="仿宋_GB2312"/>
          <w:sz w:val="32"/>
          <w:szCs w:val="32"/>
        </w:rPr>
        <w:t>DPE</w:t>
      </w:r>
      <w:r w:rsidRPr="000B2496">
        <w:rPr>
          <w:rFonts w:eastAsia="仿宋_GB2312"/>
          <w:sz w:val="32"/>
          <w:szCs w:val="32"/>
        </w:rPr>
        <w:t>公司未填写调查问卷，没有配合调查，使调查机关和申请人无法获知与该案密切相关的</w:t>
      </w:r>
      <w:r w:rsidRPr="000B2496">
        <w:rPr>
          <w:rFonts w:eastAsia="仿宋_GB2312" w:hint="eastAsia"/>
          <w:sz w:val="32"/>
          <w:szCs w:val="32"/>
        </w:rPr>
        <w:t>公司</w:t>
      </w:r>
      <w:r w:rsidRPr="000B2496">
        <w:rPr>
          <w:rFonts w:eastAsia="仿宋_GB2312"/>
          <w:sz w:val="32"/>
          <w:szCs w:val="32"/>
        </w:rPr>
        <w:t>生产经营信息</w:t>
      </w:r>
      <w:r w:rsidRPr="000B2496">
        <w:rPr>
          <w:rFonts w:eastAsia="仿宋_GB2312" w:hint="eastAsia"/>
          <w:sz w:val="32"/>
          <w:szCs w:val="32"/>
        </w:rPr>
        <w:t>；</w:t>
      </w:r>
      <w:r w:rsidRPr="000B2496">
        <w:rPr>
          <w:rFonts w:eastAsia="仿宋_GB2312"/>
          <w:sz w:val="32"/>
          <w:szCs w:val="32"/>
        </w:rPr>
        <w:t>DPE</w:t>
      </w:r>
      <w:r w:rsidRPr="000B2496">
        <w:rPr>
          <w:rFonts w:eastAsia="仿宋_GB2312"/>
          <w:sz w:val="32"/>
          <w:szCs w:val="32"/>
        </w:rPr>
        <w:t>公司</w:t>
      </w:r>
      <w:r w:rsidRPr="000B2496">
        <w:rPr>
          <w:rFonts w:eastAsia="仿宋_GB2312" w:hint="eastAsia"/>
          <w:sz w:val="32"/>
          <w:szCs w:val="32"/>
        </w:rPr>
        <w:t>在评论中</w:t>
      </w:r>
      <w:r w:rsidRPr="000B2496">
        <w:rPr>
          <w:rFonts w:eastAsia="仿宋_GB2312"/>
          <w:sz w:val="32"/>
          <w:szCs w:val="32"/>
        </w:rPr>
        <w:t>使用的产能、产量、</w:t>
      </w:r>
      <w:r w:rsidRPr="000B2496">
        <w:rPr>
          <w:rFonts w:eastAsia="仿宋_GB2312" w:hint="eastAsia"/>
          <w:sz w:val="32"/>
          <w:szCs w:val="32"/>
        </w:rPr>
        <w:t>表观消费量、</w:t>
      </w:r>
      <w:r w:rsidRPr="000B2496">
        <w:rPr>
          <w:rFonts w:eastAsia="仿宋_GB2312"/>
          <w:sz w:val="32"/>
          <w:szCs w:val="32"/>
        </w:rPr>
        <w:t>出口能力</w:t>
      </w:r>
      <w:r w:rsidRPr="000B2496">
        <w:rPr>
          <w:rFonts w:eastAsia="仿宋_GB2312" w:hint="eastAsia"/>
          <w:sz w:val="32"/>
          <w:szCs w:val="32"/>
        </w:rPr>
        <w:t>等</w:t>
      </w:r>
      <w:r w:rsidRPr="000B2496">
        <w:rPr>
          <w:rFonts w:eastAsia="仿宋_GB2312"/>
          <w:sz w:val="32"/>
          <w:szCs w:val="32"/>
        </w:rPr>
        <w:t>关键数据</w:t>
      </w:r>
      <w:r w:rsidRPr="000B2496">
        <w:rPr>
          <w:rFonts w:eastAsia="仿宋_GB2312" w:hint="eastAsia"/>
          <w:sz w:val="32"/>
          <w:szCs w:val="32"/>
        </w:rPr>
        <w:t>均</w:t>
      </w:r>
      <w:r w:rsidRPr="000B2496">
        <w:rPr>
          <w:rFonts w:eastAsia="仿宋_GB2312"/>
          <w:sz w:val="32"/>
          <w:szCs w:val="32"/>
        </w:rPr>
        <w:t>未</w:t>
      </w:r>
      <w:r w:rsidRPr="000B2496">
        <w:rPr>
          <w:rFonts w:eastAsia="仿宋_GB2312" w:hint="eastAsia"/>
          <w:sz w:val="32"/>
          <w:szCs w:val="32"/>
        </w:rPr>
        <w:t>提供证据支持；该公司自行</w:t>
      </w:r>
      <w:r w:rsidRPr="000B2496">
        <w:rPr>
          <w:rFonts w:eastAsia="仿宋_GB2312"/>
          <w:sz w:val="32"/>
          <w:szCs w:val="32"/>
        </w:rPr>
        <w:t>计算</w:t>
      </w:r>
      <w:r w:rsidRPr="000B2496">
        <w:rPr>
          <w:rFonts w:eastAsia="仿宋_GB2312" w:hint="eastAsia"/>
          <w:sz w:val="32"/>
          <w:szCs w:val="32"/>
        </w:rPr>
        <w:t>的美国</w:t>
      </w:r>
      <w:r w:rsidRPr="000B2496">
        <w:rPr>
          <w:rFonts w:eastAsia="仿宋_GB2312"/>
          <w:sz w:val="32"/>
          <w:szCs w:val="32"/>
        </w:rPr>
        <w:t>消费量</w:t>
      </w:r>
      <w:r w:rsidRPr="000B2496">
        <w:rPr>
          <w:rFonts w:eastAsia="仿宋_GB2312" w:hint="eastAsia"/>
          <w:sz w:val="32"/>
          <w:szCs w:val="32"/>
        </w:rPr>
        <w:t>和出口能力数据存在逻辑错误</w:t>
      </w:r>
      <w:r w:rsidRPr="000B2496">
        <w:rPr>
          <w:rFonts w:eastAsia="仿宋_GB2312"/>
          <w:sz w:val="32"/>
          <w:szCs w:val="32"/>
        </w:rPr>
        <w:t>。</w:t>
      </w:r>
    </w:p>
    <w:p w:rsidR="0089417A" w:rsidRPr="000B2496" w:rsidRDefault="0089417A" w:rsidP="0089417A">
      <w:pPr>
        <w:spacing w:line="360" w:lineRule="auto"/>
        <w:ind w:firstLine="600"/>
        <w:rPr>
          <w:rFonts w:eastAsia="仿宋_GB2312"/>
          <w:kern w:val="0"/>
          <w:sz w:val="32"/>
          <w:szCs w:val="32"/>
        </w:rPr>
      </w:pPr>
      <w:r w:rsidRPr="000B2496">
        <w:rPr>
          <w:rFonts w:eastAsia="仿宋_GB2312" w:hint="eastAsia"/>
          <w:kern w:val="0"/>
          <w:sz w:val="32"/>
          <w:szCs w:val="32"/>
        </w:rPr>
        <w:t>经审查，</w:t>
      </w:r>
      <w:r w:rsidRPr="000B2496">
        <w:rPr>
          <w:rFonts w:eastAsia="仿宋_GB2312"/>
          <w:kern w:val="0"/>
          <w:sz w:val="32"/>
          <w:szCs w:val="32"/>
        </w:rPr>
        <w:t>调查机关</w:t>
      </w:r>
      <w:r w:rsidRPr="000B2496">
        <w:rPr>
          <w:rFonts w:eastAsia="仿宋_GB2312" w:hint="eastAsia"/>
          <w:kern w:val="0"/>
          <w:sz w:val="32"/>
          <w:szCs w:val="32"/>
        </w:rPr>
        <w:t>发现</w:t>
      </w:r>
      <w:r w:rsidRPr="000B2496">
        <w:rPr>
          <w:rFonts w:eastAsia="仿宋_GB2312"/>
          <w:kern w:val="0"/>
          <w:sz w:val="32"/>
          <w:szCs w:val="32"/>
        </w:rPr>
        <w:t>，</w:t>
      </w:r>
      <w:r w:rsidRPr="000B2496">
        <w:rPr>
          <w:rFonts w:eastAsia="仿宋_GB2312"/>
          <w:kern w:val="0"/>
          <w:sz w:val="32"/>
          <w:szCs w:val="32"/>
        </w:rPr>
        <w:t>DPE</w:t>
      </w:r>
      <w:r w:rsidRPr="000B2496">
        <w:rPr>
          <w:rFonts w:eastAsia="仿宋_GB2312"/>
          <w:kern w:val="0"/>
          <w:sz w:val="32"/>
          <w:szCs w:val="32"/>
        </w:rPr>
        <w:t>公司没有</w:t>
      </w:r>
      <w:r w:rsidRPr="000B2496">
        <w:rPr>
          <w:rFonts w:eastAsia="仿宋_GB2312" w:hint="eastAsia"/>
          <w:kern w:val="0"/>
          <w:sz w:val="32"/>
          <w:szCs w:val="32"/>
        </w:rPr>
        <w:t>提交</w:t>
      </w:r>
      <w:r w:rsidRPr="000B2496">
        <w:rPr>
          <w:rFonts w:eastAsia="仿宋_GB2312"/>
          <w:kern w:val="0"/>
          <w:sz w:val="32"/>
          <w:szCs w:val="32"/>
        </w:rPr>
        <w:t>调查问卷</w:t>
      </w:r>
      <w:r w:rsidRPr="000B2496">
        <w:rPr>
          <w:rFonts w:eastAsia="仿宋_GB2312" w:hint="eastAsia"/>
          <w:kern w:val="0"/>
          <w:sz w:val="32"/>
          <w:szCs w:val="32"/>
        </w:rPr>
        <w:t>答卷</w:t>
      </w:r>
      <w:r w:rsidRPr="000B2496">
        <w:rPr>
          <w:rFonts w:eastAsia="仿宋_GB2312"/>
          <w:kern w:val="0"/>
          <w:sz w:val="32"/>
          <w:szCs w:val="32"/>
        </w:rPr>
        <w:t>，</w:t>
      </w:r>
      <w:r w:rsidRPr="000B2496">
        <w:rPr>
          <w:rFonts w:eastAsia="仿宋_GB2312" w:hint="eastAsia"/>
          <w:kern w:val="0"/>
          <w:sz w:val="32"/>
          <w:szCs w:val="32"/>
        </w:rPr>
        <w:t>其在评论意见中提交的数据也均未附相关证明文件。调查机关认为，该公司未能按要求提供调查所需的必要信息，严重妨碍了调查，决定对其评论意见中的相关数据不予采用，对其相关主张不予接受。</w:t>
      </w:r>
    </w:p>
    <w:p w:rsidR="0089417A" w:rsidRPr="000B2496" w:rsidRDefault="0089417A" w:rsidP="0089417A">
      <w:pPr>
        <w:spacing w:line="360" w:lineRule="auto"/>
        <w:ind w:firstLine="600"/>
        <w:rPr>
          <w:rFonts w:eastAsia="楷体_GB2312"/>
          <w:b/>
          <w:sz w:val="32"/>
          <w:szCs w:val="32"/>
        </w:rPr>
      </w:pPr>
      <w:r w:rsidRPr="000B2496">
        <w:rPr>
          <w:rFonts w:eastAsia="仿宋_GB2312"/>
          <w:kern w:val="0"/>
          <w:sz w:val="32"/>
          <w:szCs w:val="32"/>
        </w:rPr>
        <w:t>调查机关审查了申请人</w:t>
      </w:r>
      <w:r w:rsidRPr="000B2496">
        <w:rPr>
          <w:rFonts w:eastAsia="仿宋_GB2312" w:hint="eastAsia"/>
          <w:kern w:val="0"/>
          <w:sz w:val="32"/>
          <w:szCs w:val="32"/>
        </w:rPr>
        <w:t>在申请书和有关补充材料中提交的相关数据和证据材料，并</w:t>
      </w:r>
      <w:r w:rsidRPr="000B2496">
        <w:rPr>
          <w:rFonts w:eastAsia="仿宋_GB2312"/>
          <w:kern w:val="0"/>
          <w:sz w:val="32"/>
          <w:szCs w:val="32"/>
        </w:rPr>
        <w:t>通过核对海关统计数据等方式进</w:t>
      </w:r>
      <w:r w:rsidRPr="000B2496">
        <w:rPr>
          <w:rFonts w:eastAsia="仿宋_GB2312"/>
          <w:kern w:val="0"/>
          <w:sz w:val="32"/>
          <w:szCs w:val="32"/>
        </w:rPr>
        <w:lastRenderedPageBreak/>
        <w:t>行了核实</w:t>
      </w:r>
      <w:r w:rsidRPr="000B2496">
        <w:rPr>
          <w:rFonts w:eastAsia="仿宋_GB2312" w:hint="eastAsia"/>
          <w:kern w:val="0"/>
          <w:sz w:val="32"/>
          <w:szCs w:val="32"/>
        </w:rPr>
        <w:t>。经调查，调查机关</w:t>
      </w:r>
      <w:r w:rsidRPr="000B2496">
        <w:rPr>
          <w:rFonts w:eastAsia="仿宋_GB2312"/>
          <w:kern w:val="0"/>
          <w:sz w:val="32"/>
          <w:szCs w:val="32"/>
        </w:rPr>
        <w:t>认定申请书和申请人提交的补充材料为可获得的最佳信息，并依据该最佳信息进行倾销继续或再度发生可能性的分析。</w:t>
      </w:r>
    </w:p>
    <w:p w:rsidR="0089417A" w:rsidRPr="000B2496" w:rsidRDefault="0089417A" w:rsidP="0089417A">
      <w:pPr>
        <w:spacing w:line="360" w:lineRule="auto"/>
        <w:ind w:firstLineChars="200" w:firstLine="643"/>
        <w:rPr>
          <w:rFonts w:eastAsia="仿宋_GB2312"/>
          <w:kern w:val="0"/>
          <w:sz w:val="32"/>
          <w:szCs w:val="32"/>
        </w:rPr>
      </w:pPr>
      <w:r w:rsidRPr="000B2496">
        <w:rPr>
          <w:rFonts w:eastAsia="仿宋_GB2312"/>
          <w:b/>
          <w:sz w:val="32"/>
          <w:szCs w:val="32"/>
        </w:rPr>
        <w:t>1</w:t>
      </w:r>
      <w:r w:rsidRPr="000B2496">
        <w:rPr>
          <w:rFonts w:eastAsia="仿宋_GB2312" w:hint="eastAsia"/>
          <w:b/>
          <w:sz w:val="32"/>
          <w:szCs w:val="32"/>
        </w:rPr>
        <w:t xml:space="preserve">. </w:t>
      </w:r>
      <w:r w:rsidRPr="000B2496">
        <w:rPr>
          <w:rFonts w:eastAsia="仿宋_GB2312"/>
          <w:b/>
          <w:bCs/>
          <w:kern w:val="0"/>
          <w:sz w:val="32"/>
          <w:szCs w:val="32"/>
        </w:rPr>
        <w:t>倾销调查情况。</w:t>
      </w:r>
    </w:p>
    <w:p w:rsidR="0089417A" w:rsidRPr="000B2496" w:rsidRDefault="0089417A" w:rsidP="0089417A">
      <w:pPr>
        <w:ind w:firstLineChars="200" w:firstLine="640"/>
        <w:rPr>
          <w:rFonts w:eastAsia="仿宋_GB2312"/>
          <w:kern w:val="0"/>
          <w:sz w:val="32"/>
          <w:szCs w:val="32"/>
        </w:rPr>
      </w:pPr>
      <w:r w:rsidRPr="000B2496">
        <w:rPr>
          <w:rFonts w:eastAsia="仿宋_GB2312"/>
          <w:kern w:val="0"/>
          <w:sz w:val="32"/>
          <w:szCs w:val="32"/>
        </w:rPr>
        <w:t>调查机关在</w:t>
      </w:r>
      <w:r w:rsidRPr="000B2496">
        <w:rPr>
          <w:rFonts w:eastAsia="仿宋_GB2312"/>
          <w:kern w:val="0"/>
          <w:sz w:val="32"/>
          <w:szCs w:val="32"/>
        </w:rPr>
        <w:t>2005</w:t>
      </w:r>
      <w:r w:rsidRPr="000B2496">
        <w:rPr>
          <w:rFonts w:eastAsia="仿宋_GB2312"/>
          <w:kern w:val="0"/>
          <w:sz w:val="32"/>
          <w:szCs w:val="32"/>
        </w:rPr>
        <w:t>年第</w:t>
      </w:r>
      <w:r w:rsidRPr="000B2496">
        <w:rPr>
          <w:rFonts w:eastAsia="仿宋_GB2312"/>
          <w:kern w:val="0"/>
          <w:sz w:val="32"/>
          <w:szCs w:val="32"/>
        </w:rPr>
        <w:t>23</w:t>
      </w:r>
      <w:r w:rsidRPr="000B2496">
        <w:rPr>
          <w:rFonts w:eastAsia="仿宋_GB2312"/>
          <w:kern w:val="0"/>
          <w:sz w:val="32"/>
          <w:szCs w:val="32"/>
        </w:rPr>
        <w:t>号公告和</w:t>
      </w:r>
      <w:r w:rsidRPr="000B2496">
        <w:rPr>
          <w:rFonts w:eastAsia="仿宋_GB2312"/>
          <w:kern w:val="0"/>
          <w:sz w:val="32"/>
          <w:szCs w:val="32"/>
        </w:rPr>
        <w:t>2011</w:t>
      </w:r>
      <w:r w:rsidRPr="000B2496">
        <w:rPr>
          <w:rFonts w:eastAsia="仿宋_GB2312"/>
          <w:kern w:val="0"/>
          <w:sz w:val="32"/>
          <w:szCs w:val="32"/>
        </w:rPr>
        <w:t>年第</w:t>
      </w:r>
      <w:r w:rsidRPr="000B2496">
        <w:rPr>
          <w:rFonts w:eastAsia="仿宋_GB2312"/>
          <w:kern w:val="0"/>
          <w:sz w:val="32"/>
          <w:szCs w:val="32"/>
        </w:rPr>
        <w:t>21</w:t>
      </w:r>
      <w:r w:rsidRPr="000B2496">
        <w:rPr>
          <w:rFonts w:eastAsia="仿宋_GB2312"/>
          <w:kern w:val="0"/>
          <w:sz w:val="32"/>
          <w:szCs w:val="32"/>
        </w:rPr>
        <w:t>号公告中认定，原产于美国的进口氯丁橡胶存在倾销，倾销幅度为</w:t>
      </w:r>
      <w:r w:rsidRPr="000B2496">
        <w:rPr>
          <w:rFonts w:eastAsia="仿宋_GB2312"/>
          <w:kern w:val="0"/>
          <w:sz w:val="32"/>
          <w:szCs w:val="32"/>
        </w:rPr>
        <w:t>151%</w:t>
      </w:r>
      <w:r w:rsidRPr="000B2496">
        <w:rPr>
          <w:rFonts w:eastAsia="仿宋_GB2312"/>
          <w:kern w:val="0"/>
          <w:sz w:val="32"/>
          <w:szCs w:val="32"/>
        </w:rPr>
        <w:t>。措施实施期间，没有美国氯丁橡胶生产商或出口商向调查机关申请倾销及倾销幅度期中复审或新出口商复审。</w:t>
      </w:r>
    </w:p>
    <w:p w:rsidR="0089417A" w:rsidRPr="000B2496" w:rsidRDefault="0089417A" w:rsidP="0089417A">
      <w:pPr>
        <w:ind w:firstLineChars="200" w:firstLine="640"/>
        <w:rPr>
          <w:rFonts w:eastAsia="仿宋_GB2312"/>
          <w:kern w:val="0"/>
          <w:sz w:val="32"/>
          <w:szCs w:val="32"/>
        </w:rPr>
      </w:pPr>
      <w:r w:rsidRPr="000B2496">
        <w:rPr>
          <w:rFonts w:eastAsia="仿宋_GB2312"/>
          <w:kern w:val="0"/>
          <w:sz w:val="32"/>
          <w:szCs w:val="32"/>
        </w:rPr>
        <w:t>本次复审</w:t>
      </w:r>
      <w:r w:rsidRPr="000B2496">
        <w:rPr>
          <w:rFonts w:eastAsia="仿宋_GB2312" w:hint="eastAsia"/>
          <w:kern w:val="0"/>
          <w:sz w:val="32"/>
          <w:szCs w:val="32"/>
        </w:rPr>
        <w:t>期间</w:t>
      </w:r>
      <w:r w:rsidRPr="000B2496">
        <w:rPr>
          <w:rFonts w:eastAsia="仿宋_GB2312"/>
          <w:kern w:val="0"/>
          <w:sz w:val="32"/>
          <w:szCs w:val="32"/>
        </w:rPr>
        <w:t>，</w:t>
      </w:r>
      <w:r w:rsidRPr="000B2496">
        <w:rPr>
          <w:rFonts w:eastAsia="仿宋_GB2312" w:hint="eastAsia"/>
          <w:kern w:val="0"/>
          <w:sz w:val="32"/>
          <w:szCs w:val="32"/>
        </w:rPr>
        <w:t>没有美国氯丁橡胶生产商或出口商提交调查问卷答卷。</w:t>
      </w:r>
      <w:r w:rsidRPr="000B2496">
        <w:rPr>
          <w:rFonts w:eastAsia="仿宋_GB2312"/>
          <w:kern w:val="0"/>
          <w:sz w:val="32"/>
          <w:szCs w:val="32"/>
        </w:rPr>
        <w:t>DPE</w:t>
      </w:r>
      <w:r w:rsidRPr="000B2496">
        <w:rPr>
          <w:rFonts w:eastAsia="仿宋_GB2312"/>
          <w:kern w:val="0"/>
          <w:sz w:val="32"/>
          <w:szCs w:val="32"/>
        </w:rPr>
        <w:t>公司</w:t>
      </w:r>
      <w:r w:rsidRPr="000B2496">
        <w:rPr>
          <w:rFonts w:eastAsia="仿宋_GB2312" w:hint="eastAsia"/>
          <w:kern w:val="0"/>
          <w:sz w:val="32"/>
          <w:szCs w:val="32"/>
        </w:rPr>
        <w:t>提交评论称其在倾销调查期内未对中国出口被调查产品，但未附任何证明文件。</w:t>
      </w:r>
      <w:r w:rsidR="00162EE0">
        <w:rPr>
          <w:rFonts w:eastAsia="仿宋_GB2312" w:hint="eastAsia"/>
          <w:kern w:val="0"/>
          <w:sz w:val="32"/>
          <w:szCs w:val="32"/>
        </w:rPr>
        <w:t>因此，</w:t>
      </w:r>
      <w:r w:rsidRPr="000B2496">
        <w:rPr>
          <w:rFonts w:eastAsia="仿宋_GB2312" w:hint="eastAsia"/>
          <w:kern w:val="0"/>
          <w:sz w:val="32"/>
          <w:szCs w:val="32"/>
        </w:rPr>
        <w:t>现有证据无法证明原产于美国的进口氯丁橡胶</w:t>
      </w:r>
      <w:r w:rsidR="00162EE0">
        <w:rPr>
          <w:rFonts w:eastAsia="仿宋_GB2312" w:hint="eastAsia"/>
          <w:kern w:val="0"/>
          <w:sz w:val="32"/>
          <w:szCs w:val="32"/>
        </w:rPr>
        <w:t>已停止对中国的倾销出口</w:t>
      </w:r>
      <w:r w:rsidRPr="000B2496">
        <w:rPr>
          <w:rFonts w:eastAsia="仿宋_GB2312" w:hint="eastAsia"/>
          <w:kern w:val="0"/>
          <w:sz w:val="32"/>
          <w:szCs w:val="32"/>
        </w:rPr>
        <w:t>。</w:t>
      </w:r>
    </w:p>
    <w:p w:rsidR="0089417A" w:rsidRPr="000B2496" w:rsidRDefault="0089417A" w:rsidP="0089417A">
      <w:pPr>
        <w:ind w:firstLineChars="196" w:firstLine="630"/>
        <w:rPr>
          <w:rFonts w:eastAsia="仿宋_GB2312"/>
          <w:b/>
          <w:sz w:val="32"/>
          <w:szCs w:val="32"/>
        </w:rPr>
      </w:pPr>
      <w:r w:rsidRPr="000B2496">
        <w:rPr>
          <w:rFonts w:eastAsia="仿宋_GB2312"/>
          <w:b/>
          <w:sz w:val="32"/>
          <w:szCs w:val="32"/>
        </w:rPr>
        <w:t>2.</w:t>
      </w:r>
      <w:r w:rsidRPr="000B2496">
        <w:rPr>
          <w:rFonts w:eastAsia="仿宋_GB2312" w:hint="eastAsia"/>
          <w:b/>
          <w:sz w:val="32"/>
          <w:szCs w:val="32"/>
        </w:rPr>
        <w:t xml:space="preserve"> </w:t>
      </w:r>
      <w:r w:rsidRPr="000B2496">
        <w:rPr>
          <w:rFonts w:eastAsia="仿宋_GB2312"/>
          <w:b/>
          <w:sz w:val="32"/>
          <w:szCs w:val="32"/>
        </w:rPr>
        <w:t>美国氯丁橡胶对国际市场的依赖情况。</w:t>
      </w:r>
    </w:p>
    <w:p w:rsidR="0089417A" w:rsidRPr="000B2496" w:rsidRDefault="0089417A" w:rsidP="0089417A">
      <w:pPr>
        <w:ind w:firstLineChars="196" w:firstLine="630"/>
        <w:rPr>
          <w:rFonts w:eastAsia="仿宋_GB2312"/>
          <w:b/>
          <w:kern w:val="0"/>
          <w:sz w:val="32"/>
          <w:szCs w:val="32"/>
        </w:rPr>
      </w:pPr>
      <w:r w:rsidRPr="000B2496">
        <w:rPr>
          <w:rFonts w:eastAsia="仿宋_GB2312"/>
          <w:b/>
          <w:kern w:val="0"/>
          <w:sz w:val="32"/>
          <w:szCs w:val="32"/>
        </w:rPr>
        <w:t>（</w:t>
      </w:r>
      <w:r w:rsidRPr="000B2496">
        <w:rPr>
          <w:rFonts w:eastAsia="仿宋_GB2312"/>
          <w:b/>
          <w:kern w:val="0"/>
          <w:sz w:val="32"/>
          <w:szCs w:val="32"/>
        </w:rPr>
        <w:t>1</w:t>
      </w:r>
      <w:r w:rsidRPr="000B2496">
        <w:rPr>
          <w:rFonts w:eastAsia="仿宋_GB2312"/>
          <w:b/>
          <w:kern w:val="0"/>
          <w:sz w:val="32"/>
          <w:szCs w:val="32"/>
        </w:rPr>
        <w:t>）产能、产量及闲置产能。</w:t>
      </w:r>
    </w:p>
    <w:p w:rsidR="0089417A" w:rsidRPr="000B2496" w:rsidRDefault="0089417A" w:rsidP="0089417A">
      <w:pPr>
        <w:ind w:firstLineChars="200" w:firstLine="640"/>
        <w:rPr>
          <w:rFonts w:eastAsia="仿宋_GB2312"/>
          <w:sz w:val="32"/>
          <w:szCs w:val="32"/>
        </w:rPr>
      </w:pPr>
      <w:r w:rsidRPr="000B2496">
        <w:rPr>
          <w:rFonts w:eastAsia="仿宋_GB2312"/>
          <w:kern w:val="0"/>
          <w:sz w:val="32"/>
          <w:szCs w:val="32"/>
        </w:rPr>
        <w:t>2011</w:t>
      </w:r>
      <w:r w:rsidRPr="000B2496">
        <w:rPr>
          <w:rFonts w:eastAsia="仿宋_GB2312"/>
          <w:kern w:val="0"/>
          <w:sz w:val="32"/>
          <w:szCs w:val="32"/>
        </w:rPr>
        <w:t>年至</w:t>
      </w:r>
      <w:r w:rsidRPr="000B2496">
        <w:rPr>
          <w:rFonts w:eastAsia="仿宋_GB2312"/>
          <w:kern w:val="0"/>
          <w:sz w:val="32"/>
          <w:szCs w:val="32"/>
        </w:rPr>
        <w:t>2015</w:t>
      </w:r>
      <w:r w:rsidRPr="000B2496">
        <w:rPr>
          <w:rFonts w:eastAsia="仿宋_GB2312"/>
          <w:kern w:val="0"/>
          <w:sz w:val="32"/>
          <w:szCs w:val="32"/>
        </w:rPr>
        <w:t>，</w:t>
      </w:r>
      <w:r w:rsidRPr="000B2496">
        <w:rPr>
          <w:rFonts w:eastAsia="仿宋_GB2312" w:hint="eastAsia"/>
          <w:kern w:val="0"/>
          <w:sz w:val="32"/>
          <w:szCs w:val="32"/>
        </w:rPr>
        <w:t>美国</w:t>
      </w:r>
      <w:r w:rsidRPr="000B2496">
        <w:rPr>
          <w:rFonts w:eastAsia="仿宋_GB2312"/>
          <w:kern w:val="0"/>
          <w:sz w:val="32"/>
          <w:szCs w:val="32"/>
        </w:rPr>
        <w:t>氯丁橡胶产能一</w:t>
      </w:r>
      <w:r w:rsidRPr="000B2496">
        <w:rPr>
          <w:rFonts w:eastAsia="仿宋_GB2312"/>
          <w:sz w:val="32"/>
          <w:szCs w:val="32"/>
        </w:rPr>
        <w:t>直维持在</w:t>
      </w:r>
      <w:r w:rsidRPr="000B2496">
        <w:rPr>
          <w:rFonts w:eastAsia="仿宋_GB2312" w:hint="eastAsia"/>
          <w:kern w:val="0"/>
          <w:sz w:val="32"/>
          <w:szCs w:val="32"/>
        </w:rPr>
        <w:t>10</w:t>
      </w:r>
      <w:r w:rsidRPr="000B2496">
        <w:rPr>
          <w:rFonts w:eastAsia="仿宋_GB2312"/>
          <w:sz w:val="32"/>
          <w:szCs w:val="32"/>
        </w:rPr>
        <w:t>万吨；其产量</w:t>
      </w:r>
      <w:r w:rsidRPr="000B2496">
        <w:rPr>
          <w:rFonts w:eastAsia="仿宋_GB2312"/>
          <w:kern w:val="0"/>
          <w:sz w:val="32"/>
          <w:szCs w:val="32"/>
        </w:rPr>
        <w:t>分别为</w:t>
      </w:r>
      <w:r w:rsidRPr="000B2496">
        <w:rPr>
          <w:rFonts w:eastAsia="仿宋_GB2312"/>
          <w:kern w:val="0"/>
          <w:sz w:val="32"/>
          <w:szCs w:val="32"/>
        </w:rPr>
        <w:t>6.7</w:t>
      </w:r>
      <w:r w:rsidRPr="000B2496">
        <w:rPr>
          <w:rFonts w:eastAsia="仿宋_GB2312"/>
          <w:kern w:val="0"/>
          <w:sz w:val="32"/>
          <w:szCs w:val="32"/>
        </w:rPr>
        <w:t>万吨、</w:t>
      </w:r>
      <w:r w:rsidRPr="000B2496">
        <w:rPr>
          <w:rFonts w:eastAsia="仿宋_GB2312"/>
          <w:kern w:val="0"/>
          <w:sz w:val="32"/>
          <w:szCs w:val="32"/>
        </w:rPr>
        <w:t>6.5</w:t>
      </w:r>
      <w:r w:rsidRPr="000B2496">
        <w:rPr>
          <w:rFonts w:eastAsia="仿宋_GB2312"/>
          <w:kern w:val="0"/>
          <w:sz w:val="32"/>
          <w:szCs w:val="32"/>
        </w:rPr>
        <w:t>万吨、</w:t>
      </w:r>
      <w:r w:rsidRPr="000B2496">
        <w:rPr>
          <w:rFonts w:eastAsia="仿宋_GB2312"/>
          <w:kern w:val="0"/>
          <w:sz w:val="32"/>
          <w:szCs w:val="32"/>
        </w:rPr>
        <w:t>6.6</w:t>
      </w:r>
      <w:r w:rsidRPr="000B2496">
        <w:rPr>
          <w:rFonts w:eastAsia="仿宋_GB2312"/>
          <w:kern w:val="0"/>
          <w:sz w:val="32"/>
          <w:szCs w:val="32"/>
        </w:rPr>
        <w:t>万吨、</w:t>
      </w:r>
      <w:r w:rsidRPr="000B2496">
        <w:rPr>
          <w:rFonts w:eastAsia="仿宋_GB2312"/>
          <w:kern w:val="0"/>
          <w:sz w:val="32"/>
          <w:szCs w:val="32"/>
        </w:rPr>
        <w:t>6.42</w:t>
      </w:r>
      <w:r w:rsidRPr="000B2496">
        <w:rPr>
          <w:rFonts w:eastAsia="仿宋_GB2312"/>
          <w:kern w:val="0"/>
          <w:sz w:val="32"/>
          <w:szCs w:val="32"/>
        </w:rPr>
        <w:t>万吨和</w:t>
      </w:r>
      <w:r w:rsidRPr="000B2496">
        <w:rPr>
          <w:rFonts w:eastAsia="仿宋_GB2312"/>
          <w:kern w:val="0"/>
          <w:sz w:val="32"/>
          <w:szCs w:val="32"/>
        </w:rPr>
        <w:t>6.6</w:t>
      </w:r>
      <w:r w:rsidRPr="000B2496">
        <w:rPr>
          <w:rFonts w:eastAsia="仿宋_GB2312"/>
          <w:kern w:val="0"/>
          <w:sz w:val="32"/>
          <w:szCs w:val="32"/>
        </w:rPr>
        <w:t>万吨；其闲置产能（产能减产量）分别为</w:t>
      </w:r>
      <w:r w:rsidRPr="000B2496">
        <w:rPr>
          <w:rFonts w:eastAsia="仿宋_GB2312"/>
          <w:kern w:val="0"/>
          <w:sz w:val="32"/>
          <w:szCs w:val="32"/>
        </w:rPr>
        <w:t>3.3</w:t>
      </w:r>
      <w:r w:rsidRPr="000B2496">
        <w:rPr>
          <w:rFonts w:eastAsia="仿宋_GB2312"/>
          <w:kern w:val="0"/>
          <w:sz w:val="32"/>
          <w:szCs w:val="32"/>
        </w:rPr>
        <w:t>万吨、</w:t>
      </w:r>
      <w:r w:rsidRPr="000B2496">
        <w:rPr>
          <w:rFonts w:eastAsia="仿宋_GB2312"/>
          <w:kern w:val="0"/>
          <w:sz w:val="32"/>
          <w:szCs w:val="32"/>
        </w:rPr>
        <w:t>3.5</w:t>
      </w:r>
      <w:r w:rsidRPr="000B2496">
        <w:rPr>
          <w:rFonts w:eastAsia="仿宋_GB2312"/>
          <w:kern w:val="0"/>
          <w:sz w:val="32"/>
          <w:szCs w:val="32"/>
        </w:rPr>
        <w:t>万吨、</w:t>
      </w:r>
      <w:r w:rsidRPr="000B2496">
        <w:rPr>
          <w:rFonts w:eastAsia="仿宋_GB2312"/>
          <w:kern w:val="0"/>
          <w:sz w:val="32"/>
          <w:szCs w:val="32"/>
        </w:rPr>
        <w:t>3.4</w:t>
      </w:r>
      <w:r w:rsidRPr="000B2496">
        <w:rPr>
          <w:rFonts w:eastAsia="仿宋_GB2312"/>
          <w:kern w:val="0"/>
          <w:sz w:val="32"/>
          <w:szCs w:val="32"/>
        </w:rPr>
        <w:t>万吨、</w:t>
      </w:r>
      <w:r w:rsidRPr="000B2496">
        <w:rPr>
          <w:rFonts w:eastAsia="仿宋_GB2312"/>
          <w:kern w:val="0"/>
          <w:sz w:val="32"/>
          <w:szCs w:val="32"/>
        </w:rPr>
        <w:t>3.58</w:t>
      </w:r>
      <w:r w:rsidRPr="000B2496">
        <w:rPr>
          <w:rFonts w:eastAsia="仿宋_GB2312"/>
          <w:kern w:val="0"/>
          <w:sz w:val="32"/>
          <w:szCs w:val="32"/>
        </w:rPr>
        <w:t>万吨和</w:t>
      </w:r>
      <w:r w:rsidRPr="000B2496">
        <w:rPr>
          <w:rFonts w:eastAsia="仿宋_GB2312"/>
          <w:kern w:val="0"/>
          <w:sz w:val="32"/>
          <w:szCs w:val="32"/>
        </w:rPr>
        <w:t>3.4</w:t>
      </w:r>
      <w:r w:rsidRPr="000B2496">
        <w:rPr>
          <w:rFonts w:eastAsia="仿宋_GB2312"/>
          <w:kern w:val="0"/>
          <w:sz w:val="32"/>
          <w:szCs w:val="32"/>
        </w:rPr>
        <w:t>万吨。</w:t>
      </w:r>
      <w:r w:rsidRPr="000B2496">
        <w:rPr>
          <w:rFonts w:eastAsia="仿宋_GB2312" w:hint="eastAsia"/>
          <w:kern w:val="0"/>
          <w:sz w:val="32"/>
          <w:szCs w:val="32"/>
        </w:rPr>
        <w:t>这表明</w:t>
      </w:r>
      <w:r w:rsidRPr="000B2496">
        <w:rPr>
          <w:rFonts w:eastAsia="仿宋_GB2312" w:hint="eastAsia"/>
          <w:sz w:val="32"/>
          <w:szCs w:val="32"/>
        </w:rPr>
        <w:t>，</w:t>
      </w:r>
      <w:r w:rsidRPr="000B2496">
        <w:rPr>
          <w:rFonts w:eastAsia="仿宋_GB2312"/>
          <w:kern w:val="0"/>
          <w:sz w:val="32"/>
          <w:szCs w:val="32"/>
        </w:rPr>
        <w:t>美国拥有大</w:t>
      </w:r>
      <w:r w:rsidRPr="000B2496">
        <w:rPr>
          <w:rFonts w:eastAsia="仿宋_GB2312" w:hint="eastAsia"/>
          <w:kern w:val="0"/>
          <w:sz w:val="32"/>
          <w:szCs w:val="32"/>
        </w:rPr>
        <w:t>量的</w:t>
      </w:r>
      <w:r w:rsidRPr="000B2496">
        <w:rPr>
          <w:rFonts w:eastAsia="仿宋_GB2312"/>
          <w:kern w:val="0"/>
          <w:sz w:val="32"/>
          <w:szCs w:val="32"/>
        </w:rPr>
        <w:t>氯丁橡胶生产能力</w:t>
      </w:r>
      <w:r w:rsidRPr="000B2496">
        <w:rPr>
          <w:rFonts w:eastAsia="仿宋_GB2312" w:hint="eastAsia"/>
          <w:kern w:val="0"/>
          <w:sz w:val="32"/>
          <w:szCs w:val="32"/>
        </w:rPr>
        <w:t>和闲置产能</w:t>
      </w:r>
      <w:r w:rsidRPr="000B2496">
        <w:rPr>
          <w:rFonts w:eastAsia="仿宋_GB2312" w:hint="eastAsia"/>
          <w:sz w:val="32"/>
          <w:szCs w:val="32"/>
        </w:rPr>
        <w:t>。</w:t>
      </w:r>
    </w:p>
    <w:p w:rsidR="0089417A" w:rsidRPr="000B2496" w:rsidRDefault="0089417A" w:rsidP="0089417A">
      <w:pPr>
        <w:ind w:firstLineChars="196" w:firstLine="630"/>
        <w:rPr>
          <w:rFonts w:eastAsia="仿宋_GB2312"/>
          <w:b/>
          <w:kern w:val="0"/>
          <w:sz w:val="32"/>
          <w:szCs w:val="32"/>
        </w:rPr>
      </w:pPr>
      <w:r w:rsidRPr="000B2496">
        <w:rPr>
          <w:rFonts w:eastAsia="仿宋_GB2312"/>
          <w:b/>
          <w:kern w:val="0"/>
          <w:sz w:val="32"/>
          <w:szCs w:val="32"/>
        </w:rPr>
        <w:t>（</w:t>
      </w:r>
      <w:r w:rsidRPr="000B2496">
        <w:rPr>
          <w:rFonts w:eastAsia="仿宋_GB2312"/>
          <w:b/>
          <w:kern w:val="0"/>
          <w:sz w:val="32"/>
          <w:szCs w:val="32"/>
        </w:rPr>
        <w:t>2</w:t>
      </w:r>
      <w:r w:rsidRPr="000B2496">
        <w:rPr>
          <w:rFonts w:eastAsia="仿宋_GB2312"/>
          <w:b/>
          <w:kern w:val="0"/>
          <w:sz w:val="32"/>
          <w:szCs w:val="32"/>
        </w:rPr>
        <w:t>）美国</w:t>
      </w:r>
      <w:r w:rsidRPr="000B2496">
        <w:rPr>
          <w:rFonts w:eastAsia="仿宋_GB2312" w:hint="eastAsia"/>
          <w:b/>
          <w:kern w:val="0"/>
          <w:sz w:val="32"/>
          <w:szCs w:val="32"/>
        </w:rPr>
        <w:t>国内</w:t>
      </w:r>
      <w:r w:rsidRPr="000B2496">
        <w:rPr>
          <w:rFonts w:eastAsia="仿宋_GB2312"/>
          <w:b/>
          <w:kern w:val="0"/>
          <w:sz w:val="32"/>
          <w:szCs w:val="32"/>
        </w:rPr>
        <w:t>市场消费情况。</w:t>
      </w:r>
    </w:p>
    <w:p w:rsidR="0089417A" w:rsidRPr="000B2496" w:rsidRDefault="0089417A" w:rsidP="0089417A">
      <w:pPr>
        <w:ind w:firstLineChars="200" w:firstLine="640"/>
        <w:rPr>
          <w:rFonts w:eastAsia="仿宋_GB2312"/>
          <w:kern w:val="0"/>
          <w:sz w:val="32"/>
          <w:szCs w:val="32"/>
        </w:rPr>
      </w:pPr>
      <w:r w:rsidRPr="000B2496">
        <w:rPr>
          <w:rFonts w:eastAsia="仿宋_GB2312"/>
          <w:kern w:val="0"/>
          <w:sz w:val="32"/>
          <w:szCs w:val="32"/>
        </w:rPr>
        <w:t>2011</w:t>
      </w:r>
      <w:r w:rsidRPr="000B2496">
        <w:rPr>
          <w:rFonts w:eastAsia="仿宋_GB2312"/>
          <w:kern w:val="0"/>
          <w:sz w:val="32"/>
          <w:szCs w:val="32"/>
        </w:rPr>
        <w:t>年至</w:t>
      </w:r>
      <w:r w:rsidRPr="000B2496">
        <w:rPr>
          <w:rFonts w:eastAsia="仿宋_GB2312"/>
          <w:kern w:val="0"/>
          <w:sz w:val="32"/>
          <w:szCs w:val="32"/>
        </w:rPr>
        <w:t>2015</w:t>
      </w:r>
      <w:r w:rsidRPr="000B2496">
        <w:rPr>
          <w:rFonts w:eastAsia="仿宋_GB2312"/>
          <w:kern w:val="0"/>
          <w:sz w:val="32"/>
          <w:szCs w:val="32"/>
        </w:rPr>
        <w:t>年，美国国内市场氯丁橡胶需求量分别</w:t>
      </w:r>
      <w:r w:rsidRPr="000B2496">
        <w:rPr>
          <w:rFonts w:eastAsia="仿宋_GB2312"/>
          <w:kern w:val="0"/>
          <w:sz w:val="32"/>
          <w:szCs w:val="32"/>
        </w:rPr>
        <w:lastRenderedPageBreak/>
        <w:t>为</w:t>
      </w:r>
      <w:r w:rsidRPr="000B2496">
        <w:rPr>
          <w:rFonts w:eastAsia="仿宋_GB2312"/>
          <w:kern w:val="0"/>
          <w:sz w:val="32"/>
          <w:szCs w:val="32"/>
        </w:rPr>
        <w:t>6.44</w:t>
      </w:r>
      <w:r w:rsidRPr="000B2496">
        <w:rPr>
          <w:rFonts w:eastAsia="仿宋_GB2312"/>
          <w:kern w:val="0"/>
          <w:sz w:val="32"/>
          <w:szCs w:val="32"/>
        </w:rPr>
        <w:t>万吨、</w:t>
      </w:r>
      <w:r w:rsidRPr="000B2496">
        <w:rPr>
          <w:rFonts w:eastAsia="仿宋_GB2312"/>
          <w:kern w:val="0"/>
          <w:sz w:val="32"/>
          <w:szCs w:val="32"/>
        </w:rPr>
        <w:t>6.22</w:t>
      </w:r>
      <w:r w:rsidRPr="000B2496">
        <w:rPr>
          <w:rFonts w:eastAsia="仿宋_GB2312"/>
          <w:kern w:val="0"/>
          <w:sz w:val="32"/>
          <w:szCs w:val="32"/>
        </w:rPr>
        <w:t>万吨、</w:t>
      </w:r>
      <w:r w:rsidRPr="000B2496">
        <w:rPr>
          <w:rFonts w:eastAsia="仿宋_GB2312"/>
          <w:kern w:val="0"/>
          <w:sz w:val="32"/>
          <w:szCs w:val="32"/>
        </w:rPr>
        <w:t>6.18</w:t>
      </w:r>
      <w:r w:rsidRPr="000B2496">
        <w:rPr>
          <w:rFonts w:eastAsia="仿宋_GB2312"/>
          <w:kern w:val="0"/>
          <w:sz w:val="32"/>
          <w:szCs w:val="32"/>
        </w:rPr>
        <w:t>万吨、</w:t>
      </w:r>
      <w:r w:rsidRPr="000B2496">
        <w:rPr>
          <w:rFonts w:eastAsia="仿宋_GB2312"/>
          <w:kern w:val="0"/>
          <w:sz w:val="32"/>
          <w:szCs w:val="32"/>
        </w:rPr>
        <w:t>6.41</w:t>
      </w:r>
      <w:r w:rsidRPr="000B2496">
        <w:rPr>
          <w:rFonts w:eastAsia="仿宋_GB2312"/>
          <w:kern w:val="0"/>
          <w:sz w:val="32"/>
          <w:szCs w:val="32"/>
        </w:rPr>
        <w:t>万吨和</w:t>
      </w:r>
      <w:r w:rsidRPr="000B2496">
        <w:rPr>
          <w:rFonts w:eastAsia="仿宋_GB2312"/>
          <w:kern w:val="0"/>
          <w:sz w:val="32"/>
          <w:szCs w:val="32"/>
        </w:rPr>
        <w:t>6.60</w:t>
      </w:r>
      <w:r w:rsidRPr="000B2496">
        <w:rPr>
          <w:rFonts w:eastAsia="仿宋_GB2312"/>
          <w:kern w:val="0"/>
          <w:sz w:val="32"/>
          <w:szCs w:val="32"/>
        </w:rPr>
        <w:t>万吨</w:t>
      </w:r>
      <w:r w:rsidRPr="000B2496">
        <w:rPr>
          <w:rFonts w:eastAsia="仿宋_GB2312" w:hint="eastAsia"/>
          <w:kern w:val="0"/>
          <w:sz w:val="32"/>
          <w:szCs w:val="32"/>
        </w:rPr>
        <w:t>；</w:t>
      </w:r>
      <w:r w:rsidRPr="000B2496">
        <w:rPr>
          <w:rFonts w:eastAsia="仿宋_GB2312"/>
          <w:kern w:val="0"/>
          <w:sz w:val="32"/>
          <w:szCs w:val="32"/>
        </w:rPr>
        <w:t>过剩产能（产能</w:t>
      </w:r>
      <w:proofErr w:type="gramStart"/>
      <w:r w:rsidRPr="000B2496">
        <w:rPr>
          <w:rFonts w:eastAsia="仿宋_GB2312"/>
          <w:kern w:val="0"/>
          <w:sz w:val="32"/>
          <w:szCs w:val="32"/>
        </w:rPr>
        <w:t>减</w:t>
      </w:r>
      <w:r w:rsidRPr="000B2496">
        <w:rPr>
          <w:rFonts w:eastAsia="仿宋_GB2312" w:hint="eastAsia"/>
          <w:kern w:val="0"/>
          <w:sz w:val="32"/>
          <w:szCs w:val="32"/>
        </w:rPr>
        <w:t>国内</w:t>
      </w:r>
      <w:proofErr w:type="gramEnd"/>
      <w:r w:rsidRPr="000B2496">
        <w:rPr>
          <w:rFonts w:eastAsia="仿宋_GB2312"/>
          <w:kern w:val="0"/>
          <w:sz w:val="32"/>
          <w:szCs w:val="32"/>
        </w:rPr>
        <w:t>需求量）分别为</w:t>
      </w:r>
      <w:r w:rsidRPr="000B2496">
        <w:rPr>
          <w:rFonts w:eastAsia="仿宋_GB2312"/>
          <w:kern w:val="0"/>
          <w:sz w:val="32"/>
          <w:szCs w:val="32"/>
        </w:rPr>
        <w:t>3.56</w:t>
      </w:r>
      <w:r w:rsidRPr="000B2496">
        <w:rPr>
          <w:rFonts w:eastAsia="仿宋_GB2312"/>
          <w:kern w:val="0"/>
          <w:sz w:val="32"/>
          <w:szCs w:val="32"/>
        </w:rPr>
        <w:t>万吨、</w:t>
      </w:r>
      <w:r w:rsidRPr="000B2496">
        <w:rPr>
          <w:rFonts w:eastAsia="仿宋_GB2312"/>
          <w:kern w:val="0"/>
          <w:sz w:val="32"/>
          <w:szCs w:val="32"/>
        </w:rPr>
        <w:t>3.78</w:t>
      </w:r>
      <w:r w:rsidRPr="000B2496">
        <w:rPr>
          <w:rFonts w:eastAsia="仿宋_GB2312"/>
          <w:kern w:val="0"/>
          <w:sz w:val="32"/>
          <w:szCs w:val="32"/>
        </w:rPr>
        <w:t>万吨、</w:t>
      </w:r>
      <w:r w:rsidRPr="000B2496">
        <w:rPr>
          <w:rFonts w:eastAsia="仿宋_GB2312"/>
          <w:kern w:val="0"/>
          <w:sz w:val="32"/>
          <w:szCs w:val="32"/>
        </w:rPr>
        <w:t>3.82</w:t>
      </w:r>
      <w:r w:rsidRPr="000B2496">
        <w:rPr>
          <w:rFonts w:eastAsia="仿宋_GB2312"/>
          <w:kern w:val="0"/>
          <w:sz w:val="32"/>
          <w:szCs w:val="32"/>
        </w:rPr>
        <w:t>万吨、</w:t>
      </w:r>
      <w:r w:rsidRPr="000B2496">
        <w:rPr>
          <w:rFonts w:eastAsia="仿宋_GB2312"/>
          <w:kern w:val="0"/>
          <w:sz w:val="32"/>
          <w:szCs w:val="32"/>
        </w:rPr>
        <w:t>3.59</w:t>
      </w:r>
      <w:r w:rsidRPr="000B2496">
        <w:rPr>
          <w:rFonts w:eastAsia="仿宋_GB2312"/>
          <w:kern w:val="0"/>
          <w:sz w:val="32"/>
          <w:szCs w:val="32"/>
        </w:rPr>
        <w:t>万吨和</w:t>
      </w:r>
      <w:r w:rsidRPr="000B2496">
        <w:rPr>
          <w:rFonts w:eastAsia="仿宋_GB2312"/>
          <w:kern w:val="0"/>
          <w:sz w:val="32"/>
          <w:szCs w:val="32"/>
        </w:rPr>
        <w:t>3.4</w:t>
      </w:r>
      <w:r w:rsidRPr="000B2496">
        <w:rPr>
          <w:rFonts w:eastAsia="仿宋_GB2312"/>
          <w:kern w:val="0"/>
          <w:sz w:val="32"/>
          <w:szCs w:val="32"/>
        </w:rPr>
        <w:t>万吨</w:t>
      </w:r>
      <w:r w:rsidRPr="000B2496">
        <w:rPr>
          <w:rFonts w:eastAsia="仿宋_GB2312" w:hint="eastAsia"/>
          <w:kern w:val="0"/>
          <w:sz w:val="32"/>
          <w:szCs w:val="32"/>
        </w:rPr>
        <w:t>，</w:t>
      </w:r>
      <w:r w:rsidRPr="000B2496">
        <w:rPr>
          <w:rFonts w:eastAsia="仿宋_GB2312"/>
          <w:kern w:val="0"/>
          <w:sz w:val="32"/>
          <w:szCs w:val="32"/>
        </w:rPr>
        <w:t>占总产能的比例分别为</w:t>
      </w:r>
      <w:r w:rsidRPr="000B2496">
        <w:rPr>
          <w:rFonts w:eastAsia="仿宋_GB2312" w:hint="eastAsia"/>
          <w:kern w:val="0"/>
          <w:sz w:val="32"/>
          <w:szCs w:val="32"/>
        </w:rPr>
        <w:t>35.6%</w:t>
      </w:r>
      <w:r w:rsidRPr="000B2496">
        <w:rPr>
          <w:rFonts w:eastAsia="仿宋_GB2312" w:hint="eastAsia"/>
          <w:kern w:val="0"/>
          <w:sz w:val="32"/>
          <w:szCs w:val="32"/>
        </w:rPr>
        <w:t>、</w:t>
      </w:r>
      <w:r w:rsidRPr="000B2496">
        <w:rPr>
          <w:rFonts w:eastAsia="仿宋_GB2312" w:hint="eastAsia"/>
          <w:kern w:val="0"/>
          <w:sz w:val="32"/>
          <w:szCs w:val="32"/>
        </w:rPr>
        <w:t>37.8%</w:t>
      </w:r>
      <w:r w:rsidRPr="000B2496">
        <w:rPr>
          <w:rFonts w:eastAsia="仿宋_GB2312" w:hint="eastAsia"/>
          <w:kern w:val="0"/>
          <w:sz w:val="32"/>
          <w:szCs w:val="32"/>
        </w:rPr>
        <w:t>、</w:t>
      </w:r>
      <w:r w:rsidRPr="000B2496">
        <w:rPr>
          <w:rFonts w:eastAsia="仿宋_GB2312" w:hint="eastAsia"/>
          <w:kern w:val="0"/>
          <w:sz w:val="32"/>
          <w:szCs w:val="32"/>
        </w:rPr>
        <w:t>38.2%</w:t>
      </w:r>
      <w:r w:rsidRPr="000B2496">
        <w:rPr>
          <w:rFonts w:eastAsia="仿宋_GB2312" w:hint="eastAsia"/>
          <w:kern w:val="0"/>
          <w:sz w:val="32"/>
          <w:szCs w:val="32"/>
        </w:rPr>
        <w:t>、</w:t>
      </w:r>
      <w:r w:rsidRPr="000B2496">
        <w:rPr>
          <w:rFonts w:eastAsia="仿宋_GB2312" w:hint="eastAsia"/>
          <w:kern w:val="0"/>
          <w:sz w:val="32"/>
          <w:szCs w:val="32"/>
        </w:rPr>
        <w:t>35.9%</w:t>
      </w:r>
      <w:r w:rsidRPr="000B2496">
        <w:rPr>
          <w:rFonts w:eastAsia="仿宋_GB2312" w:hint="eastAsia"/>
          <w:kern w:val="0"/>
          <w:sz w:val="32"/>
          <w:szCs w:val="32"/>
        </w:rPr>
        <w:t>和</w:t>
      </w:r>
      <w:r w:rsidRPr="000B2496">
        <w:rPr>
          <w:rFonts w:eastAsia="仿宋_GB2312" w:hint="eastAsia"/>
          <w:kern w:val="0"/>
          <w:sz w:val="32"/>
          <w:szCs w:val="32"/>
        </w:rPr>
        <w:t>34.0%</w:t>
      </w:r>
      <w:r w:rsidRPr="000B2496">
        <w:rPr>
          <w:rFonts w:eastAsia="仿宋_GB2312"/>
          <w:kern w:val="0"/>
          <w:sz w:val="32"/>
          <w:szCs w:val="32"/>
        </w:rPr>
        <w:t>。</w:t>
      </w:r>
      <w:r w:rsidRPr="000B2496">
        <w:rPr>
          <w:rFonts w:eastAsia="仿宋_GB2312" w:hint="eastAsia"/>
          <w:kern w:val="0"/>
          <w:sz w:val="32"/>
          <w:szCs w:val="32"/>
        </w:rPr>
        <w:t>这表明，美国国内氯丁橡胶需求基本保持稳定，未出现明显增长，且一直存在较大过剩产能，</w:t>
      </w:r>
      <w:r w:rsidRPr="000B2496">
        <w:rPr>
          <w:rFonts w:eastAsia="仿宋_GB2312"/>
          <w:kern w:val="0"/>
          <w:sz w:val="32"/>
          <w:szCs w:val="32"/>
        </w:rPr>
        <w:t>超过</w:t>
      </w:r>
      <w:r w:rsidRPr="000B2496">
        <w:rPr>
          <w:rFonts w:eastAsia="仿宋_GB2312" w:hint="eastAsia"/>
          <w:kern w:val="0"/>
          <w:sz w:val="32"/>
          <w:szCs w:val="32"/>
        </w:rPr>
        <w:t>30%</w:t>
      </w:r>
      <w:r w:rsidRPr="000B2496">
        <w:rPr>
          <w:rFonts w:eastAsia="仿宋_GB2312" w:hint="eastAsia"/>
          <w:kern w:val="0"/>
          <w:sz w:val="32"/>
          <w:szCs w:val="32"/>
        </w:rPr>
        <w:t>的生产能力</w:t>
      </w:r>
      <w:r w:rsidRPr="000B2496">
        <w:rPr>
          <w:rFonts w:eastAsia="仿宋_GB2312"/>
          <w:kern w:val="0"/>
          <w:sz w:val="32"/>
          <w:szCs w:val="32"/>
        </w:rPr>
        <w:t>无法通过国内市场进行消化。</w:t>
      </w:r>
    </w:p>
    <w:p w:rsidR="0089417A" w:rsidRPr="000B2496" w:rsidRDefault="0089417A" w:rsidP="0089417A">
      <w:pPr>
        <w:ind w:firstLineChars="196" w:firstLine="630"/>
        <w:rPr>
          <w:rFonts w:eastAsia="仿宋_GB2312"/>
          <w:b/>
          <w:kern w:val="0"/>
          <w:sz w:val="32"/>
          <w:szCs w:val="32"/>
        </w:rPr>
      </w:pPr>
      <w:r w:rsidRPr="000B2496">
        <w:rPr>
          <w:rFonts w:eastAsia="仿宋_GB2312"/>
          <w:b/>
          <w:kern w:val="0"/>
          <w:sz w:val="32"/>
          <w:szCs w:val="32"/>
        </w:rPr>
        <w:t>（</w:t>
      </w:r>
      <w:r w:rsidRPr="000B2496">
        <w:rPr>
          <w:rFonts w:eastAsia="仿宋_GB2312"/>
          <w:b/>
          <w:kern w:val="0"/>
          <w:sz w:val="32"/>
          <w:szCs w:val="32"/>
        </w:rPr>
        <w:t>3</w:t>
      </w:r>
      <w:r w:rsidRPr="000B2496">
        <w:rPr>
          <w:rFonts w:eastAsia="仿宋_GB2312"/>
          <w:b/>
          <w:kern w:val="0"/>
          <w:sz w:val="32"/>
          <w:szCs w:val="32"/>
        </w:rPr>
        <w:t>）美国氯丁橡胶出口情况。</w:t>
      </w:r>
    </w:p>
    <w:p w:rsidR="0089417A" w:rsidRPr="000B2496" w:rsidRDefault="0089417A" w:rsidP="0089417A">
      <w:pPr>
        <w:ind w:firstLineChars="200" w:firstLine="640"/>
        <w:rPr>
          <w:rFonts w:eastAsia="仿宋_GB2312"/>
          <w:kern w:val="0"/>
          <w:sz w:val="32"/>
          <w:szCs w:val="32"/>
        </w:rPr>
      </w:pPr>
      <w:r w:rsidRPr="000B2496">
        <w:rPr>
          <w:rFonts w:eastAsia="仿宋_GB2312"/>
          <w:kern w:val="0"/>
          <w:sz w:val="32"/>
          <w:szCs w:val="32"/>
        </w:rPr>
        <w:t>2011</w:t>
      </w:r>
      <w:r w:rsidRPr="000B2496">
        <w:rPr>
          <w:rFonts w:eastAsia="仿宋_GB2312"/>
          <w:kern w:val="0"/>
          <w:sz w:val="32"/>
          <w:szCs w:val="32"/>
        </w:rPr>
        <w:t>年至</w:t>
      </w:r>
      <w:r w:rsidRPr="000B2496">
        <w:rPr>
          <w:rFonts w:eastAsia="仿宋_GB2312"/>
          <w:kern w:val="0"/>
          <w:sz w:val="32"/>
          <w:szCs w:val="32"/>
        </w:rPr>
        <w:t>2015</w:t>
      </w:r>
      <w:r w:rsidRPr="000B2496">
        <w:rPr>
          <w:rFonts w:eastAsia="仿宋_GB2312"/>
          <w:kern w:val="0"/>
          <w:sz w:val="32"/>
          <w:szCs w:val="32"/>
        </w:rPr>
        <w:t>年，美国氯丁橡胶的出口量分别为</w:t>
      </w:r>
      <w:r w:rsidRPr="000B2496">
        <w:rPr>
          <w:rFonts w:eastAsia="仿宋_GB2312"/>
          <w:kern w:val="0"/>
          <w:sz w:val="32"/>
          <w:szCs w:val="32"/>
        </w:rPr>
        <w:t>1.43</w:t>
      </w:r>
      <w:r w:rsidRPr="000B2496">
        <w:rPr>
          <w:rFonts w:eastAsia="仿宋_GB2312"/>
          <w:kern w:val="0"/>
          <w:sz w:val="32"/>
          <w:szCs w:val="32"/>
        </w:rPr>
        <w:t>万吨、</w:t>
      </w:r>
      <w:r w:rsidRPr="000B2496">
        <w:rPr>
          <w:rFonts w:eastAsia="仿宋_GB2312"/>
          <w:kern w:val="0"/>
          <w:sz w:val="32"/>
          <w:szCs w:val="32"/>
        </w:rPr>
        <w:t>1.37</w:t>
      </w:r>
      <w:r w:rsidRPr="000B2496">
        <w:rPr>
          <w:rFonts w:eastAsia="仿宋_GB2312"/>
          <w:kern w:val="0"/>
          <w:sz w:val="32"/>
          <w:szCs w:val="32"/>
        </w:rPr>
        <w:t>万吨、</w:t>
      </w:r>
      <w:r w:rsidRPr="000B2496">
        <w:rPr>
          <w:rFonts w:eastAsia="仿宋_GB2312"/>
          <w:kern w:val="0"/>
          <w:sz w:val="32"/>
          <w:szCs w:val="32"/>
        </w:rPr>
        <w:t>1.32</w:t>
      </w:r>
      <w:r w:rsidRPr="000B2496">
        <w:rPr>
          <w:rFonts w:eastAsia="仿宋_GB2312"/>
          <w:kern w:val="0"/>
          <w:sz w:val="32"/>
          <w:szCs w:val="32"/>
        </w:rPr>
        <w:t>万吨、</w:t>
      </w:r>
      <w:r w:rsidRPr="000B2496">
        <w:rPr>
          <w:rFonts w:eastAsia="仿宋_GB2312"/>
          <w:kern w:val="0"/>
          <w:sz w:val="32"/>
          <w:szCs w:val="32"/>
        </w:rPr>
        <w:t>1.26</w:t>
      </w:r>
      <w:r w:rsidRPr="000B2496">
        <w:rPr>
          <w:rFonts w:eastAsia="仿宋_GB2312"/>
          <w:kern w:val="0"/>
          <w:sz w:val="32"/>
          <w:szCs w:val="32"/>
        </w:rPr>
        <w:t>万吨和</w:t>
      </w:r>
      <w:r w:rsidRPr="000B2496">
        <w:rPr>
          <w:rFonts w:eastAsia="仿宋_GB2312"/>
          <w:kern w:val="0"/>
          <w:sz w:val="32"/>
          <w:szCs w:val="32"/>
        </w:rPr>
        <w:t>1.39</w:t>
      </w:r>
      <w:r w:rsidRPr="000B2496">
        <w:rPr>
          <w:rFonts w:eastAsia="仿宋_GB2312"/>
          <w:kern w:val="0"/>
          <w:sz w:val="32"/>
          <w:szCs w:val="32"/>
        </w:rPr>
        <w:t>万吨，占其产量的比例分别为</w:t>
      </w:r>
      <w:r w:rsidRPr="000B2496">
        <w:rPr>
          <w:rFonts w:eastAsia="仿宋_GB2312"/>
          <w:kern w:val="0"/>
          <w:sz w:val="32"/>
          <w:szCs w:val="32"/>
        </w:rPr>
        <w:t>21.34%</w:t>
      </w:r>
      <w:r w:rsidRPr="000B2496">
        <w:rPr>
          <w:rFonts w:eastAsia="仿宋_GB2312"/>
          <w:kern w:val="0"/>
          <w:sz w:val="32"/>
          <w:szCs w:val="32"/>
        </w:rPr>
        <w:t>、</w:t>
      </w:r>
      <w:r w:rsidRPr="000B2496">
        <w:rPr>
          <w:rFonts w:eastAsia="仿宋_GB2312"/>
          <w:kern w:val="0"/>
          <w:sz w:val="32"/>
          <w:szCs w:val="32"/>
        </w:rPr>
        <w:t>21.08%</w:t>
      </w:r>
      <w:r w:rsidRPr="000B2496">
        <w:rPr>
          <w:rFonts w:eastAsia="仿宋_GB2312"/>
          <w:kern w:val="0"/>
          <w:sz w:val="32"/>
          <w:szCs w:val="32"/>
        </w:rPr>
        <w:t>、</w:t>
      </w:r>
      <w:r w:rsidRPr="000B2496">
        <w:rPr>
          <w:rFonts w:eastAsia="仿宋_GB2312"/>
          <w:kern w:val="0"/>
          <w:sz w:val="32"/>
          <w:szCs w:val="32"/>
        </w:rPr>
        <w:t>20%</w:t>
      </w:r>
      <w:r w:rsidRPr="000B2496">
        <w:rPr>
          <w:rFonts w:eastAsia="仿宋_GB2312"/>
          <w:kern w:val="0"/>
          <w:sz w:val="32"/>
          <w:szCs w:val="32"/>
        </w:rPr>
        <w:t>、</w:t>
      </w:r>
      <w:r w:rsidRPr="000B2496">
        <w:rPr>
          <w:rFonts w:eastAsia="仿宋_GB2312"/>
          <w:kern w:val="0"/>
          <w:sz w:val="32"/>
          <w:szCs w:val="32"/>
        </w:rPr>
        <w:t>19.63%</w:t>
      </w:r>
      <w:r w:rsidRPr="000B2496">
        <w:rPr>
          <w:rFonts w:eastAsia="仿宋_GB2312"/>
          <w:kern w:val="0"/>
          <w:sz w:val="32"/>
          <w:szCs w:val="32"/>
        </w:rPr>
        <w:t>和</w:t>
      </w:r>
      <w:r w:rsidRPr="000B2496">
        <w:rPr>
          <w:rFonts w:eastAsia="仿宋_GB2312"/>
          <w:kern w:val="0"/>
          <w:sz w:val="32"/>
          <w:szCs w:val="32"/>
        </w:rPr>
        <w:t>21.06%</w:t>
      </w:r>
      <w:r w:rsidRPr="000B2496">
        <w:rPr>
          <w:rFonts w:eastAsia="仿宋_GB2312"/>
          <w:kern w:val="0"/>
          <w:sz w:val="32"/>
          <w:szCs w:val="32"/>
        </w:rPr>
        <w:t>。这表明</w:t>
      </w:r>
      <w:r w:rsidRPr="000B2496">
        <w:rPr>
          <w:rFonts w:eastAsia="仿宋_GB2312" w:hint="eastAsia"/>
          <w:kern w:val="0"/>
          <w:sz w:val="32"/>
          <w:szCs w:val="32"/>
        </w:rPr>
        <w:t>，</w:t>
      </w:r>
      <w:r w:rsidRPr="000B2496">
        <w:rPr>
          <w:rFonts w:eastAsia="仿宋_GB2312"/>
          <w:kern w:val="0"/>
          <w:sz w:val="32"/>
          <w:szCs w:val="32"/>
        </w:rPr>
        <w:t>2011</w:t>
      </w:r>
      <w:r w:rsidRPr="000B2496">
        <w:rPr>
          <w:rFonts w:eastAsia="仿宋_GB2312"/>
          <w:kern w:val="0"/>
          <w:sz w:val="32"/>
          <w:szCs w:val="32"/>
        </w:rPr>
        <w:t>年以来美国氯丁橡胶的出口数量</w:t>
      </w:r>
      <w:r w:rsidRPr="000B2496">
        <w:rPr>
          <w:rFonts w:eastAsia="仿宋_GB2312" w:hint="eastAsia"/>
          <w:kern w:val="0"/>
          <w:sz w:val="32"/>
          <w:szCs w:val="32"/>
        </w:rPr>
        <w:t>基本保持稳定</w:t>
      </w:r>
      <w:r w:rsidRPr="000B2496">
        <w:rPr>
          <w:rFonts w:eastAsia="仿宋_GB2312"/>
          <w:kern w:val="0"/>
          <w:sz w:val="32"/>
          <w:szCs w:val="32"/>
        </w:rPr>
        <w:t>，对外出口</w:t>
      </w:r>
      <w:r w:rsidRPr="000B2496">
        <w:rPr>
          <w:rFonts w:eastAsia="仿宋_GB2312" w:hint="eastAsia"/>
          <w:kern w:val="0"/>
          <w:sz w:val="32"/>
          <w:szCs w:val="32"/>
        </w:rPr>
        <w:t>一直</w:t>
      </w:r>
      <w:r w:rsidRPr="000B2496">
        <w:rPr>
          <w:rFonts w:eastAsia="仿宋_GB2312"/>
          <w:kern w:val="0"/>
          <w:sz w:val="32"/>
          <w:szCs w:val="32"/>
        </w:rPr>
        <w:t>是其重要的销售方式。</w:t>
      </w:r>
    </w:p>
    <w:p w:rsidR="0089417A" w:rsidRPr="000B2496" w:rsidRDefault="0089417A" w:rsidP="0089417A">
      <w:pPr>
        <w:spacing w:line="360" w:lineRule="auto"/>
        <w:ind w:firstLineChars="200" w:firstLine="640"/>
        <w:rPr>
          <w:rFonts w:eastAsia="仿宋_GB2312"/>
          <w:b/>
          <w:sz w:val="32"/>
          <w:szCs w:val="32"/>
        </w:rPr>
      </w:pPr>
      <w:r w:rsidRPr="000B2496">
        <w:rPr>
          <w:rFonts w:eastAsia="仿宋_GB2312"/>
          <w:sz w:val="32"/>
          <w:szCs w:val="32"/>
        </w:rPr>
        <w:t>上述证据表明，反倾销措施实施期间，美国氯丁橡胶</w:t>
      </w:r>
      <w:r w:rsidRPr="000B2496">
        <w:rPr>
          <w:rFonts w:eastAsia="仿宋_GB2312" w:hint="eastAsia"/>
          <w:sz w:val="32"/>
          <w:szCs w:val="32"/>
        </w:rPr>
        <w:t>存在大量</w:t>
      </w:r>
      <w:r w:rsidRPr="000B2496">
        <w:rPr>
          <w:rFonts w:eastAsia="仿宋_GB2312"/>
          <w:sz w:val="32"/>
          <w:szCs w:val="32"/>
        </w:rPr>
        <w:t>的</w:t>
      </w:r>
      <w:r w:rsidRPr="000B2496">
        <w:rPr>
          <w:rFonts w:eastAsia="仿宋_GB2312" w:hint="eastAsia"/>
          <w:sz w:val="32"/>
          <w:szCs w:val="32"/>
        </w:rPr>
        <w:t>生产能力和</w:t>
      </w:r>
      <w:r w:rsidRPr="000B2496">
        <w:rPr>
          <w:rFonts w:eastAsia="仿宋_GB2312"/>
          <w:sz w:val="32"/>
          <w:szCs w:val="32"/>
        </w:rPr>
        <w:t>闲置产能，国内需求</w:t>
      </w:r>
      <w:r w:rsidRPr="000B2496">
        <w:rPr>
          <w:rFonts w:eastAsia="仿宋_GB2312" w:hint="eastAsia"/>
          <w:sz w:val="32"/>
          <w:szCs w:val="32"/>
        </w:rPr>
        <w:t>未出现明显增长</w:t>
      </w:r>
      <w:r w:rsidRPr="000B2496">
        <w:rPr>
          <w:rFonts w:eastAsia="仿宋_GB2312"/>
          <w:sz w:val="32"/>
          <w:szCs w:val="32"/>
        </w:rPr>
        <w:t>，对国际市场依赖性较强。</w:t>
      </w:r>
    </w:p>
    <w:p w:rsidR="0089417A" w:rsidRPr="000B2496" w:rsidRDefault="0089417A" w:rsidP="0089417A">
      <w:pPr>
        <w:ind w:firstLineChars="196" w:firstLine="630"/>
        <w:rPr>
          <w:rFonts w:eastAsia="仿宋_GB2312"/>
          <w:b/>
          <w:sz w:val="32"/>
          <w:szCs w:val="32"/>
        </w:rPr>
      </w:pPr>
      <w:r w:rsidRPr="000B2496">
        <w:rPr>
          <w:rFonts w:eastAsia="仿宋_GB2312"/>
          <w:b/>
          <w:sz w:val="32"/>
          <w:szCs w:val="32"/>
        </w:rPr>
        <w:t>3.</w:t>
      </w:r>
      <w:r w:rsidRPr="000B2496">
        <w:rPr>
          <w:rFonts w:eastAsia="仿宋_GB2312" w:hint="eastAsia"/>
          <w:b/>
          <w:sz w:val="32"/>
          <w:szCs w:val="32"/>
        </w:rPr>
        <w:t xml:space="preserve"> </w:t>
      </w:r>
      <w:r w:rsidRPr="000B2496">
        <w:rPr>
          <w:rFonts w:eastAsia="仿宋_GB2312"/>
          <w:b/>
          <w:sz w:val="32"/>
          <w:szCs w:val="32"/>
        </w:rPr>
        <w:t>美国对第三国（地区）的出口定价情况。</w:t>
      </w:r>
    </w:p>
    <w:p w:rsidR="0089417A" w:rsidRPr="000B2496" w:rsidRDefault="0089417A" w:rsidP="0089417A">
      <w:pPr>
        <w:ind w:firstLineChars="200" w:firstLine="640"/>
        <w:rPr>
          <w:rFonts w:eastAsia="仿宋_GB2312"/>
          <w:kern w:val="0"/>
          <w:sz w:val="32"/>
          <w:szCs w:val="32"/>
        </w:rPr>
      </w:pPr>
      <w:r w:rsidRPr="000B2496">
        <w:rPr>
          <w:rFonts w:eastAsia="仿宋_GB2312"/>
          <w:kern w:val="0"/>
          <w:sz w:val="32"/>
          <w:szCs w:val="32"/>
        </w:rPr>
        <w:t>反倾销措施实施期间，美国氯丁橡胶生产商、出口商同时向除中国以外的第三国（地区）低价出口氯丁橡胶产品。</w:t>
      </w:r>
      <w:r w:rsidRPr="000B2496">
        <w:rPr>
          <w:rFonts w:eastAsia="仿宋_GB2312"/>
          <w:kern w:val="0"/>
          <w:sz w:val="32"/>
          <w:szCs w:val="32"/>
        </w:rPr>
        <w:t>2011</w:t>
      </w:r>
      <w:r w:rsidRPr="000B2496">
        <w:rPr>
          <w:rFonts w:eastAsia="仿宋_GB2312"/>
          <w:kern w:val="0"/>
          <w:sz w:val="32"/>
          <w:szCs w:val="32"/>
        </w:rPr>
        <w:t>年至</w:t>
      </w:r>
      <w:r w:rsidRPr="000B2496">
        <w:rPr>
          <w:rFonts w:eastAsia="仿宋_GB2312"/>
          <w:kern w:val="0"/>
          <w:sz w:val="32"/>
          <w:szCs w:val="32"/>
        </w:rPr>
        <w:t>2015</w:t>
      </w:r>
      <w:r w:rsidRPr="000B2496">
        <w:rPr>
          <w:rFonts w:eastAsia="仿宋_GB2312"/>
          <w:kern w:val="0"/>
          <w:sz w:val="32"/>
          <w:szCs w:val="32"/>
        </w:rPr>
        <w:t>年美国向除中国以外的第三国（地区）低价出口氯丁橡胶数量占同期对外出口总量的比例分别为</w:t>
      </w:r>
      <w:r w:rsidRPr="000B2496">
        <w:rPr>
          <w:rFonts w:eastAsia="仿宋_GB2312"/>
          <w:kern w:val="0"/>
          <w:sz w:val="32"/>
          <w:szCs w:val="32"/>
        </w:rPr>
        <w:t>1.2%</w:t>
      </w:r>
      <w:r w:rsidRPr="000B2496">
        <w:rPr>
          <w:rFonts w:eastAsia="仿宋_GB2312"/>
          <w:kern w:val="0"/>
          <w:sz w:val="32"/>
          <w:szCs w:val="32"/>
        </w:rPr>
        <w:t>、</w:t>
      </w:r>
      <w:r w:rsidRPr="000B2496">
        <w:rPr>
          <w:rFonts w:eastAsia="仿宋_GB2312"/>
          <w:kern w:val="0"/>
          <w:sz w:val="32"/>
          <w:szCs w:val="32"/>
        </w:rPr>
        <w:t>81.5%</w:t>
      </w:r>
      <w:r w:rsidRPr="000B2496">
        <w:rPr>
          <w:rFonts w:eastAsia="仿宋_GB2312"/>
          <w:kern w:val="0"/>
          <w:sz w:val="32"/>
          <w:szCs w:val="32"/>
        </w:rPr>
        <w:t>、</w:t>
      </w:r>
      <w:r w:rsidRPr="000B2496">
        <w:rPr>
          <w:rFonts w:eastAsia="仿宋_GB2312"/>
          <w:kern w:val="0"/>
          <w:sz w:val="32"/>
          <w:szCs w:val="32"/>
        </w:rPr>
        <w:t>29.0%</w:t>
      </w:r>
      <w:r w:rsidRPr="000B2496">
        <w:rPr>
          <w:rFonts w:eastAsia="仿宋_GB2312"/>
          <w:kern w:val="0"/>
          <w:sz w:val="32"/>
          <w:szCs w:val="32"/>
        </w:rPr>
        <w:t>、</w:t>
      </w:r>
      <w:r w:rsidRPr="000B2496">
        <w:rPr>
          <w:rFonts w:eastAsia="仿宋_GB2312"/>
          <w:kern w:val="0"/>
          <w:sz w:val="32"/>
          <w:szCs w:val="32"/>
        </w:rPr>
        <w:t>42.5%</w:t>
      </w:r>
      <w:r w:rsidRPr="000B2496">
        <w:rPr>
          <w:rFonts w:eastAsia="仿宋_GB2312"/>
          <w:kern w:val="0"/>
          <w:sz w:val="32"/>
          <w:szCs w:val="32"/>
        </w:rPr>
        <w:t>和</w:t>
      </w:r>
      <w:r w:rsidRPr="000B2496">
        <w:rPr>
          <w:rFonts w:eastAsia="仿宋_GB2312"/>
          <w:kern w:val="0"/>
          <w:sz w:val="32"/>
          <w:szCs w:val="32"/>
        </w:rPr>
        <w:t>75.0%</w:t>
      </w:r>
      <w:r w:rsidRPr="000B2496">
        <w:rPr>
          <w:rFonts w:eastAsia="仿宋_GB2312"/>
          <w:kern w:val="0"/>
          <w:sz w:val="32"/>
          <w:szCs w:val="32"/>
        </w:rPr>
        <w:t>。</w:t>
      </w:r>
    </w:p>
    <w:p w:rsidR="0089417A" w:rsidRPr="00244516" w:rsidRDefault="0089417A" w:rsidP="0089417A">
      <w:pPr>
        <w:spacing w:line="360" w:lineRule="auto"/>
        <w:ind w:firstLine="600"/>
        <w:rPr>
          <w:rFonts w:eastAsia="仿宋_GB2312"/>
          <w:kern w:val="0"/>
          <w:sz w:val="32"/>
          <w:szCs w:val="32"/>
        </w:rPr>
      </w:pPr>
      <w:r w:rsidRPr="00244516">
        <w:rPr>
          <w:rFonts w:eastAsia="仿宋_GB2312" w:hint="eastAsia"/>
          <w:kern w:val="0"/>
          <w:sz w:val="32"/>
          <w:szCs w:val="32"/>
        </w:rPr>
        <w:t>DPE</w:t>
      </w:r>
      <w:r w:rsidRPr="00244516">
        <w:rPr>
          <w:rFonts w:eastAsia="仿宋_GB2312" w:hint="eastAsia"/>
          <w:kern w:val="0"/>
          <w:sz w:val="32"/>
          <w:szCs w:val="32"/>
        </w:rPr>
        <w:t>公司在评论意见中称，美国氯丁橡胶产品规格众多</w:t>
      </w:r>
      <w:r w:rsidRPr="00244516">
        <w:rPr>
          <w:rFonts w:eastAsia="仿宋_GB2312" w:hint="eastAsia"/>
          <w:kern w:val="0"/>
          <w:sz w:val="32"/>
          <w:szCs w:val="32"/>
        </w:rPr>
        <w:lastRenderedPageBreak/>
        <w:t>且价格差异很大，</w:t>
      </w:r>
      <w:proofErr w:type="gramStart"/>
      <w:r w:rsidRPr="00244516">
        <w:rPr>
          <w:rFonts w:eastAsia="仿宋_GB2312" w:hint="eastAsia"/>
          <w:kern w:val="0"/>
          <w:sz w:val="32"/>
          <w:szCs w:val="32"/>
        </w:rPr>
        <w:t>仅比较</w:t>
      </w:r>
      <w:proofErr w:type="gramEnd"/>
      <w:r w:rsidRPr="00244516">
        <w:rPr>
          <w:rFonts w:eastAsia="仿宋_GB2312" w:hint="eastAsia"/>
          <w:kern w:val="0"/>
          <w:sz w:val="32"/>
          <w:szCs w:val="32"/>
        </w:rPr>
        <w:t>美国向某一国家的平均出口价格与美国国内平均价格没有意义。经调查，</w:t>
      </w:r>
      <w:r w:rsidRPr="00244516">
        <w:rPr>
          <w:rFonts w:eastAsia="仿宋_GB2312" w:hint="eastAsia"/>
          <w:kern w:val="0"/>
          <w:sz w:val="32"/>
          <w:szCs w:val="32"/>
        </w:rPr>
        <w:t>DPE</w:t>
      </w:r>
      <w:r w:rsidRPr="00244516">
        <w:rPr>
          <w:rFonts w:eastAsia="仿宋_GB2312" w:hint="eastAsia"/>
          <w:kern w:val="0"/>
          <w:sz w:val="32"/>
          <w:szCs w:val="32"/>
        </w:rPr>
        <w:t>公司</w:t>
      </w:r>
      <w:r w:rsidRPr="00244516">
        <w:rPr>
          <w:rFonts w:eastAsia="仿宋_GB2312"/>
          <w:kern w:val="0"/>
          <w:sz w:val="32"/>
          <w:szCs w:val="32"/>
        </w:rPr>
        <w:t>没有</w:t>
      </w:r>
      <w:r w:rsidRPr="00244516">
        <w:rPr>
          <w:rFonts w:eastAsia="仿宋_GB2312" w:hint="eastAsia"/>
          <w:kern w:val="0"/>
          <w:sz w:val="32"/>
          <w:szCs w:val="32"/>
        </w:rPr>
        <w:t>提交</w:t>
      </w:r>
      <w:r w:rsidRPr="00244516">
        <w:rPr>
          <w:rFonts w:eastAsia="仿宋_GB2312"/>
          <w:kern w:val="0"/>
          <w:sz w:val="32"/>
          <w:szCs w:val="32"/>
        </w:rPr>
        <w:t>调查问卷</w:t>
      </w:r>
      <w:r w:rsidRPr="00244516">
        <w:rPr>
          <w:rFonts w:eastAsia="仿宋_GB2312" w:hint="eastAsia"/>
          <w:kern w:val="0"/>
          <w:sz w:val="32"/>
          <w:szCs w:val="32"/>
        </w:rPr>
        <w:t>答卷</w:t>
      </w:r>
      <w:r w:rsidRPr="00244516">
        <w:rPr>
          <w:rFonts w:eastAsia="仿宋_GB2312"/>
          <w:kern w:val="0"/>
          <w:sz w:val="32"/>
          <w:szCs w:val="32"/>
        </w:rPr>
        <w:t>，</w:t>
      </w:r>
      <w:r w:rsidRPr="00244516">
        <w:rPr>
          <w:rFonts w:eastAsia="仿宋_GB2312" w:hint="eastAsia"/>
          <w:kern w:val="0"/>
          <w:sz w:val="32"/>
          <w:szCs w:val="32"/>
        </w:rPr>
        <w:t>评论意见中也未提供其产品规格划分的具体标准及各规格产品之间存在差异的证明文件，导致调查机关无法获得关于美国氯丁橡胶产品规格划分和价格差异的必要信息。调查机关认为，该公司上述主张缺乏证据支持，决定对其不予接受。</w:t>
      </w:r>
    </w:p>
    <w:p w:rsidR="0089417A" w:rsidRPr="000B2496" w:rsidRDefault="0089417A" w:rsidP="0089417A">
      <w:pPr>
        <w:ind w:firstLineChars="196" w:firstLine="630"/>
        <w:rPr>
          <w:rFonts w:eastAsia="仿宋_GB2312"/>
          <w:b/>
          <w:sz w:val="32"/>
          <w:szCs w:val="32"/>
        </w:rPr>
      </w:pPr>
      <w:r w:rsidRPr="000B2496">
        <w:rPr>
          <w:rFonts w:eastAsia="仿宋_GB2312"/>
          <w:b/>
          <w:sz w:val="32"/>
          <w:szCs w:val="32"/>
        </w:rPr>
        <w:t>4</w:t>
      </w:r>
      <w:r w:rsidRPr="000B2496">
        <w:rPr>
          <w:rFonts w:eastAsia="仿宋_GB2312" w:hint="eastAsia"/>
          <w:b/>
          <w:sz w:val="32"/>
          <w:szCs w:val="32"/>
        </w:rPr>
        <w:t xml:space="preserve">. </w:t>
      </w:r>
      <w:r w:rsidRPr="000B2496">
        <w:rPr>
          <w:rFonts w:eastAsia="仿宋_GB2312"/>
          <w:b/>
          <w:sz w:val="32"/>
          <w:szCs w:val="32"/>
        </w:rPr>
        <w:t>美国被调查产品在中国市场竞争情况。</w:t>
      </w:r>
    </w:p>
    <w:p w:rsidR="0089417A" w:rsidRPr="000B2496" w:rsidRDefault="0089417A" w:rsidP="0089417A">
      <w:pPr>
        <w:spacing w:line="360" w:lineRule="auto"/>
        <w:ind w:firstLineChars="181" w:firstLine="579"/>
        <w:rPr>
          <w:rFonts w:eastAsia="仿宋_GB2312"/>
          <w:kern w:val="0"/>
          <w:sz w:val="32"/>
          <w:szCs w:val="32"/>
        </w:rPr>
      </w:pPr>
      <w:r w:rsidRPr="000B2496">
        <w:rPr>
          <w:rFonts w:eastAsia="仿宋_GB2312" w:hint="eastAsia"/>
          <w:kern w:val="0"/>
          <w:sz w:val="32"/>
          <w:szCs w:val="32"/>
        </w:rPr>
        <w:t>根据</w:t>
      </w:r>
      <w:r w:rsidRPr="000B2496">
        <w:rPr>
          <w:rFonts w:eastAsia="仿宋_GB2312"/>
          <w:kern w:val="0"/>
          <w:sz w:val="32"/>
          <w:szCs w:val="32"/>
        </w:rPr>
        <w:t>中国海关统计数据，</w:t>
      </w:r>
      <w:r w:rsidRPr="000B2496">
        <w:rPr>
          <w:rFonts w:eastAsia="仿宋_GB2312"/>
          <w:kern w:val="0"/>
          <w:sz w:val="32"/>
          <w:szCs w:val="32"/>
        </w:rPr>
        <w:t>2011</w:t>
      </w:r>
      <w:r w:rsidRPr="000B2496">
        <w:rPr>
          <w:rFonts w:eastAsia="仿宋_GB2312"/>
          <w:kern w:val="0"/>
          <w:sz w:val="32"/>
          <w:szCs w:val="32"/>
        </w:rPr>
        <w:t>年到</w:t>
      </w:r>
      <w:r w:rsidRPr="000B2496">
        <w:rPr>
          <w:rFonts w:eastAsia="仿宋_GB2312"/>
          <w:kern w:val="0"/>
          <w:sz w:val="32"/>
          <w:szCs w:val="32"/>
        </w:rPr>
        <w:t>2015</w:t>
      </w:r>
      <w:r w:rsidRPr="000B2496">
        <w:rPr>
          <w:rFonts w:eastAsia="仿宋_GB2312"/>
          <w:kern w:val="0"/>
          <w:sz w:val="32"/>
          <w:szCs w:val="32"/>
        </w:rPr>
        <w:t>年，中国自美国进口氯丁橡胶的数量分别为</w:t>
      </w:r>
      <w:r w:rsidRPr="000B2496">
        <w:rPr>
          <w:rFonts w:eastAsia="仿宋_GB2312"/>
          <w:kern w:val="0"/>
          <w:sz w:val="32"/>
          <w:szCs w:val="32"/>
        </w:rPr>
        <w:t>17.87</w:t>
      </w:r>
      <w:r w:rsidRPr="000B2496">
        <w:rPr>
          <w:rFonts w:eastAsia="仿宋_GB2312"/>
          <w:kern w:val="0"/>
          <w:sz w:val="32"/>
          <w:szCs w:val="32"/>
        </w:rPr>
        <w:t>吨、</w:t>
      </w:r>
      <w:r w:rsidRPr="000B2496">
        <w:rPr>
          <w:rFonts w:eastAsia="仿宋_GB2312"/>
          <w:kern w:val="0"/>
          <w:sz w:val="32"/>
          <w:szCs w:val="32"/>
        </w:rPr>
        <w:t>36.90</w:t>
      </w:r>
      <w:r w:rsidRPr="000B2496">
        <w:rPr>
          <w:rFonts w:eastAsia="仿宋_GB2312"/>
          <w:kern w:val="0"/>
          <w:sz w:val="32"/>
          <w:szCs w:val="32"/>
        </w:rPr>
        <w:t>吨、</w:t>
      </w:r>
      <w:r w:rsidRPr="000B2496">
        <w:rPr>
          <w:rFonts w:eastAsia="仿宋_GB2312"/>
          <w:kern w:val="0"/>
          <w:sz w:val="32"/>
          <w:szCs w:val="32"/>
        </w:rPr>
        <w:t>36.30</w:t>
      </w:r>
      <w:r w:rsidRPr="000B2496">
        <w:rPr>
          <w:rFonts w:eastAsia="仿宋_GB2312"/>
          <w:kern w:val="0"/>
          <w:sz w:val="32"/>
          <w:szCs w:val="32"/>
        </w:rPr>
        <w:t>吨、</w:t>
      </w:r>
      <w:r w:rsidRPr="000B2496">
        <w:rPr>
          <w:rFonts w:eastAsia="仿宋_GB2312"/>
          <w:kern w:val="0"/>
          <w:sz w:val="32"/>
          <w:szCs w:val="32"/>
        </w:rPr>
        <w:t>46.64</w:t>
      </w:r>
      <w:r w:rsidRPr="000B2496">
        <w:rPr>
          <w:rFonts w:eastAsia="仿宋_GB2312"/>
          <w:kern w:val="0"/>
          <w:sz w:val="32"/>
          <w:szCs w:val="32"/>
        </w:rPr>
        <w:t>吨和</w:t>
      </w:r>
      <w:r w:rsidRPr="000B2496">
        <w:rPr>
          <w:rFonts w:eastAsia="仿宋_GB2312"/>
          <w:kern w:val="0"/>
          <w:sz w:val="32"/>
          <w:szCs w:val="32"/>
        </w:rPr>
        <w:t>56.90</w:t>
      </w:r>
      <w:r w:rsidRPr="000B2496">
        <w:rPr>
          <w:rFonts w:eastAsia="仿宋_GB2312"/>
          <w:kern w:val="0"/>
          <w:sz w:val="32"/>
          <w:szCs w:val="32"/>
        </w:rPr>
        <w:t>吨</w:t>
      </w:r>
      <w:r w:rsidRPr="000B2496">
        <w:rPr>
          <w:rFonts w:eastAsia="仿宋_GB2312" w:hint="eastAsia"/>
          <w:kern w:val="0"/>
          <w:sz w:val="32"/>
          <w:szCs w:val="32"/>
        </w:rPr>
        <w:t>，而在采取反倾销措施之前的</w:t>
      </w:r>
      <w:r w:rsidRPr="000B2496">
        <w:rPr>
          <w:rFonts w:eastAsia="仿宋_GB2312" w:hint="eastAsia"/>
          <w:kern w:val="0"/>
          <w:sz w:val="32"/>
          <w:szCs w:val="32"/>
        </w:rPr>
        <w:t>2004</w:t>
      </w:r>
      <w:r w:rsidRPr="000B2496">
        <w:rPr>
          <w:rFonts w:eastAsia="仿宋_GB2312" w:hint="eastAsia"/>
          <w:kern w:val="0"/>
          <w:sz w:val="32"/>
          <w:szCs w:val="32"/>
        </w:rPr>
        <w:t>年，进口数量为</w:t>
      </w:r>
      <w:r w:rsidRPr="000B2496">
        <w:rPr>
          <w:rFonts w:eastAsia="仿宋_GB2312" w:hint="eastAsia"/>
          <w:kern w:val="0"/>
          <w:sz w:val="32"/>
          <w:szCs w:val="32"/>
        </w:rPr>
        <w:t>5969</w:t>
      </w:r>
      <w:r w:rsidRPr="000B2496">
        <w:rPr>
          <w:rFonts w:eastAsia="仿宋_GB2312" w:hint="eastAsia"/>
          <w:kern w:val="0"/>
          <w:sz w:val="32"/>
          <w:szCs w:val="32"/>
        </w:rPr>
        <w:t>吨</w:t>
      </w:r>
      <w:r w:rsidRPr="000B2496">
        <w:rPr>
          <w:rFonts w:eastAsia="仿宋_GB2312"/>
          <w:kern w:val="0"/>
          <w:sz w:val="32"/>
          <w:szCs w:val="32"/>
        </w:rPr>
        <w:t>。这表明，</w:t>
      </w:r>
      <w:r w:rsidRPr="000B2496">
        <w:rPr>
          <w:rFonts w:eastAsia="仿宋_GB2312" w:hint="eastAsia"/>
          <w:kern w:val="0"/>
          <w:sz w:val="32"/>
          <w:szCs w:val="32"/>
        </w:rPr>
        <w:t>由于</w:t>
      </w:r>
      <w:r w:rsidRPr="000B2496">
        <w:rPr>
          <w:rFonts w:eastAsia="仿宋_GB2312"/>
          <w:kern w:val="0"/>
          <w:sz w:val="32"/>
          <w:szCs w:val="32"/>
        </w:rPr>
        <w:t>反倾销措施</w:t>
      </w:r>
      <w:r w:rsidRPr="000B2496">
        <w:rPr>
          <w:rFonts w:eastAsia="仿宋_GB2312" w:hint="eastAsia"/>
          <w:kern w:val="0"/>
          <w:sz w:val="32"/>
          <w:szCs w:val="32"/>
        </w:rPr>
        <w:t>的制约</w:t>
      </w:r>
      <w:r w:rsidRPr="000B2496">
        <w:rPr>
          <w:rFonts w:eastAsia="仿宋_GB2312"/>
          <w:kern w:val="0"/>
          <w:sz w:val="32"/>
          <w:szCs w:val="32"/>
        </w:rPr>
        <w:t>，美国氯丁橡胶对中国</w:t>
      </w:r>
      <w:r w:rsidRPr="000B2496">
        <w:rPr>
          <w:rFonts w:eastAsia="仿宋_GB2312" w:hint="eastAsia"/>
          <w:kern w:val="0"/>
          <w:sz w:val="32"/>
          <w:szCs w:val="32"/>
        </w:rPr>
        <w:t>大量倾销出口受到遏制，近年来美国氯丁橡胶对华</w:t>
      </w:r>
      <w:r w:rsidRPr="000B2496">
        <w:rPr>
          <w:rFonts w:eastAsia="仿宋_GB2312"/>
          <w:kern w:val="0"/>
          <w:sz w:val="32"/>
          <w:szCs w:val="32"/>
        </w:rPr>
        <w:t>出口</w:t>
      </w:r>
      <w:r w:rsidRPr="000B2496">
        <w:rPr>
          <w:rFonts w:eastAsia="仿宋_GB2312" w:hint="eastAsia"/>
          <w:kern w:val="0"/>
          <w:sz w:val="32"/>
          <w:szCs w:val="32"/>
        </w:rPr>
        <w:t>数量一直处于很低水平</w:t>
      </w:r>
      <w:r w:rsidRPr="000B2496">
        <w:rPr>
          <w:rFonts w:eastAsia="仿宋_GB2312"/>
          <w:kern w:val="0"/>
          <w:sz w:val="32"/>
          <w:szCs w:val="32"/>
        </w:rPr>
        <w:t>。</w:t>
      </w:r>
    </w:p>
    <w:p w:rsidR="0089417A" w:rsidRPr="000B2496" w:rsidRDefault="0089417A" w:rsidP="0089417A">
      <w:pPr>
        <w:ind w:firstLineChars="200" w:firstLine="640"/>
        <w:rPr>
          <w:rFonts w:eastAsia="仿宋_GB2312"/>
          <w:kern w:val="0"/>
          <w:sz w:val="32"/>
          <w:szCs w:val="32"/>
        </w:rPr>
      </w:pPr>
      <w:r w:rsidRPr="000B2496">
        <w:rPr>
          <w:rFonts w:eastAsia="仿宋_GB2312" w:hint="eastAsia"/>
          <w:kern w:val="0"/>
          <w:sz w:val="32"/>
          <w:szCs w:val="32"/>
        </w:rPr>
        <w:t>中国是全球氯丁橡胶的主要消费市场之一</w:t>
      </w:r>
      <w:r w:rsidRPr="000B2496">
        <w:rPr>
          <w:rFonts w:eastAsia="仿宋_GB2312"/>
          <w:kern w:val="0"/>
          <w:sz w:val="32"/>
          <w:szCs w:val="32"/>
        </w:rPr>
        <w:t>。</w:t>
      </w:r>
      <w:r w:rsidRPr="000B2496">
        <w:rPr>
          <w:rFonts w:eastAsia="仿宋_GB2312"/>
          <w:kern w:val="0"/>
          <w:sz w:val="32"/>
          <w:szCs w:val="32"/>
        </w:rPr>
        <w:t>2011</w:t>
      </w:r>
      <w:r w:rsidRPr="000B2496">
        <w:rPr>
          <w:rFonts w:eastAsia="仿宋_GB2312"/>
          <w:kern w:val="0"/>
          <w:sz w:val="32"/>
          <w:szCs w:val="32"/>
        </w:rPr>
        <w:t>年至</w:t>
      </w:r>
      <w:r w:rsidRPr="000B2496">
        <w:rPr>
          <w:rFonts w:eastAsia="仿宋_GB2312"/>
          <w:kern w:val="0"/>
          <w:sz w:val="32"/>
          <w:szCs w:val="32"/>
        </w:rPr>
        <w:t>2015</w:t>
      </w:r>
      <w:r w:rsidRPr="000B2496">
        <w:rPr>
          <w:rFonts w:eastAsia="仿宋_GB2312"/>
          <w:kern w:val="0"/>
          <w:sz w:val="32"/>
          <w:szCs w:val="32"/>
        </w:rPr>
        <w:t>年，中国</w:t>
      </w:r>
      <w:r w:rsidRPr="000B2496">
        <w:rPr>
          <w:rFonts w:eastAsia="仿宋_GB2312" w:hint="eastAsia"/>
          <w:kern w:val="0"/>
          <w:sz w:val="32"/>
          <w:szCs w:val="32"/>
        </w:rPr>
        <w:t>国内市场</w:t>
      </w:r>
      <w:r w:rsidRPr="000B2496">
        <w:rPr>
          <w:rFonts w:eastAsia="仿宋_GB2312"/>
          <w:kern w:val="0"/>
          <w:sz w:val="32"/>
          <w:szCs w:val="32"/>
        </w:rPr>
        <w:t>需求量</w:t>
      </w:r>
      <w:r w:rsidRPr="000B2496">
        <w:rPr>
          <w:rFonts w:eastAsia="仿宋_GB2312" w:hint="eastAsia"/>
          <w:kern w:val="0"/>
          <w:sz w:val="32"/>
          <w:szCs w:val="32"/>
        </w:rPr>
        <w:t>分别</w:t>
      </w:r>
      <w:r w:rsidRPr="000B2496">
        <w:rPr>
          <w:rFonts w:eastAsia="仿宋_GB2312"/>
          <w:kern w:val="0"/>
          <w:sz w:val="32"/>
          <w:szCs w:val="32"/>
        </w:rPr>
        <w:t>占全球</w:t>
      </w:r>
      <w:r w:rsidRPr="000B2496">
        <w:rPr>
          <w:rFonts w:eastAsia="仿宋_GB2312" w:hint="eastAsia"/>
          <w:kern w:val="0"/>
          <w:sz w:val="32"/>
          <w:szCs w:val="32"/>
        </w:rPr>
        <w:t>总</w:t>
      </w:r>
      <w:r w:rsidRPr="000B2496">
        <w:rPr>
          <w:rFonts w:eastAsia="仿宋_GB2312"/>
          <w:kern w:val="0"/>
          <w:sz w:val="32"/>
          <w:szCs w:val="32"/>
        </w:rPr>
        <w:t>需求量的</w:t>
      </w:r>
      <w:r w:rsidRPr="000B2496">
        <w:rPr>
          <w:rFonts w:eastAsia="仿宋_GB2312"/>
          <w:kern w:val="0"/>
          <w:sz w:val="32"/>
          <w:szCs w:val="32"/>
        </w:rPr>
        <w:t>17.66%</w:t>
      </w:r>
      <w:r w:rsidRPr="000B2496">
        <w:rPr>
          <w:rFonts w:eastAsia="仿宋_GB2312"/>
          <w:kern w:val="0"/>
          <w:sz w:val="32"/>
          <w:szCs w:val="32"/>
        </w:rPr>
        <w:t>、</w:t>
      </w:r>
      <w:r w:rsidRPr="000B2496">
        <w:rPr>
          <w:rFonts w:eastAsia="仿宋_GB2312"/>
          <w:kern w:val="0"/>
          <w:sz w:val="32"/>
          <w:szCs w:val="32"/>
        </w:rPr>
        <w:t>16.71%</w:t>
      </w:r>
      <w:r w:rsidRPr="000B2496">
        <w:rPr>
          <w:rFonts w:eastAsia="仿宋_GB2312"/>
          <w:kern w:val="0"/>
          <w:sz w:val="32"/>
          <w:szCs w:val="32"/>
        </w:rPr>
        <w:t>、</w:t>
      </w:r>
      <w:r w:rsidRPr="000B2496">
        <w:rPr>
          <w:rFonts w:eastAsia="仿宋_GB2312"/>
          <w:kern w:val="0"/>
          <w:sz w:val="32"/>
          <w:szCs w:val="32"/>
        </w:rPr>
        <w:t>14.62%</w:t>
      </w:r>
      <w:r w:rsidRPr="000B2496">
        <w:rPr>
          <w:rFonts w:eastAsia="仿宋_GB2312"/>
          <w:kern w:val="0"/>
          <w:sz w:val="32"/>
          <w:szCs w:val="32"/>
        </w:rPr>
        <w:t>、</w:t>
      </w:r>
      <w:r w:rsidRPr="000B2496">
        <w:rPr>
          <w:rFonts w:eastAsia="仿宋_GB2312"/>
          <w:kern w:val="0"/>
          <w:sz w:val="32"/>
          <w:szCs w:val="32"/>
        </w:rPr>
        <w:t>19.06%</w:t>
      </w:r>
      <w:r w:rsidRPr="000B2496">
        <w:rPr>
          <w:rFonts w:eastAsia="仿宋_GB2312"/>
          <w:kern w:val="0"/>
          <w:sz w:val="32"/>
          <w:szCs w:val="32"/>
        </w:rPr>
        <w:t>和</w:t>
      </w:r>
      <w:r w:rsidRPr="000B2496">
        <w:rPr>
          <w:rFonts w:eastAsia="仿宋_GB2312" w:hint="eastAsia"/>
          <w:kern w:val="0"/>
          <w:sz w:val="32"/>
          <w:szCs w:val="32"/>
        </w:rPr>
        <w:t>15.02</w:t>
      </w:r>
      <w:r w:rsidRPr="000B2496">
        <w:rPr>
          <w:rFonts w:eastAsia="仿宋_GB2312"/>
          <w:kern w:val="0"/>
          <w:sz w:val="32"/>
          <w:szCs w:val="32"/>
        </w:rPr>
        <w:t>%</w:t>
      </w:r>
      <w:r w:rsidRPr="000B2496">
        <w:rPr>
          <w:rFonts w:eastAsia="仿宋_GB2312" w:hint="eastAsia"/>
          <w:kern w:val="0"/>
          <w:sz w:val="32"/>
          <w:szCs w:val="32"/>
        </w:rPr>
        <w:t>。随着中国经济的稳定发展，中国市场对氯丁橡胶的需求具有较大的增长潜力</w:t>
      </w:r>
      <w:r w:rsidRPr="000B2496">
        <w:rPr>
          <w:rFonts w:eastAsia="仿宋_GB2312"/>
          <w:kern w:val="0"/>
          <w:sz w:val="32"/>
          <w:szCs w:val="32"/>
        </w:rPr>
        <w:t>。对</w:t>
      </w:r>
      <w:r w:rsidRPr="000B2496">
        <w:rPr>
          <w:rFonts w:eastAsia="仿宋_GB2312" w:hint="eastAsia"/>
          <w:kern w:val="0"/>
          <w:sz w:val="32"/>
          <w:szCs w:val="32"/>
        </w:rPr>
        <w:t>美国</w:t>
      </w:r>
      <w:r w:rsidRPr="000B2496">
        <w:rPr>
          <w:rFonts w:eastAsia="仿宋_GB2312"/>
          <w:kern w:val="0"/>
          <w:sz w:val="32"/>
          <w:szCs w:val="32"/>
        </w:rPr>
        <w:t>氯丁橡胶生产商而言，中国市场有很强的吸引力。</w:t>
      </w:r>
      <w:r w:rsidRPr="000B2496">
        <w:rPr>
          <w:rFonts w:eastAsia="仿宋_GB2312" w:hint="eastAsia"/>
          <w:kern w:val="0"/>
          <w:sz w:val="32"/>
          <w:szCs w:val="32"/>
        </w:rPr>
        <w:t>而且，</w:t>
      </w:r>
      <w:r w:rsidRPr="000B2496">
        <w:rPr>
          <w:rFonts w:eastAsia="仿宋_GB2312" w:hint="eastAsia"/>
          <w:kern w:val="0"/>
          <w:sz w:val="32"/>
          <w:szCs w:val="32"/>
        </w:rPr>
        <w:t>2011</w:t>
      </w:r>
      <w:r w:rsidRPr="000B2496">
        <w:rPr>
          <w:rFonts w:eastAsia="仿宋_GB2312" w:hint="eastAsia"/>
          <w:kern w:val="0"/>
          <w:sz w:val="32"/>
          <w:szCs w:val="32"/>
        </w:rPr>
        <w:t>年至</w:t>
      </w:r>
      <w:r w:rsidRPr="000B2496">
        <w:rPr>
          <w:rFonts w:eastAsia="仿宋_GB2312" w:hint="eastAsia"/>
          <w:kern w:val="0"/>
          <w:sz w:val="32"/>
          <w:szCs w:val="32"/>
        </w:rPr>
        <w:t>2015</w:t>
      </w:r>
      <w:r w:rsidRPr="000B2496">
        <w:rPr>
          <w:rFonts w:eastAsia="仿宋_GB2312" w:hint="eastAsia"/>
          <w:kern w:val="0"/>
          <w:sz w:val="32"/>
          <w:szCs w:val="32"/>
        </w:rPr>
        <w:t>年，美国氯丁橡胶过剩产能占中国国内市场需求量的比例分别为</w:t>
      </w:r>
      <w:r w:rsidRPr="000B2496">
        <w:rPr>
          <w:rFonts w:eastAsia="仿宋_GB2312" w:hint="eastAsia"/>
          <w:kern w:val="0"/>
          <w:sz w:val="32"/>
          <w:szCs w:val="32"/>
        </w:rPr>
        <w:t>60.53%</w:t>
      </w:r>
      <w:r w:rsidRPr="000B2496">
        <w:rPr>
          <w:rFonts w:eastAsia="仿宋_GB2312" w:hint="eastAsia"/>
          <w:kern w:val="0"/>
          <w:sz w:val="32"/>
          <w:szCs w:val="32"/>
        </w:rPr>
        <w:t>、</w:t>
      </w:r>
      <w:r w:rsidRPr="000B2496">
        <w:rPr>
          <w:rFonts w:eastAsia="仿宋_GB2312" w:hint="eastAsia"/>
          <w:kern w:val="0"/>
          <w:sz w:val="32"/>
          <w:szCs w:val="32"/>
        </w:rPr>
        <w:t>70.87%</w:t>
      </w:r>
      <w:r w:rsidRPr="000B2496">
        <w:rPr>
          <w:rFonts w:eastAsia="仿宋_GB2312" w:hint="eastAsia"/>
          <w:kern w:val="0"/>
          <w:sz w:val="32"/>
          <w:szCs w:val="32"/>
        </w:rPr>
        <w:t>、</w:t>
      </w:r>
      <w:r w:rsidRPr="000B2496">
        <w:rPr>
          <w:rFonts w:eastAsia="仿宋_GB2312" w:hint="eastAsia"/>
          <w:kern w:val="0"/>
          <w:sz w:val="32"/>
          <w:szCs w:val="32"/>
        </w:rPr>
        <w:t>79.13%</w:t>
      </w:r>
      <w:r w:rsidRPr="000B2496">
        <w:rPr>
          <w:rFonts w:eastAsia="仿宋_GB2312" w:hint="eastAsia"/>
          <w:kern w:val="0"/>
          <w:sz w:val="32"/>
          <w:szCs w:val="32"/>
        </w:rPr>
        <w:t>、</w:t>
      </w:r>
      <w:r w:rsidRPr="000B2496">
        <w:rPr>
          <w:rFonts w:eastAsia="仿宋_GB2312" w:hint="eastAsia"/>
          <w:kern w:val="0"/>
          <w:sz w:val="32"/>
          <w:szCs w:val="32"/>
        </w:rPr>
        <w:t>58.15%</w:t>
      </w:r>
      <w:r w:rsidRPr="000B2496">
        <w:rPr>
          <w:rFonts w:eastAsia="仿宋_GB2312" w:hint="eastAsia"/>
          <w:kern w:val="0"/>
          <w:sz w:val="32"/>
          <w:szCs w:val="32"/>
        </w:rPr>
        <w:t>和</w:t>
      </w:r>
      <w:r w:rsidRPr="000B2496">
        <w:rPr>
          <w:rFonts w:eastAsia="仿宋_GB2312" w:hint="eastAsia"/>
          <w:kern w:val="0"/>
          <w:sz w:val="32"/>
          <w:szCs w:val="32"/>
        </w:rPr>
        <w:t>65.6%</w:t>
      </w:r>
      <w:r w:rsidRPr="000B2496">
        <w:rPr>
          <w:rFonts w:eastAsia="仿宋_GB2312" w:hint="eastAsia"/>
          <w:kern w:val="0"/>
          <w:sz w:val="32"/>
          <w:szCs w:val="32"/>
        </w:rPr>
        <w:t>。</w:t>
      </w:r>
      <w:r w:rsidRPr="000B2496">
        <w:rPr>
          <w:rFonts w:eastAsia="仿宋_GB2312"/>
          <w:kern w:val="0"/>
          <w:sz w:val="32"/>
          <w:szCs w:val="32"/>
        </w:rPr>
        <w:t>在中国氯丁橡胶市场上，进口产品与中国</w:t>
      </w:r>
      <w:r w:rsidRPr="000B2496">
        <w:rPr>
          <w:rFonts w:eastAsia="仿宋_GB2312" w:hint="eastAsia"/>
          <w:kern w:val="0"/>
          <w:sz w:val="32"/>
          <w:szCs w:val="32"/>
        </w:rPr>
        <w:t>国内同类</w:t>
      </w:r>
      <w:r w:rsidRPr="000B2496">
        <w:rPr>
          <w:rFonts w:eastAsia="仿宋_GB2312"/>
          <w:kern w:val="0"/>
          <w:sz w:val="32"/>
          <w:szCs w:val="32"/>
        </w:rPr>
        <w:lastRenderedPageBreak/>
        <w:t>产品之间无实质差别，市场竞争激烈，价格因素是竞争的主要手段之一。</w:t>
      </w:r>
    </w:p>
    <w:p w:rsidR="0089417A" w:rsidRPr="000B2496" w:rsidRDefault="0089417A" w:rsidP="0089417A">
      <w:pPr>
        <w:spacing w:line="360" w:lineRule="auto"/>
        <w:ind w:firstLineChars="181" w:firstLine="579"/>
        <w:rPr>
          <w:rFonts w:eastAsia="仿宋_GB2312"/>
          <w:kern w:val="0"/>
          <w:sz w:val="32"/>
          <w:szCs w:val="32"/>
        </w:rPr>
      </w:pPr>
      <w:r w:rsidRPr="000B2496">
        <w:rPr>
          <w:rFonts w:eastAsia="仿宋_GB2312" w:hint="eastAsia"/>
          <w:kern w:val="0"/>
          <w:sz w:val="32"/>
          <w:szCs w:val="32"/>
        </w:rPr>
        <w:t>此外，</w:t>
      </w:r>
      <w:r w:rsidRPr="000B2496">
        <w:rPr>
          <w:rFonts w:eastAsia="仿宋_GB2312"/>
          <w:kern w:val="0"/>
          <w:sz w:val="32"/>
          <w:szCs w:val="32"/>
        </w:rPr>
        <w:t>申请人在申请书及</w:t>
      </w:r>
      <w:r w:rsidRPr="000B2496">
        <w:rPr>
          <w:rFonts w:eastAsia="仿宋_GB2312"/>
          <w:kern w:val="0"/>
          <w:sz w:val="32"/>
          <w:szCs w:val="32"/>
        </w:rPr>
        <w:t>2016</w:t>
      </w:r>
      <w:r w:rsidRPr="000B2496">
        <w:rPr>
          <w:rFonts w:eastAsia="仿宋_GB2312"/>
          <w:kern w:val="0"/>
          <w:sz w:val="32"/>
          <w:szCs w:val="32"/>
        </w:rPr>
        <w:t>年</w:t>
      </w:r>
      <w:r w:rsidRPr="000B2496">
        <w:rPr>
          <w:rFonts w:eastAsia="仿宋_GB2312"/>
          <w:kern w:val="0"/>
          <w:sz w:val="32"/>
          <w:szCs w:val="32"/>
        </w:rPr>
        <w:t>7</w:t>
      </w:r>
      <w:r w:rsidRPr="000B2496">
        <w:rPr>
          <w:rFonts w:eastAsia="仿宋_GB2312"/>
          <w:kern w:val="0"/>
          <w:sz w:val="32"/>
          <w:szCs w:val="32"/>
        </w:rPr>
        <w:t>月</w:t>
      </w:r>
      <w:r w:rsidRPr="000B2496">
        <w:rPr>
          <w:rFonts w:eastAsia="仿宋_GB2312"/>
          <w:kern w:val="0"/>
          <w:sz w:val="32"/>
          <w:szCs w:val="32"/>
        </w:rPr>
        <w:t>28</w:t>
      </w:r>
      <w:r w:rsidRPr="000B2496">
        <w:rPr>
          <w:rFonts w:eastAsia="仿宋_GB2312"/>
          <w:kern w:val="0"/>
          <w:sz w:val="32"/>
          <w:szCs w:val="32"/>
        </w:rPr>
        <w:t>日提交的评论意见中</w:t>
      </w:r>
      <w:r w:rsidRPr="000B2496">
        <w:rPr>
          <w:rFonts w:eastAsia="仿宋_GB2312" w:hint="eastAsia"/>
          <w:kern w:val="0"/>
          <w:sz w:val="32"/>
          <w:szCs w:val="32"/>
        </w:rPr>
        <w:t>称</w:t>
      </w:r>
      <w:r w:rsidRPr="000B2496">
        <w:rPr>
          <w:rFonts w:eastAsia="仿宋_GB2312"/>
          <w:kern w:val="0"/>
          <w:sz w:val="32"/>
          <w:szCs w:val="32"/>
        </w:rPr>
        <w:t>，</w:t>
      </w:r>
      <w:r w:rsidRPr="000B2496">
        <w:rPr>
          <w:rFonts w:eastAsia="仿宋_GB2312"/>
          <w:kern w:val="0"/>
          <w:sz w:val="32"/>
          <w:szCs w:val="32"/>
        </w:rPr>
        <w:t>2014</w:t>
      </w:r>
      <w:r w:rsidRPr="000B2496">
        <w:rPr>
          <w:rFonts w:eastAsia="仿宋_GB2312"/>
          <w:kern w:val="0"/>
          <w:sz w:val="32"/>
          <w:szCs w:val="32"/>
        </w:rPr>
        <w:t>年</w:t>
      </w:r>
      <w:r w:rsidRPr="000B2496">
        <w:rPr>
          <w:rFonts w:eastAsia="仿宋_GB2312"/>
          <w:kern w:val="0"/>
          <w:sz w:val="32"/>
          <w:szCs w:val="32"/>
        </w:rPr>
        <w:t>12</w:t>
      </w:r>
      <w:r w:rsidRPr="000B2496">
        <w:rPr>
          <w:rFonts w:eastAsia="仿宋_GB2312"/>
          <w:kern w:val="0"/>
          <w:sz w:val="32"/>
          <w:szCs w:val="32"/>
        </w:rPr>
        <w:t>月美国杜邦高性能弹性体公司将其氯丁橡胶业务出售给日本电气化学工业株式会社（现更名为日本电化株式会社），新成立的</w:t>
      </w:r>
      <w:r w:rsidRPr="000B2496">
        <w:rPr>
          <w:rFonts w:eastAsia="仿宋_GB2312"/>
          <w:kern w:val="0"/>
          <w:sz w:val="32"/>
          <w:szCs w:val="32"/>
        </w:rPr>
        <w:t>DPE</w:t>
      </w:r>
      <w:r w:rsidRPr="000B2496">
        <w:rPr>
          <w:rFonts w:eastAsia="仿宋_GB2312"/>
          <w:kern w:val="0"/>
          <w:sz w:val="32"/>
          <w:szCs w:val="32"/>
        </w:rPr>
        <w:t>公司成为日本电化株式会社的子公司，两者可以利用跨国关联公司优势，通过转口贸易、价格安排等方式协调向中国出口，削弱反倾销税的影响。</w:t>
      </w:r>
    </w:p>
    <w:p w:rsidR="0089417A" w:rsidRPr="000B2496" w:rsidRDefault="0089417A" w:rsidP="0089417A">
      <w:pPr>
        <w:spacing w:line="360" w:lineRule="auto"/>
        <w:ind w:firstLineChars="181" w:firstLine="579"/>
        <w:rPr>
          <w:rFonts w:eastAsia="仿宋_GB2312"/>
          <w:kern w:val="0"/>
          <w:sz w:val="32"/>
          <w:szCs w:val="32"/>
        </w:rPr>
      </w:pPr>
      <w:r w:rsidRPr="000B2496">
        <w:rPr>
          <w:rFonts w:eastAsia="仿宋_GB2312"/>
          <w:kern w:val="0"/>
          <w:sz w:val="32"/>
          <w:szCs w:val="32"/>
        </w:rPr>
        <w:t>DPE</w:t>
      </w:r>
      <w:r w:rsidRPr="000B2496">
        <w:rPr>
          <w:rFonts w:eastAsia="仿宋_GB2312"/>
          <w:kern w:val="0"/>
          <w:sz w:val="32"/>
          <w:szCs w:val="32"/>
        </w:rPr>
        <w:t>公司在</w:t>
      </w:r>
      <w:r w:rsidRPr="000B2496">
        <w:rPr>
          <w:rFonts w:eastAsia="仿宋_GB2312"/>
          <w:kern w:val="0"/>
          <w:sz w:val="32"/>
          <w:szCs w:val="32"/>
        </w:rPr>
        <w:t>2016</w:t>
      </w:r>
      <w:r w:rsidRPr="000B2496">
        <w:rPr>
          <w:rFonts w:eastAsia="仿宋_GB2312"/>
          <w:kern w:val="0"/>
          <w:sz w:val="32"/>
          <w:szCs w:val="32"/>
        </w:rPr>
        <w:t>年</w:t>
      </w:r>
      <w:r w:rsidRPr="000B2496">
        <w:rPr>
          <w:rFonts w:eastAsia="仿宋_GB2312"/>
          <w:kern w:val="0"/>
          <w:sz w:val="32"/>
          <w:szCs w:val="32"/>
        </w:rPr>
        <w:t>7</w:t>
      </w:r>
      <w:r w:rsidRPr="000B2496">
        <w:rPr>
          <w:rFonts w:eastAsia="仿宋_GB2312"/>
          <w:kern w:val="0"/>
          <w:sz w:val="32"/>
          <w:szCs w:val="32"/>
        </w:rPr>
        <w:t>月</w:t>
      </w:r>
      <w:r w:rsidRPr="000B2496">
        <w:rPr>
          <w:rFonts w:eastAsia="仿宋_GB2312"/>
          <w:kern w:val="0"/>
          <w:sz w:val="32"/>
          <w:szCs w:val="32"/>
        </w:rPr>
        <w:t>12</w:t>
      </w:r>
      <w:r w:rsidRPr="000B2496">
        <w:rPr>
          <w:rFonts w:eastAsia="仿宋_GB2312"/>
          <w:kern w:val="0"/>
          <w:sz w:val="32"/>
          <w:szCs w:val="32"/>
        </w:rPr>
        <w:t>日</w:t>
      </w:r>
      <w:r w:rsidRPr="000B2496">
        <w:rPr>
          <w:rFonts w:eastAsia="仿宋_GB2312" w:hint="eastAsia"/>
          <w:kern w:val="0"/>
          <w:sz w:val="32"/>
          <w:szCs w:val="32"/>
        </w:rPr>
        <w:t>评论意见中</w:t>
      </w:r>
      <w:r w:rsidRPr="000B2496">
        <w:rPr>
          <w:rFonts w:eastAsia="仿宋_GB2312"/>
          <w:kern w:val="0"/>
          <w:sz w:val="32"/>
          <w:szCs w:val="32"/>
        </w:rPr>
        <w:t>主张，虽然</w:t>
      </w:r>
      <w:r w:rsidRPr="000B2496">
        <w:rPr>
          <w:rFonts w:eastAsia="仿宋_GB2312" w:hint="eastAsia"/>
          <w:kern w:val="0"/>
          <w:sz w:val="32"/>
          <w:szCs w:val="32"/>
        </w:rPr>
        <w:t>其与</w:t>
      </w:r>
      <w:r w:rsidRPr="000B2496">
        <w:rPr>
          <w:rFonts w:eastAsia="仿宋_GB2312"/>
          <w:kern w:val="0"/>
          <w:sz w:val="32"/>
          <w:szCs w:val="32"/>
        </w:rPr>
        <w:t>日本电化株式会社为关联公司，在各国海关监管体系中不可能出现两国产品之间的相互转移替代出口的情形。</w:t>
      </w:r>
    </w:p>
    <w:p w:rsidR="0089417A" w:rsidRPr="000B2496" w:rsidRDefault="0089417A" w:rsidP="0089417A">
      <w:pPr>
        <w:ind w:firstLineChars="200" w:firstLine="640"/>
        <w:outlineLvl w:val="1"/>
        <w:rPr>
          <w:rFonts w:eastAsia="仿宋_GB2312"/>
          <w:kern w:val="0"/>
          <w:sz w:val="32"/>
          <w:szCs w:val="32"/>
        </w:rPr>
      </w:pPr>
      <w:r w:rsidRPr="000B2496">
        <w:rPr>
          <w:rFonts w:eastAsia="仿宋_GB2312" w:hint="eastAsia"/>
          <w:kern w:val="0"/>
          <w:sz w:val="32"/>
          <w:szCs w:val="32"/>
        </w:rPr>
        <w:t>经调查，调查机关认为，虽然</w:t>
      </w:r>
      <w:r w:rsidRPr="000B2496">
        <w:rPr>
          <w:rFonts w:eastAsia="仿宋_GB2312"/>
          <w:kern w:val="0"/>
          <w:sz w:val="32"/>
          <w:szCs w:val="32"/>
        </w:rPr>
        <w:t>DPE</w:t>
      </w:r>
      <w:r w:rsidRPr="000B2496">
        <w:rPr>
          <w:rFonts w:eastAsia="仿宋_GB2312"/>
          <w:kern w:val="0"/>
          <w:sz w:val="32"/>
          <w:szCs w:val="32"/>
        </w:rPr>
        <w:t>公司</w:t>
      </w:r>
      <w:r w:rsidRPr="000B2496">
        <w:rPr>
          <w:rFonts w:eastAsia="仿宋_GB2312" w:hint="eastAsia"/>
          <w:kern w:val="0"/>
          <w:sz w:val="32"/>
          <w:szCs w:val="32"/>
        </w:rPr>
        <w:t>和日本电化株式会社分别位于不同国家，但两家公司之间存在的关联关系可为其带来在全球氯丁橡胶市场中的竞争优势，并可能导致其在对中国出口被调查产品时采用相同或相似的销售模式和定价策略。如果</w:t>
      </w:r>
      <w:r w:rsidRPr="000B2496">
        <w:rPr>
          <w:rFonts w:eastAsia="仿宋_GB2312"/>
          <w:kern w:val="0"/>
          <w:sz w:val="32"/>
          <w:szCs w:val="32"/>
        </w:rPr>
        <w:t>终止对原产于美国的进口氯丁橡胶产品</w:t>
      </w:r>
      <w:r w:rsidRPr="000B2496">
        <w:rPr>
          <w:rFonts w:eastAsia="仿宋_GB2312" w:hint="eastAsia"/>
          <w:kern w:val="0"/>
          <w:sz w:val="32"/>
          <w:szCs w:val="32"/>
        </w:rPr>
        <w:t>的</w:t>
      </w:r>
      <w:r w:rsidRPr="000B2496">
        <w:rPr>
          <w:rFonts w:eastAsia="仿宋_GB2312"/>
          <w:kern w:val="0"/>
          <w:sz w:val="32"/>
          <w:szCs w:val="32"/>
        </w:rPr>
        <w:t>反倾销措施</w:t>
      </w:r>
      <w:r w:rsidRPr="000B2496">
        <w:rPr>
          <w:rFonts w:eastAsia="仿宋_GB2312" w:hint="eastAsia"/>
          <w:kern w:val="0"/>
          <w:sz w:val="32"/>
          <w:szCs w:val="32"/>
        </w:rPr>
        <w:t>，为消化其大量过剩产能，包括</w:t>
      </w:r>
      <w:r w:rsidRPr="000B2496">
        <w:rPr>
          <w:rFonts w:eastAsia="仿宋_GB2312" w:hint="eastAsia"/>
          <w:kern w:val="0"/>
          <w:sz w:val="32"/>
          <w:szCs w:val="32"/>
        </w:rPr>
        <w:t>DPE</w:t>
      </w:r>
      <w:r w:rsidRPr="000B2496">
        <w:rPr>
          <w:rFonts w:eastAsia="仿宋_GB2312" w:hint="eastAsia"/>
          <w:kern w:val="0"/>
          <w:sz w:val="32"/>
          <w:szCs w:val="32"/>
        </w:rPr>
        <w:t>公司在内的</w:t>
      </w:r>
      <w:r w:rsidRPr="000B2496">
        <w:rPr>
          <w:rFonts w:ascii="仿宋_GB2312" w:eastAsia="仿宋_GB2312" w:hAnsi="宋体" w:cs="仿宋_GB2312" w:hint="eastAsia"/>
          <w:kern w:val="0"/>
          <w:sz w:val="32"/>
          <w:szCs w:val="32"/>
        </w:rPr>
        <w:t>美国氯丁橡胶生产商、</w:t>
      </w:r>
      <w:r w:rsidRPr="000B2496">
        <w:rPr>
          <w:rFonts w:eastAsia="仿宋_GB2312" w:hint="eastAsia"/>
          <w:kern w:val="0"/>
          <w:sz w:val="32"/>
          <w:szCs w:val="32"/>
        </w:rPr>
        <w:t>出口商可能通过倾销方式再次对华大量出口被调查产品。</w:t>
      </w:r>
    </w:p>
    <w:p w:rsidR="0089417A" w:rsidRPr="000B2496" w:rsidRDefault="0089417A" w:rsidP="0089417A">
      <w:pPr>
        <w:spacing w:line="360" w:lineRule="auto"/>
        <w:ind w:firstLineChars="200" w:firstLine="640"/>
        <w:rPr>
          <w:rFonts w:eastAsia="仿宋_GB2312"/>
          <w:kern w:val="0"/>
          <w:sz w:val="32"/>
          <w:szCs w:val="32"/>
        </w:rPr>
      </w:pPr>
      <w:r w:rsidRPr="000B2496">
        <w:rPr>
          <w:rFonts w:eastAsia="仿宋_GB2312"/>
          <w:kern w:val="0"/>
          <w:sz w:val="32"/>
          <w:szCs w:val="32"/>
        </w:rPr>
        <w:t>以上证据表明，</w:t>
      </w:r>
      <w:r w:rsidRPr="000B2496">
        <w:rPr>
          <w:rFonts w:eastAsia="仿宋_GB2312"/>
          <w:sz w:val="32"/>
          <w:szCs w:val="32"/>
        </w:rPr>
        <w:t>美国氯丁橡胶</w:t>
      </w:r>
      <w:r w:rsidRPr="000B2496">
        <w:rPr>
          <w:rFonts w:eastAsia="仿宋_GB2312" w:hint="eastAsia"/>
          <w:sz w:val="32"/>
          <w:szCs w:val="32"/>
        </w:rPr>
        <w:t>有大量的</w:t>
      </w:r>
      <w:r w:rsidRPr="000B2496">
        <w:rPr>
          <w:rFonts w:eastAsia="仿宋_GB2312"/>
          <w:sz w:val="32"/>
          <w:szCs w:val="32"/>
        </w:rPr>
        <w:t>产能</w:t>
      </w:r>
      <w:r w:rsidRPr="000B2496">
        <w:rPr>
          <w:rFonts w:eastAsia="仿宋_GB2312" w:hint="eastAsia"/>
          <w:sz w:val="32"/>
          <w:szCs w:val="32"/>
        </w:rPr>
        <w:t>和闲置产能</w:t>
      </w:r>
      <w:r w:rsidRPr="000B2496">
        <w:rPr>
          <w:rFonts w:eastAsia="仿宋_GB2312"/>
          <w:sz w:val="32"/>
          <w:szCs w:val="32"/>
        </w:rPr>
        <w:t>，国内需求</w:t>
      </w:r>
      <w:r w:rsidRPr="000B2496">
        <w:rPr>
          <w:rFonts w:eastAsia="仿宋_GB2312" w:hint="eastAsia"/>
          <w:sz w:val="32"/>
          <w:szCs w:val="32"/>
        </w:rPr>
        <w:t>未出现明显增长</w:t>
      </w:r>
      <w:r w:rsidRPr="000B2496">
        <w:rPr>
          <w:rFonts w:eastAsia="仿宋_GB2312"/>
          <w:sz w:val="32"/>
          <w:szCs w:val="32"/>
        </w:rPr>
        <w:t>，对国际市场依赖性较强。</w:t>
      </w:r>
      <w:r w:rsidRPr="000B2496">
        <w:rPr>
          <w:rFonts w:eastAsia="仿宋_GB2312"/>
          <w:kern w:val="0"/>
          <w:sz w:val="32"/>
          <w:szCs w:val="32"/>
        </w:rPr>
        <w:t>实施反倾销措施以来，自美国进口的氯丁橡胶被征收</w:t>
      </w:r>
      <w:r w:rsidRPr="000B2496">
        <w:rPr>
          <w:rFonts w:eastAsia="仿宋_GB2312" w:hint="eastAsia"/>
          <w:kern w:val="0"/>
          <w:sz w:val="32"/>
          <w:szCs w:val="32"/>
        </w:rPr>
        <w:t>税率为</w:t>
      </w:r>
      <w:r w:rsidRPr="000B2496">
        <w:rPr>
          <w:rFonts w:eastAsia="仿宋_GB2312"/>
          <w:kern w:val="0"/>
          <w:sz w:val="32"/>
          <w:szCs w:val="32"/>
        </w:rPr>
        <w:t>151%</w:t>
      </w:r>
      <w:r w:rsidRPr="000B2496">
        <w:rPr>
          <w:rFonts w:eastAsia="仿宋_GB2312"/>
          <w:kern w:val="0"/>
          <w:sz w:val="32"/>
          <w:szCs w:val="32"/>
        </w:rPr>
        <w:lastRenderedPageBreak/>
        <w:t>的反倾销税，美国氯丁橡胶向中国市场的出口大幅减少。</w:t>
      </w:r>
      <w:r w:rsidRPr="000B2496">
        <w:rPr>
          <w:rFonts w:eastAsia="仿宋_GB2312" w:hint="eastAsia"/>
          <w:kern w:val="0"/>
          <w:sz w:val="32"/>
          <w:szCs w:val="32"/>
        </w:rPr>
        <w:t>但中</w:t>
      </w:r>
      <w:r w:rsidRPr="000B2496">
        <w:rPr>
          <w:rFonts w:eastAsia="仿宋_GB2312"/>
          <w:kern w:val="0"/>
          <w:sz w:val="32"/>
          <w:szCs w:val="32"/>
        </w:rPr>
        <w:t>国氯丁橡胶市场</w:t>
      </w:r>
      <w:r w:rsidRPr="000B2496">
        <w:rPr>
          <w:rFonts w:eastAsia="仿宋_GB2312" w:hint="eastAsia"/>
          <w:kern w:val="0"/>
          <w:sz w:val="32"/>
          <w:szCs w:val="32"/>
        </w:rPr>
        <w:t>具有较大增长潜力</w:t>
      </w:r>
      <w:r w:rsidRPr="000B2496">
        <w:rPr>
          <w:rFonts w:eastAsia="仿宋_GB2312"/>
          <w:kern w:val="0"/>
          <w:sz w:val="32"/>
          <w:szCs w:val="32"/>
        </w:rPr>
        <w:t>，对</w:t>
      </w:r>
      <w:r w:rsidRPr="000B2496">
        <w:rPr>
          <w:rFonts w:eastAsia="仿宋_GB2312" w:hint="eastAsia"/>
          <w:kern w:val="0"/>
          <w:sz w:val="32"/>
          <w:szCs w:val="32"/>
        </w:rPr>
        <w:t>美国</w:t>
      </w:r>
      <w:r w:rsidRPr="000B2496">
        <w:rPr>
          <w:rFonts w:eastAsia="仿宋_GB2312"/>
          <w:kern w:val="0"/>
          <w:sz w:val="32"/>
          <w:szCs w:val="32"/>
        </w:rPr>
        <w:t>氯丁橡胶生产商</w:t>
      </w:r>
      <w:r w:rsidRPr="000B2496">
        <w:rPr>
          <w:rFonts w:eastAsia="仿宋_GB2312" w:hint="eastAsia"/>
          <w:kern w:val="0"/>
          <w:sz w:val="32"/>
          <w:szCs w:val="32"/>
        </w:rPr>
        <w:t>具</w:t>
      </w:r>
      <w:r w:rsidRPr="000B2496">
        <w:rPr>
          <w:rFonts w:eastAsia="仿宋_GB2312"/>
          <w:kern w:val="0"/>
          <w:sz w:val="32"/>
          <w:szCs w:val="32"/>
        </w:rPr>
        <w:t>有很强的吸引力。</w:t>
      </w:r>
      <w:r w:rsidRPr="000B2496">
        <w:rPr>
          <w:rFonts w:eastAsia="仿宋_GB2312" w:hint="eastAsia"/>
          <w:kern w:val="0"/>
          <w:sz w:val="32"/>
          <w:szCs w:val="32"/>
        </w:rPr>
        <w:t>而且，</w:t>
      </w:r>
      <w:r w:rsidRPr="000B2496">
        <w:rPr>
          <w:rFonts w:eastAsia="仿宋_GB2312"/>
          <w:kern w:val="0"/>
          <w:sz w:val="32"/>
          <w:szCs w:val="32"/>
        </w:rPr>
        <w:t>在倾销调查期美国氯丁橡胶仍在向第三国（地区）市场大量低价出口来消化其过剩产能。此外，通过收购，日本</w:t>
      </w:r>
      <w:r w:rsidRPr="000B2496">
        <w:rPr>
          <w:rFonts w:eastAsia="仿宋_GB2312" w:hint="eastAsia"/>
          <w:kern w:val="0"/>
          <w:sz w:val="32"/>
          <w:szCs w:val="32"/>
        </w:rPr>
        <w:t>电化株式会社</w:t>
      </w:r>
      <w:r w:rsidRPr="000B2496">
        <w:rPr>
          <w:rFonts w:eastAsia="仿宋_GB2312"/>
          <w:kern w:val="0"/>
          <w:sz w:val="32"/>
          <w:szCs w:val="32"/>
        </w:rPr>
        <w:t>与美国</w:t>
      </w:r>
      <w:r w:rsidRPr="000B2496">
        <w:rPr>
          <w:rFonts w:eastAsia="仿宋_GB2312" w:hint="eastAsia"/>
          <w:kern w:val="0"/>
          <w:sz w:val="32"/>
          <w:szCs w:val="32"/>
        </w:rPr>
        <w:t>DPE</w:t>
      </w:r>
      <w:r w:rsidRPr="000B2496">
        <w:rPr>
          <w:rFonts w:eastAsia="仿宋_GB2312" w:hint="eastAsia"/>
          <w:kern w:val="0"/>
          <w:sz w:val="32"/>
          <w:szCs w:val="32"/>
        </w:rPr>
        <w:t>公司</w:t>
      </w:r>
      <w:r w:rsidRPr="000B2496">
        <w:rPr>
          <w:rFonts w:eastAsia="仿宋_GB2312"/>
          <w:kern w:val="0"/>
          <w:sz w:val="32"/>
          <w:szCs w:val="32"/>
        </w:rPr>
        <w:t>之间存在密切的关联关系</w:t>
      </w:r>
      <w:r w:rsidRPr="000B2496">
        <w:rPr>
          <w:rFonts w:eastAsia="仿宋_GB2312" w:hint="eastAsia"/>
          <w:kern w:val="0"/>
          <w:sz w:val="32"/>
          <w:szCs w:val="32"/>
        </w:rPr>
        <w:t>，可协调安排被调查产品的生产及销售。如果取消反倾销措施，美国氯丁橡胶产品可能以倾销方式再度大量涌入中国市场。</w:t>
      </w:r>
    </w:p>
    <w:p w:rsidR="0089417A" w:rsidRPr="000B2496" w:rsidRDefault="0089417A" w:rsidP="0089417A">
      <w:pPr>
        <w:spacing w:line="360" w:lineRule="auto"/>
        <w:ind w:firstLineChars="200" w:firstLine="640"/>
        <w:rPr>
          <w:rFonts w:eastAsia="仿宋_GB2312"/>
          <w:b/>
          <w:sz w:val="32"/>
          <w:szCs w:val="32"/>
        </w:rPr>
      </w:pPr>
      <w:r w:rsidRPr="000B2496">
        <w:rPr>
          <w:rFonts w:eastAsia="仿宋_GB2312"/>
          <w:kern w:val="0"/>
          <w:sz w:val="32"/>
          <w:szCs w:val="32"/>
        </w:rPr>
        <w:t>调查机关认定，如果终止反倾销措施，原产于美国的进口氯丁橡胶对中国的倾销可能</w:t>
      </w:r>
      <w:r w:rsidRPr="000B2496">
        <w:rPr>
          <w:rFonts w:eastAsia="仿宋_GB2312" w:hint="eastAsia"/>
          <w:kern w:val="0"/>
          <w:sz w:val="32"/>
          <w:szCs w:val="32"/>
        </w:rPr>
        <w:t>继续或</w:t>
      </w:r>
      <w:r w:rsidRPr="000B2496">
        <w:rPr>
          <w:rFonts w:eastAsia="仿宋_GB2312"/>
          <w:kern w:val="0"/>
          <w:sz w:val="32"/>
          <w:szCs w:val="32"/>
        </w:rPr>
        <w:t>再度发生。</w:t>
      </w:r>
    </w:p>
    <w:p w:rsidR="0089417A" w:rsidRPr="000B2496" w:rsidRDefault="0089417A" w:rsidP="0089417A">
      <w:pPr>
        <w:spacing w:line="600" w:lineRule="exact"/>
        <w:ind w:firstLine="600"/>
        <w:rPr>
          <w:rFonts w:eastAsia="楷体_GB2312"/>
          <w:b/>
          <w:sz w:val="32"/>
          <w:szCs w:val="32"/>
        </w:rPr>
      </w:pPr>
      <w:r w:rsidRPr="000B2496">
        <w:rPr>
          <w:rFonts w:eastAsia="楷体_GB2312"/>
          <w:b/>
          <w:sz w:val="32"/>
          <w:szCs w:val="32"/>
        </w:rPr>
        <w:t>（三）欧盟。</w:t>
      </w:r>
    </w:p>
    <w:p w:rsidR="0089417A" w:rsidRPr="000B2496" w:rsidRDefault="0089417A" w:rsidP="0089417A">
      <w:pPr>
        <w:spacing w:line="600" w:lineRule="exact"/>
        <w:ind w:firstLineChars="200" w:firstLine="640"/>
        <w:rPr>
          <w:rFonts w:eastAsia="仿宋_GB2312"/>
          <w:kern w:val="0"/>
          <w:sz w:val="32"/>
          <w:szCs w:val="32"/>
        </w:rPr>
      </w:pPr>
      <w:r w:rsidRPr="000B2496">
        <w:rPr>
          <w:rFonts w:eastAsia="仿宋_GB2312"/>
          <w:kern w:val="0"/>
          <w:sz w:val="32"/>
          <w:szCs w:val="32"/>
        </w:rPr>
        <w:t>本案中，</w:t>
      </w:r>
      <w:proofErr w:type="gramStart"/>
      <w:r w:rsidRPr="000B2496">
        <w:rPr>
          <w:rFonts w:eastAsia="仿宋_GB2312"/>
          <w:kern w:val="0"/>
          <w:sz w:val="32"/>
          <w:szCs w:val="32"/>
        </w:rPr>
        <w:t>欧盟</w:t>
      </w:r>
      <w:r w:rsidRPr="000B2496">
        <w:rPr>
          <w:rFonts w:eastAsia="仿宋_GB2312"/>
          <w:sz w:val="32"/>
          <w:szCs w:val="32"/>
        </w:rPr>
        <w:t>阿</w:t>
      </w:r>
      <w:proofErr w:type="gramEnd"/>
      <w:r w:rsidRPr="000B2496">
        <w:rPr>
          <w:rFonts w:eastAsia="仿宋_GB2312"/>
          <w:sz w:val="32"/>
          <w:szCs w:val="32"/>
        </w:rPr>
        <w:t>朗新科德国有限公</w:t>
      </w:r>
      <w:r w:rsidRPr="000B2496">
        <w:rPr>
          <w:rFonts w:eastAsia="仿宋_GB2312"/>
          <w:kern w:val="0"/>
          <w:sz w:val="32"/>
          <w:szCs w:val="32"/>
        </w:rPr>
        <w:t>司（</w:t>
      </w:r>
      <w:r w:rsidRPr="000B2496">
        <w:rPr>
          <w:kern w:val="0"/>
          <w:sz w:val="32"/>
          <w:szCs w:val="32"/>
          <w:u w:color="000000"/>
        </w:rPr>
        <w:t>ARLANXEO Deutschland GmbH</w:t>
      </w:r>
      <w:r w:rsidRPr="000B2496">
        <w:rPr>
          <w:kern w:val="0"/>
          <w:sz w:val="32"/>
          <w:szCs w:val="32"/>
          <w:u w:color="000000"/>
        </w:rPr>
        <w:t>，</w:t>
      </w:r>
      <w:r w:rsidRPr="000B2496">
        <w:rPr>
          <w:rFonts w:eastAsia="仿宋_GB2312"/>
          <w:kern w:val="0"/>
          <w:sz w:val="32"/>
          <w:szCs w:val="32"/>
        </w:rPr>
        <w:t>以下简称阿朗新科）向调查机关提交了调查问卷答卷，没有其他欧盟生产商、出口商配合调查。申请人向调查机关提供了欧盟氯丁橡胶的相关数据及证据材料。</w:t>
      </w:r>
    </w:p>
    <w:p w:rsidR="0089417A" w:rsidRPr="000B2496" w:rsidRDefault="0089417A" w:rsidP="0089417A">
      <w:pPr>
        <w:spacing w:line="600" w:lineRule="exact"/>
        <w:ind w:firstLineChars="200" w:firstLine="640"/>
        <w:rPr>
          <w:rFonts w:eastAsia="仿宋_GB2312"/>
          <w:kern w:val="0"/>
          <w:sz w:val="32"/>
          <w:szCs w:val="32"/>
        </w:rPr>
      </w:pPr>
      <w:r w:rsidRPr="000B2496">
        <w:rPr>
          <w:rFonts w:eastAsia="仿宋_GB2312"/>
          <w:kern w:val="0"/>
          <w:sz w:val="32"/>
          <w:szCs w:val="32"/>
        </w:rPr>
        <w:t>调查机关审查了阿朗新科提交的调查问卷答卷，发现</w:t>
      </w:r>
      <w:r w:rsidRPr="000B2496">
        <w:rPr>
          <w:rFonts w:eastAsia="仿宋_GB2312" w:hint="eastAsia"/>
          <w:kern w:val="0"/>
          <w:sz w:val="32"/>
          <w:szCs w:val="32"/>
        </w:rPr>
        <w:t>该</w:t>
      </w:r>
      <w:r w:rsidRPr="000B2496">
        <w:rPr>
          <w:rFonts w:eastAsia="仿宋_GB2312"/>
          <w:kern w:val="0"/>
          <w:sz w:val="32"/>
          <w:szCs w:val="32"/>
        </w:rPr>
        <w:t>公司答卷虽然提交了倾销调查期内对中国出口销售和国内销售的数据，但未按问卷要求提交公司整体损益数据、销售合同和收款证明等销售证明文件、出口和内销价格调整证明文件以及欧盟内市场数据证明文件。经审查，答卷所提交对中国出口销售发票的显示金额与答卷表格数据不符，答卷不同表格之间关于产量等数据也存在差异。此外，公司的中国</w:t>
      </w:r>
      <w:r w:rsidRPr="000B2496">
        <w:rPr>
          <w:rFonts w:eastAsia="仿宋_GB2312"/>
          <w:kern w:val="0"/>
          <w:sz w:val="32"/>
          <w:szCs w:val="32"/>
        </w:rPr>
        <w:lastRenderedPageBreak/>
        <w:t>关联进口商未按问卷要求单独提交答卷，也未提交其转售被调查产品的交易证明文件和经审计财务报告等证明文件。</w:t>
      </w:r>
    </w:p>
    <w:p w:rsidR="0089417A" w:rsidRPr="000B2496" w:rsidRDefault="0089417A" w:rsidP="0089417A">
      <w:pPr>
        <w:spacing w:line="600" w:lineRule="exact"/>
        <w:ind w:firstLineChars="200" w:firstLine="640"/>
        <w:rPr>
          <w:rFonts w:eastAsia="仿宋_GB2312"/>
          <w:kern w:val="0"/>
          <w:sz w:val="32"/>
          <w:szCs w:val="32"/>
        </w:rPr>
      </w:pPr>
      <w:r w:rsidRPr="000B2496">
        <w:rPr>
          <w:rFonts w:eastAsia="仿宋_GB2312"/>
          <w:kern w:val="0"/>
          <w:sz w:val="32"/>
          <w:szCs w:val="32"/>
        </w:rPr>
        <w:t>调查机关认为，该公司及其中国关联进口商未能按照问卷要求提交上述必要信息，导致调查机关无法认定公司答卷报告的对中国出口销售数据、欧盟内销售数据以及欧盟内市场数据的真实性、准确性和完整性，已严重妨碍调查。此外，由于该公司是唯一提交答卷的欧盟出口商，因此，根据《反倾销条例》的规定，调查机关决定依据可获得最佳信息对欧盟被调查产品倾销继续或再度发生可能性</w:t>
      </w:r>
      <w:proofErr w:type="gramStart"/>
      <w:r w:rsidRPr="000B2496">
        <w:rPr>
          <w:rFonts w:eastAsia="仿宋_GB2312" w:hint="eastAsia"/>
          <w:kern w:val="0"/>
          <w:sz w:val="32"/>
          <w:szCs w:val="32"/>
        </w:rPr>
        <w:t>作</w:t>
      </w:r>
      <w:r w:rsidRPr="000B2496">
        <w:rPr>
          <w:rFonts w:eastAsia="仿宋_GB2312"/>
          <w:kern w:val="0"/>
          <w:sz w:val="32"/>
          <w:szCs w:val="32"/>
        </w:rPr>
        <w:t>出</w:t>
      </w:r>
      <w:proofErr w:type="gramEnd"/>
      <w:r w:rsidRPr="000B2496">
        <w:rPr>
          <w:rFonts w:eastAsia="仿宋_GB2312"/>
          <w:kern w:val="0"/>
          <w:sz w:val="32"/>
          <w:szCs w:val="32"/>
        </w:rPr>
        <w:t>裁决。</w:t>
      </w:r>
    </w:p>
    <w:p w:rsidR="0089417A" w:rsidRPr="000B2496" w:rsidRDefault="0089417A" w:rsidP="0089417A">
      <w:pPr>
        <w:spacing w:line="600" w:lineRule="exact"/>
        <w:ind w:firstLineChars="200" w:firstLine="640"/>
        <w:rPr>
          <w:rFonts w:eastAsia="仿宋_GB2312"/>
          <w:kern w:val="0"/>
          <w:sz w:val="32"/>
          <w:szCs w:val="32"/>
        </w:rPr>
      </w:pPr>
      <w:r w:rsidRPr="000B2496">
        <w:rPr>
          <w:rFonts w:eastAsia="仿宋_GB2312"/>
          <w:kern w:val="0"/>
          <w:sz w:val="32"/>
          <w:szCs w:val="32"/>
        </w:rPr>
        <w:t>调查机关审查了申请人提交的欧盟氯丁橡胶市场总体情况的相关数据和证据材料，</w:t>
      </w:r>
      <w:r w:rsidRPr="000B2496">
        <w:rPr>
          <w:rFonts w:eastAsia="仿宋_GB2312" w:hint="eastAsia"/>
          <w:kern w:val="0"/>
          <w:sz w:val="32"/>
          <w:szCs w:val="32"/>
        </w:rPr>
        <w:t>并</w:t>
      </w:r>
      <w:r w:rsidRPr="000B2496">
        <w:rPr>
          <w:rFonts w:eastAsia="仿宋_GB2312"/>
          <w:kern w:val="0"/>
          <w:sz w:val="32"/>
          <w:szCs w:val="32"/>
        </w:rPr>
        <w:t>通过核对海关统计数据等方式进行了核实</w:t>
      </w:r>
      <w:r w:rsidRPr="000B2496">
        <w:rPr>
          <w:rFonts w:eastAsia="仿宋_GB2312" w:hint="eastAsia"/>
          <w:kern w:val="0"/>
          <w:sz w:val="32"/>
          <w:szCs w:val="32"/>
        </w:rPr>
        <w:t>。经调查，调查机关</w:t>
      </w:r>
      <w:r w:rsidRPr="000B2496">
        <w:rPr>
          <w:rFonts w:eastAsia="仿宋_GB2312"/>
          <w:kern w:val="0"/>
          <w:sz w:val="32"/>
          <w:szCs w:val="32"/>
        </w:rPr>
        <w:t>认定申请书和申请人提交的补充材料为可获得的最佳信息，并依据该最佳信息进行倾销继续或再度发生可能性的分析。</w:t>
      </w:r>
    </w:p>
    <w:p w:rsidR="0089417A" w:rsidRPr="000B2496" w:rsidRDefault="0089417A" w:rsidP="0089417A">
      <w:pPr>
        <w:spacing w:line="600" w:lineRule="exact"/>
        <w:ind w:firstLineChars="200" w:firstLine="643"/>
        <w:rPr>
          <w:rFonts w:eastAsia="仿宋_GB2312"/>
          <w:kern w:val="0"/>
          <w:sz w:val="32"/>
          <w:szCs w:val="32"/>
        </w:rPr>
      </w:pPr>
      <w:r w:rsidRPr="000B2496">
        <w:rPr>
          <w:rFonts w:eastAsia="仿宋_GB2312"/>
          <w:b/>
          <w:sz w:val="32"/>
          <w:szCs w:val="32"/>
        </w:rPr>
        <w:t>1</w:t>
      </w:r>
      <w:r w:rsidRPr="000B2496">
        <w:rPr>
          <w:rFonts w:eastAsia="仿宋_GB2312" w:hint="eastAsia"/>
          <w:b/>
          <w:sz w:val="32"/>
          <w:szCs w:val="32"/>
        </w:rPr>
        <w:t xml:space="preserve">. </w:t>
      </w:r>
      <w:r w:rsidRPr="000B2496">
        <w:rPr>
          <w:rFonts w:eastAsia="仿宋_GB2312"/>
          <w:b/>
          <w:bCs/>
          <w:kern w:val="0"/>
          <w:sz w:val="32"/>
          <w:szCs w:val="32"/>
        </w:rPr>
        <w:t>倾销调查情况。</w:t>
      </w:r>
    </w:p>
    <w:p w:rsidR="0089417A" w:rsidRPr="000B2496" w:rsidRDefault="0089417A" w:rsidP="0089417A">
      <w:pPr>
        <w:spacing w:line="600" w:lineRule="exact"/>
        <w:ind w:firstLineChars="200" w:firstLine="640"/>
        <w:rPr>
          <w:rFonts w:eastAsia="仿宋_GB2312"/>
          <w:kern w:val="0"/>
          <w:sz w:val="32"/>
          <w:szCs w:val="32"/>
        </w:rPr>
      </w:pPr>
      <w:r w:rsidRPr="000B2496">
        <w:rPr>
          <w:rFonts w:eastAsia="仿宋_GB2312"/>
          <w:kern w:val="0"/>
          <w:sz w:val="32"/>
          <w:szCs w:val="32"/>
        </w:rPr>
        <w:t>调查机关在</w:t>
      </w:r>
      <w:r w:rsidRPr="000B2496">
        <w:rPr>
          <w:rFonts w:eastAsia="仿宋_GB2312"/>
          <w:kern w:val="0"/>
          <w:sz w:val="32"/>
          <w:szCs w:val="32"/>
        </w:rPr>
        <w:t>2005</w:t>
      </w:r>
      <w:r w:rsidRPr="000B2496">
        <w:rPr>
          <w:rFonts w:eastAsia="仿宋_GB2312"/>
          <w:kern w:val="0"/>
          <w:sz w:val="32"/>
          <w:szCs w:val="32"/>
        </w:rPr>
        <w:t>年第</w:t>
      </w:r>
      <w:r w:rsidRPr="000B2496">
        <w:rPr>
          <w:rFonts w:eastAsia="仿宋_GB2312"/>
          <w:kern w:val="0"/>
          <w:sz w:val="32"/>
          <w:szCs w:val="32"/>
        </w:rPr>
        <w:t>23</w:t>
      </w:r>
      <w:r w:rsidRPr="000B2496">
        <w:rPr>
          <w:rFonts w:eastAsia="仿宋_GB2312"/>
          <w:kern w:val="0"/>
          <w:sz w:val="32"/>
          <w:szCs w:val="32"/>
        </w:rPr>
        <w:t>号公告和</w:t>
      </w:r>
      <w:r w:rsidRPr="000B2496">
        <w:rPr>
          <w:rFonts w:eastAsia="仿宋_GB2312"/>
          <w:kern w:val="0"/>
          <w:sz w:val="32"/>
          <w:szCs w:val="32"/>
        </w:rPr>
        <w:t>2011</w:t>
      </w:r>
      <w:r w:rsidRPr="000B2496">
        <w:rPr>
          <w:rFonts w:eastAsia="仿宋_GB2312"/>
          <w:kern w:val="0"/>
          <w:sz w:val="32"/>
          <w:szCs w:val="32"/>
        </w:rPr>
        <w:t>年第</w:t>
      </w:r>
      <w:r w:rsidRPr="000B2496">
        <w:rPr>
          <w:rFonts w:eastAsia="仿宋_GB2312"/>
          <w:kern w:val="0"/>
          <w:sz w:val="32"/>
          <w:szCs w:val="32"/>
        </w:rPr>
        <w:t>21</w:t>
      </w:r>
      <w:r w:rsidRPr="000B2496">
        <w:rPr>
          <w:rFonts w:eastAsia="仿宋_GB2312"/>
          <w:kern w:val="0"/>
          <w:sz w:val="32"/>
          <w:szCs w:val="32"/>
        </w:rPr>
        <w:t>号公告中认定，原产于欧盟的进口氯丁橡胶存在倾销，倾销幅度为</w:t>
      </w:r>
      <w:r w:rsidRPr="000B2496">
        <w:rPr>
          <w:rFonts w:eastAsia="仿宋_GB2312"/>
          <w:kern w:val="0"/>
          <w:sz w:val="32"/>
          <w:szCs w:val="32"/>
        </w:rPr>
        <w:t>11.0%-151.0%</w:t>
      </w:r>
      <w:r w:rsidRPr="000B2496">
        <w:rPr>
          <w:rFonts w:eastAsia="仿宋_GB2312"/>
          <w:kern w:val="0"/>
          <w:sz w:val="32"/>
          <w:szCs w:val="32"/>
        </w:rPr>
        <w:t>。措施实施期间，没有欧盟氯丁橡胶生产商或出口商向调查机关申请倾销及倾销幅度期中复审或新出口商复审。</w:t>
      </w:r>
    </w:p>
    <w:p w:rsidR="0089417A" w:rsidRPr="000B2496" w:rsidRDefault="0089417A" w:rsidP="0089417A">
      <w:pPr>
        <w:spacing w:line="600" w:lineRule="exact"/>
        <w:ind w:firstLineChars="200" w:firstLine="640"/>
        <w:rPr>
          <w:rFonts w:eastAsia="仿宋_GB2312"/>
          <w:kern w:val="0"/>
          <w:sz w:val="32"/>
          <w:szCs w:val="32"/>
        </w:rPr>
      </w:pPr>
      <w:r w:rsidRPr="000B2496">
        <w:rPr>
          <w:rFonts w:eastAsia="仿宋_GB2312"/>
          <w:kern w:val="0"/>
          <w:sz w:val="32"/>
          <w:szCs w:val="32"/>
        </w:rPr>
        <w:t>本次复审倾销调查期内，</w:t>
      </w:r>
      <w:r w:rsidRPr="000B2496">
        <w:rPr>
          <w:rFonts w:eastAsia="仿宋_GB2312"/>
          <w:sz w:val="32"/>
          <w:szCs w:val="32"/>
        </w:rPr>
        <w:t>在</w:t>
      </w:r>
      <w:r w:rsidRPr="000B2496">
        <w:rPr>
          <w:rFonts w:eastAsia="仿宋_GB2312"/>
          <w:kern w:val="0"/>
          <w:sz w:val="32"/>
          <w:szCs w:val="32"/>
        </w:rPr>
        <w:t>调整销售条件和贸易水平等影响价格可比性的因素后，原产于欧盟的</w:t>
      </w:r>
      <w:r w:rsidRPr="000B2496">
        <w:rPr>
          <w:rFonts w:eastAsia="仿宋_GB2312"/>
          <w:sz w:val="32"/>
          <w:szCs w:val="32"/>
        </w:rPr>
        <w:t>氯丁橡胶</w:t>
      </w:r>
      <w:r w:rsidRPr="000B2496">
        <w:rPr>
          <w:rFonts w:eastAsia="仿宋_GB2312"/>
          <w:kern w:val="0"/>
          <w:sz w:val="32"/>
          <w:szCs w:val="32"/>
        </w:rPr>
        <w:t>向中国的出口价格为</w:t>
      </w:r>
      <w:r w:rsidRPr="000B2496">
        <w:rPr>
          <w:rFonts w:eastAsia="仿宋_GB2312"/>
          <w:kern w:val="0"/>
          <w:sz w:val="32"/>
          <w:szCs w:val="32"/>
        </w:rPr>
        <w:t>3489.67</w:t>
      </w:r>
      <w:r w:rsidRPr="000B2496">
        <w:rPr>
          <w:rFonts w:eastAsia="仿宋_GB2312"/>
          <w:kern w:val="0"/>
          <w:sz w:val="32"/>
          <w:szCs w:val="32"/>
        </w:rPr>
        <w:t>美元</w:t>
      </w:r>
      <w:r w:rsidRPr="000B2496">
        <w:rPr>
          <w:rFonts w:eastAsia="仿宋_GB2312"/>
          <w:kern w:val="0"/>
          <w:sz w:val="32"/>
          <w:szCs w:val="32"/>
        </w:rPr>
        <w:t>/</w:t>
      </w:r>
      <w:r w:rsidRPr="000B2496">
        <w:rPr>
          <w:rFonts w:eastAsia="仿宋_GB2312"/>
          <w:kern w:val="0"/>
          <w:sz w:val="32"/>
          <w:szCs w:val="32"/>
        </w:rPr>
        <w:t>吨，正常价值为</w:t>
      </w:r>
      <w:r w:rsidRPr="000B2496">
        <w:rPr>
          <w:rFonts w:eastAsia="仿宋_GB2312"/>
          <w:kern w:val="0"/>
          <w:sz w:val="32"/>
          <w:szCs w:val="32"/>
        </w:rPr>
        <w:t>3880</w:t>
      </w:r>
      <w:r w:rsidRPr="000B2496">
        <w:rPr>
          <w:rFonts w:eastAsia="仿宋_GB2312"/>
          <w:kern w:val="0"/>
          <w:sz w:val="32"/>
          <w:szCs w:val="32"/>
        </w:rPr>
        <w:t>美元</w:t>
      </w:r>
      <w:r w:rsidRPr="000B2496">
        <w:rPr>
          <w:rFonts w:eastAsia="仿宋_GB2312"/>
          <w:kern w:val="0"/>
          <w:sz w:val="32"/>
          <w:szCs w:val="32"/>
        </w:rPr>
        <w:t>/</w:t>
      </w:r>
      <w:r w:rsidRPr="000B2496">
        <w:rPr>
          <w:rFonts w:eastAsia="仿宋_GB2312"/>
          <w:kern w:val="0"/>
          <w:sz w:val="32"/>
          <w:szCs w:val="32"/>
        </w:rPr>
        <w:t>吨，存</w:t>
      </w:r>
      <w:r w:rsidRPr="000B2496">
        <w:rPr>
          <w:rFonts w:eastAsia="仿宋_GB2312"/>
          <w:kern w:val="0"/>
          <w:sz w:val="32"/>
          <w:szCs w:val="32"/>
        </w:rPr>
        <w:lastRenderedPageBreak/>
        <w:t>在倾销。</w:t>
      </w:r>
    </w:p>
    <w:p w:rsidR="0089417A" w:rsidRPr="000B2496" w:rsidRDefault="0089417A" w:rsidP="0089417A">
      <w:pPr>
        <w:spacing w:line="600" w:lineRule="exact"/>
        <w:ind w:firstLineChars="196" w:firstLine="630"/>
        <w:rPr>
          <w:rFonts w:eastAsia="仿宋_GB2312"/>
          <w:b/>
          <w:sz w:val="32"/>
          <w:szCs w:val="32"/>
        </w:rPr>
      </w:pPr>
      <w:r w:rsidRPr="000B2496">
        <w:rPr>
          <w:rFonts w:eastAsia="仿宋_GB2312"/>
          <w:b/>
          <w:sz w:val="32"/>
          <w:szCs w:val="32"/>
        </w:rPr>
        <w:t>2.</w:t>
      </w:r>
      <w:r w:rsidRPr="000B2496">
        <w:rPr>
          <w:rFonts w:eastAsia="仿宋_GB2312" w:hint="eastAsia"/>
          <w:b/>
          <w:sz w:val="32"/>
          <w:szCs w:val="32"/>
        </w:rPr>
        <w:t xml:space="preserve"> </w:t>
      </w:r>
      <w:r w:rsidRPr="000B2496">
        <w:rPr>
          <w:rFonts w:eastAsia="仿宋_GB2312"/>
          <w:b/>
          <w:sz w:val="32"/>
          <w:szCs w:val="32"/>
        </w:rPr>
        <w:t>欧盟氯丁橡胶对国际市场的依赖情况。</w:t>
      </w:r>
    </w:p>
    <w:p w:rsidR="0089417A" w:rsidRPr="000B2496" w:rsidRDefault="0089417A" w:rsidP="0089417A">
      <w:pPr>
        <w:ind w:firstLineChars="196" w:firstLine="630"/>
        <w:rPr>
          <w:rFonts w:eastAsia="仿宋_GB2312"/>
          <w:b/>
          <w:kern w:val="0"/>
          <w:sz w:val="32"/>
          <w:szCs w:val="32"/>
        </w:rPr>
      </w:pPr>
      <w:r w:rsidRPr="000B2496">
        <w:rPr>
          <w:rFonts w:eastAsia="仿宋_GB2312"/>
          <w:b/>
          <w:kern w:val="0"/>
          <w:sz w:val="32"/>
          <w:szCs w:val="32"/>
        </w:rPr>
        <w:t>（</w:t>
      </w:r>
      <w:r w:rsidRPr="000B2496">
        <w:rPr>
          <w:rFonts w:eastAsia="仿宋_GB2312"/>
          <w:b/>
          <w:kern w:val="0"/>
          <w:sz w:val="32"/>
          <w:szCs w:val="32"/>
        </w:rPr>
        <w:t>1</w:t>
      </w:r>
      <w:r w:rsidRPr="000B2496">
        <w:rPr>
          <w:rFonts w:eastAsia="仿宋_GB2312"/>
          <w:b/>
          <w:kern w:val="0"/>
          <w:sz w:val="32"/>
          <w:szCs w:val="32"/>
        </w:rPr>
        <w:t>）产能、产量及闲置产能。</w:t>
      </w:r>
    </w:p>
    <w:p w:rsidR="0089417A" w:rsidRPr="000B2496" w:rsidRDefault="0089417A" w:rsidP="0089417A">
      <w:pPr>
        <w:ind w:firstLineChars="196" w:firstLine="627"/>
        <w:rPr>
          <w:rFonts w:eastAsia="仿宋_GB2312"/>
          <w:kern w:val="0"/>
          <w:sz w:val="32"/>
          <w:szCs w:val="32"/>
        </w:rPr>
      </w:pPr>
      <w:r w:rsidRPr="000B2496">
        <w:rPr>
          <w:rFonts w:eastAsia="仿宋_GB2312"/>
          <w:kern w:val="0"/>
          <w:sz w:val="32"/>
          <w:szCs w:val="32"/>
        </w:rPr>
        <w:t>2011</w:t>
      </w:r>
      <w:r w:rsidRPr="000B2496">
        <w:rPr>
          <w:rFonts w:eastAsia="仿宋_GB2312"/>
          <w:kern w:val="0"/>
          <w:sz w:val="32"/>
          <w:szCs w:val="32"/>
        </w:rPr>
        <w:t>年至</w:t>
      </w:r>
      <w:r w:rsidRPr="000B2496">
        <w:rPr>
          <w:rFonts w:eastAsia="仿宋_GB2312"/>
          <w:kern w:val="0"/>
          <w:sz w:val="32"/>
          <w:szCs w:val="32"/>
        </w:rPr>
        <w:t>2015</w:t>
      </w:r>
      <w:r w:rsidRPr="000B2496">
        <w:rPr>
          <w:rFonts w:eastAsia="仿宋_GB2312"/>
          <w:kern w:val="0"/>
          <w:sz w:val="32"/>
          <w:szCs w:val="32"/>
        </w:rPr>
        <w:t>年，欧盟氯丁橡胶的产能分别为</w:t>
      </w:r>
      <w:r w:rsidRPr="000B2496">
        <w:rPr>
          <w:rFonts w:eastAsia="仿宋_GB2312"/>
          <w:kern w:val="0"/>
          <w:sz w:val="32"/>
          <w:szCs w:val="32"/>
        </w:rPr>
        <w:t>5.7</w:t>
      </w:r>
      <w:r w:rsidRPr="000B2496">
        <w:rPr>
          <w:rFonts w:eastAsia="仿宋_GB2312"/>
          <w:kern w:val="0"/>
          <w:sz w:val="32"/>
          <w:szCs w:val="32"/>
        </w:rPr>
        <w:t>万吨、</w:t>
      </w:r>
      <w:r w:rsidRPr="000B2496">
        <w:rPr>
          <w:rFonts w:eastAsia="仿宋_GB2312"/>
          <w:kern w:val="0"/>
          <w:sz w:val="32"/>
          <w:szCs w:val="32"/>
        </w:rPr>
        <w:t>6.0</w:t>
      </w:r>
      <w:r w:rsidRPr="000B2496">
        <w:rPr>
          <w:rFonts w:eastAsia="仿宋_GB2312"/>
          <w:kern w:val="0"/>
          <w:sz w:val="32"/>
          <w:szCs w:val="32"/>
        </w:rPr>
        <w:t>万吨、</w:t>
      </w:r>
      <w:r w:rsidRPr="000B2496">
        <w:rPr>
          <w:rFonts w:eastAsia="仿宋_GB2312"/>
          <w:kern w:val="0"/>
          <w:sz w:val="32"/>
          <w:szCs w:val="32"/>
        </w:rPr>
        <w:t>6.0</w:t>
      </w:r>
      <w:r w:rsidRPr="000B2496">
        <w:rPr>
          <w:rFonts w:eastAsia="仿宋_GB2312"/>
          <w:kern w:val="0"/>
          <w:sz w:val="32"/>
          <w:szCs w:val="32"/>
        </w:rPr>
        <w:t>万吨、</w:t>
      </w:r>
      <w:r w:rsidRPr="000B2496">
        <w:rPr>
          <w:rFonts w:eastAsia="仿宋_GB2312"/>
          <w:kern w:val="0"/>
          <w:sz w:val="32"/>
          <w:szCs w:val="32"/>
        </w:rPr>
        <w:t>7.5</w:t>
      </w:r>
      <w:r w:rsidRPr="000B2496">
        <w:rPr>
          <w:rFonts w:eastAsia="仿宋_GB2312"/>
          <w:kern w:val="0"/>
          <w:sz w:val="32"/>
          <w:szCs w:val="32"/>
        </w:rPr>
        <w:t>万吨和</w:t>
      </w:r>
      <w:r w:rsidRPr="000B2496">
        <w:rPr>
          <w:rFonts w:eastAsia="仿宋_GB2312"/>
          <w:kern w:val="0"/>
          <w:sz w:val="32"/>
          <w:szCs w:val="32"/>
        </w:rPr>
        <w:t>7.5</w:t>
      </w:r>
      <w:r w:rsidRPr="000B2496">
        <w:rPr>
          <w:rFonts w:eastAsia="仿宋_GB2312"/>
          <w:kern w:val="0"/>
          <w:sz w:val="32"/>
          <w:szCs w:val="32"/>
        </w:rPr>
        <w:t>万吨；其产量分别为</w:t>
      </w:r>
      <w:r w:rsidRPr="000B2496">
        <w:rPr>
          <w:rFonts w:eastAsia="仿宋_GB2312"/>
          <w:kern w:val="0"/>
          <w:sz w:val="32"/>
          <w:szCs w:val="32"/>
        </w:rPr>
        <w:t>5.7</w:t>
      </w:r>
      <w:r w:rsidRPr="000B2496">
        <w:rPr>
          <w:rFonts w:eastAsia="仿宋_GB2312"/>
          <w:kern w:val="0"/>
          <w:sz w:val="32"/>
          <w:szCs w:val="32"/>
        </w:rPr>
        <w:t>万吨、</w:t>
      </w:r>
      <w:r w:rsidRPr="000B2496">
        <w:rPr>
          <w:rFonts w:eastAsia="仿宋_GB2312"/>
          <w:kern w:val="0"/>
          <w:sz w:val="32"/>
          <w:szCs w:val="32"/>
        </w:rPr>
        <w:t>5.4</w:t>
      </w:r>
      <w:r w:rsidRPr="000B2496">
        <w:rPr>
          <w:rFonts w:eastAsia="仿宋_GB2312"/>
          <w:kern w:val="0"/>
          <w:sz w:val="32"/>
          <w:szCs w:val="32"/>
        </w:rPr>
        <w:t>万吨、</w:t>
      </w:r>
      <w:r w:rsidRPr="000B2496">
        <w:rPr>
          <w:rFonts w:eastAsia="仿宋_GB2312"/>
          <w:kern w:val="0"/>
          <w:sz w:val="32"/>
          <w:szCs w:val="32"/>
        </w:rPr>
        <w:t>5.6</w:t>
      </w:r>
      <w:r w:rsidRPr="000B2496">
        <w:rPr>
          <w:rFonts w:eastAsia="仿宋_GB2312"/>
          <w:kern w:val="0"/>
          <w:sz w:val="32"/>
          <w:szCs w:val="32"/>
        </w:rPr>
        <w:t>万吨、</w:t>
      </w:r>
      <w:r w:rsidRPr="000B2496">
        <w:rPr>
          <w:rFonts w:eastAsia="仿宋_GB2312"/>
          <w:kern w:val="0"/>
          <w:sz w:val="32"/>
          <w:szCs w:val="32"/>
        </w:rPr>
        <w:t>6.0</w:t>
      </w:r>
      <w:r w:rsidRPr="000B2496">
        <w:rPr>
          <w:rFonts w:eastAsia="仿宋_GB2312"/>
          <w:kern w:val="0"/>
          <w:sz w:val="32"/>
          <w:szCs w:val="32"/>
        </w:rPr>
        <w:t>万吨和</w:t>
      </w:r>
      <w:r w:rsidRPr="000B2496">
        <w:rPr>
          <w:rFonts w:eastAsia="仿宋_GB2312"/>
          <w:kern w:val="0"/>
          <w:sz w:val="32"/>
          <w:szCs w:val="32"/>
        </w:rPr>
        <w:t>6.0</w:t>
      </w:r>
      <w:r w:rsidRPr="000B2496">
        <w:rPr>
          <w:rFonts w:eastAsia="仿宋_GB2312"/>
          <w:kern w:val="0"/>
          <w:sz w:val="32"/>
          <w:szCs w:val="32"/>
        </w:rPr>
        <w:t>万吨；其闲置产能（产能减产量）分别为</w:t>
      </w:r>
      <w:r w:rsidRPr="000B2496">
        <w:rPr>
          <w:rFonts w:eastAsia="仿宋_GB2312"/>
          <w:kern w:val="0"/>
          <w:sz w:val="32"/>
          <w:szCs w:val="32"/>
        </w:rPr>
        <w:t>0</w:t>
      </w:r>
      <w:r w:rsidRPr="000B2496">
        <w:rPr>
          <w:rFonts w:eastAsia="仿宋_GB2312"/>
          <w:kern w:val="0"/>
          <w:sz w:val="32"/>
          <w:szCs w:val="32"/>
        </w:rPr>
        <w:t>万吨、</w:t>
      </w:r>
      <w:r w:rsidRPr="000B2496">
        <w:rPr>
          <w:rFonts w:eastAsia="仿宋_GB2312"/>
          <w:kern w:val="0"/>
          <w:sz w:val="32"/>
          <w:szCs w:val="32"/>
        </w:rPr>
        <w:t>0.6</w:t>
      </w:r>
      <w:r w:rsidRPr="000B2496">
        <w:rPr>
          <w:rFonts w:eastAsia="仿宋_GB2312"/>
          <w:kern w:val="0"/>
          <w:sz w:val="32"/>
          <w:szCs w:val="32"/>
        </w:rPr>
        <w:t>万吨、</w:t>
      </w:r>
      <w:r w:rsidRPr="000B2496">
        <w:rPr>
          <w:rFonts w:eastAsia="仿宋_GB2312"/>
          <w:kern w:val="0"/>
          <w:sz w:val="32"/>
          <w:szCs w:val="32"/>
        </w:rPr>
        <w:t>0.4</w:t>
      </w:r>
      <w:r w:rsidRPr="000B2496">
        <w:rPr>
          <w:rFonts w:eastAsia="仿宋_GB2312"/>
          <w:kern w:val="0"/>
          <w:sz w:val="32"/>
          <w:szCs w:val="32"/>
        </w:rPr>
        <w:t>万吨、</w:t>
      </w:r>
      <w:r w:rsidRPr="000B2496">
        <w:rPr>
          <w:rFonts w:eastAsia="仿宋_GB2312"/>
          <w:kern w:val="0"/>
          <w:sz w:val="32"/>
          <w:szCs w:val="32"/>
        </w:rPr>
        <w:t>1.5</w:t>
      </w:r>
      <w:r w:rsidRPr="000B2496">
        <w:rPr>
          <w:rFonts w:eastAsia="仿宋_GB2312"/>
          <w:kern w:val="0"/>
          <w:sz w:val="32"/>
          <w:szCs w:val="32"/>
        </w:rPr>
        <w:t>万吨和</w:t>
      </w:r>
      <w:r w:rsidRPr="000B2496">
        <w:rPr>
          <w:rFonts w:eastAsia="仿宋_GB2312"/>
          <w:kern w:val="0"/>
          <w:sz w:val="32"/>
          <w:szCs w:val="32"/>
        </w:rPr>
        <w:t>1.5</w:t>
      </w:r>
      <w:r w:rsidRPr="000B2496">
        <w:rPr>
          <w:rFonts w:eastAsia="仿宋_GB2312"/>
          <w:kern w:val="0"/>
          <w:sz w:val="32"/>
          <w:szCs w:val="32"/>
        </w:rPr>
        <w:t>万吨。</w:t>
      </w:r>
      <w:r w:rsidRPr="000B2496">
        <w:rPr>
          <w:rFonts w:eastAsia="仿宋_GB2312" w:hint="eastAsia"/>
          <w:kern w:val="0"/>
          <w:sz w:val="32"/>
          <w:szCs w:val="32"/>
        </w:rPr>
        <w:t>这表明，</w:t>
      </w:r>
      <w:r w:rsidRPr="000B2496">
        <w:rPr>
          <w:rFonts w:eastAsia="仿宋_GB2312"/>
          <w:kern w:val="0"/>
          <w:sz w:val="32"/>
          <w:szCs w:val="32"/>
        </w:rPr>
        <w:t>欧盟氯丁橡胶的产能</w:t>
      </w:r>
      <w:r w:rsidRPr="000B2496">
        <w:rPr>
          <w:rFonts w:eastAsia="仿宋_GB2312" w:hint="eastAsia"/>
          <w:kern w:val="0"/>
          <w:sz w:val="32"/>
          <w:szCs w:val="32"/>
        </w:rPr>
        <w:t>在</w:t>
      </w:r>
      <w:r w:rsidRPr="000B2496">
        <w:rPr>
          <w:rFonts w:eastAsia="仿宋_GB2312"/>
          <w:kern w:val="0"/>
          <w:sz w:val="32"/>
          <w:szCs w:val="32"/>
        </w:rPr>
        <w:t>逐步增长，产量</w:t>
      </w:r>
      <w:r w:rsidRPr="000B2496">
        <w:rPr>
          <w:rFonts w:eastAsia="仿宋_GB2312" w:hint="eastAsia"/>
          <w:kern w:val="0"/>
          <w:sz w:val="32"/>
          <w:szCs w:val="32"/>
        </w:rPr>
        <w:t>相对稳定，总体略有增加</w:t>
      </w:r>
      <w:r w:rsidRPr="000B2496">
        <w:rPr>
          <w:rFonts w:eastAsia="仿宋_GB2312"/>
          <w:kern w:val="0"/>
          <w:sz w:val="32"/>
          <w:szCs w:val="32"/>
        </w:rPr>
        <w:t>，</w:t>
      </w:r>
      <w:r w:rsidRPr="000B2496">
        <w:rPr>
          <w:rFonts w:eastAsia="仿宋_GB2312" w:hint="eastAsia"/>
          <w:kern w:val="0"/>
          <w:sz w:val="32"/>
          <w:szCs w:val="32"/>
        </w:rPr>
        <w:t>但</w:t>
      </w:r>
      <w:r w:rsidRPr="000B2496">
        <w:rPr>
          <w:rFonts w:eastAsia="仿宋_GB2312"/>
          <w:kern w:val="0"/>
          <w:sz w:val="32"/>
          <w:szCs w:val="32"/>
        </w:rPr>
        <w:t>闲置产能</w:t>
      </w:r>
      <w:r w:rsidRPr="000B2496">
        <w:rPr>
          <w:rFonts w:eastAsia="仿宋_GB2312" w:hint="eastAsia"/>
          <w:kern w:val="0"/>
          <w:sz w:val="32"/>
          <w:szCs w:val="32"/>
        </w:rPr>
        <w:t>呈上升</w:t>
      </w:r>
      <w:r w:rsidRPr="000B2496">
        <w:rPr>
          <w:rFonts w:eastAsia="仿宋_GB2312"/>
          <w:kern w:val="0"/>
          <w:sz w:val="32"/>
          <w:szCs w:val="32"/>
        </w:rPr>
        <w:t>态势。</w:t>
      </w:r>
    </w:p>
    <w:p w:rsidR="0089417A" w:rsidRPr="000B2496" w:rsidRDefault="0089417A" w:rsidP="0089417A">
      <w:pPr>
        <w:ind w:firstLineChars="196" w:firstLine="630"/>
        <w:rPr>
          <w:rFonts w:eastAsia="仿宋_GB2312"/>
          <w:b/>
          <w:kern w:val="0"/>
          <w:sz w:val="32"/>
          <w:szCs w:val="32"/>
        </w:rPr>
      </w:pPr>
      <w:r w:rsidRPr="000B2496">
        <w:rPr>
          <w:rFonts w:eastAsia="仿宋_GB2312"/>
          <w:b/>
          <w:kern w:val="0"/>
          <w:sz w:val="32"/>
          <w:szCs w:val="32"/>
        </w:rPr>
        <w:t>（</w:t>
      </w:r>
      <w:r w:rsidRPr="000B2496">
        <w:rPr>
          <w:rFonts w:eastAsia="仿宋_GB2312"/>
          <w:b/>
          <w:kern w:val="0"/>
          <w:sz w:val="32"/>
          <w:szCs w:val="32"/>
        </w:rPr>
        <w:t>2</w:t>
      </w:r>
      <w:r w:rsidRPr="000B2496">
        <w:rPr>
          <w:rFonts w:eastAsia="仿宋_GB2312"/>
          <w:b/>
          <w:kern w:val="0"/>
          <w:sz w:val="32"/>
          <w:szCs w:val="32"/>
        </w:rPr>
        <w:t>）欧盟</w:t>
      </w:r>
      <w:r w:rsidRPr="000B2496">
        <w:rPr>
          <w:rFonts w:eastAsia="仿宋_GB2312" w:hint="eastAsia"/>
          <w:b/>
          <w:kern w:val="0"/>
          <w:sz w:val="32"/>
          <w:szCs w:val="32"/>
        </w:rPr>
        <w:t>内</w:t>
      </w:r>
      <w:r w:rsidRPr="000B2496">
        <w:rPr>
          <w:rFonts w:eastAsia="仿宋_GB2312"/>
          <w:b/>
          <w:kern w:val="0"/>
          <w:sz w:val="32"/>
          <w:szCs w:val="32"/>
        </w:rPr>
        <w:t>市场需求情况。</w:t>
      </w:r>
    </w:p>
    <w:p w:rsidR="0089417A" w:rsidRPr="000B2496" w:rsidRDefault="0089417A" w:rsidP="0089417A">
      <w:pPr>
        <w:spacing w:line="600" w:lineRule="exact"/>
        <w:ind w:firstLineChars="200" w:firstLine="640"/>
        <w:rPr>
          <w:rFonts w:eastAsia="仿宋_GB2312"/>
          <w:kern w:val="0"/>
          <w:sz w:val="32"/>
          <w:szCs w:val="32"/>
        </w:rPr>
      </w:pPr>
      <w:r w:rsidRPr="000B2496">
        <w:rPr>
          <w:rFonts w:eastAsia="仿宋_GB2312"/>
          <w:kern w:val="0"/>
          <w:sz w:val="32"/>
          <w:szCs w:val="32"/>
        </w:rPr>
        <w:t>2011</w:t>
      </w:r>
      <w:r w:rsidRPr="000B2496">
        <w:rPr>
          <w:rFonts w:eastAsia="仿宋_GB2312"/>
          <w:kern w:val="0"/>
          <w:sz w:val="32"/>
          <w:szCs w:val="32"/>
        </w:rPr>
        <w:t>年至</w:t>
      </w:r>
      <w:r w:rsidRPr="000B2496">
        <w:rPr>
          <w:rFonts w:eastAsia="仿宋_GB2312"/>
          <w:kern w:val="0"/>
          <w:sz w:val="32"/>
          <w:szCs w:val="32"/>
        </w:rPr>
        <w:t>2015</w:t>
      </w:r>
      <w:r w:rsidRPr="000B2496">
        <w:rPr>
          <w:rFonts w:eastAsia="仿宋_GB2312"/>
          <w:kern w:val="0"/>
          <w:sz w:val="32"/>
          <w:szCs w:val="32"/>
        </w:rPr>
        <w:t>年，欧盟</w:t>
      </w:r>
      <w:r w:rsidRPr="000B2496">
        <w:rPr>
          <w:rFonts w:eastAsia="仿宋_GB2312" w:hint="eastAsia"/>
          <w:kern w:val="0"/>
          <w:sz w:val="32"/>
          <w:szCs w:val="32"/>
        </w:rPr>
        <w:t>内</w:t>
      </w:r>
      <w:r w:rsidRPr="000B2496">
        <w:rPr>
          <w:rFonts w:eastAsia="仿宋_GB2312"/>
          <w:kern w:val="0"/>
          <w:sz w:val="32"/>
          <w:szCs w:val="32"/>
        </w:rPr>
        <w:t>市场</w:t>
      </w:r>
      <w:r w:rsidRPr="000B2496">
        <w:rPr>
          <w:rFonts w:eastAsia="仿宋_GB2312" w:hint="eastAsia"/>
          <w:kern w:val="0"/>
          <w:sz w:val="32"/>
          <w:szCs w:val="32"/>
        </w:rPr>
        <w:t>对</w:t>
      </w:r>
      <w:r w:rsidRPr="000B2496">
        <w:rPr>
          <w:rFonts w:eastAsia="仿宋_GB2312"/>
          <w:kern w:val="0"/>
          <w:sz w:val="32"/>
          <w:szCs w:val="32"/>
        </w:rPr>
        <w:t>氯丁橡胶</w:t>
      </w:r>
      <w:r w:rsidRPr="000B2496">
        <w:rPr>
          <w:rFonts w:eastAsia="仿宋_GB2312" w:hint="eastAsia"/>
          <w:kern w:val="0"/>
          <w:sz w:val="32"/>
          <w:szCs w:val="32"/>
        </w:rPr>
        <w:t>的</w:t>
      </w:r>
      <w:r w:rsidRPr="000B2496">
        <w:rPr>
          <w:rFonts w:eastAsia="仿宋_GB2312"/>
          <w:kern w:val="0"/>
          <w:sz w:val="32"/>
          <w:szCs w:val="32"/>
        </w:rPr>
        <w:t>需求量分别为</w:t>
      </w:r>
      <w:r w:rsidRPr="000B2496">
        <w:rPr>
          <w:rFonts w:eastAsia="仿宋_GB2312"/>
          <w:kern w:val="0"/>
          <w:sz w:val="32"/>
          <w:szCs w:val="32"/>
        </w:rPr>
        <w:t>5.32</w:t>
      </w:r>
      <w:r w:rsidRPr="000B2496">
        <w:rPr>
          <w:rFonts w:eastAsia="仿宋_GB2312"/>
          <w:kern w:val="0"/>
          <w:sz w:val="32"/>
          <w:szCs w:val="32"/>
        </w:rPr>
        <w:t>万吨、</w:t>
      </w:r>
      <w:r w:rsidRPr="000B2496">
        <w:rPr>
          <w:rFonts w:eastAsia="仿宋_GB2312"/>
          <w:kern w:val="0"/>
          <w:sz w:val="32"/>
          <w:szCs w:val="32"/>
        </w:rPr>
        <w:t>5.11</w:t>
      </w:r>
      <w:r w:rsidRPr="000B2496">
        <w:rPr>
          <w:rFonts w:eastAsia="仿宋_GB2312"/>
          <w:kern w:val="0"/>
          <w:sz w:val="32"/>
          <w:szCs w:val="32"/>
        </w:rPr>
        <w:t>万吨、</w:t>
      </w:r>
      <w:r w:rsidRPr="000B2496">
        <w:rPr>
          <w:rFonts w:eastAsia="仿宋_GB2312"/>
          <w:kern w:val="0"/>
          <w:sz w:val="32"/>
          <w:szCs w:val="32"/>
        </w:rPr>
        <w:t>5.96</w:t>
      </w:r>
      <w:r w:rsidRPr="000B2496">
        <w:rPr>
          <w:rFonts w:eastAsia="仿宋_GB2312"/>
          <w:kern w:val="0"/>
          <w:sz w:val="32"/>
          <w:szCs w:val="32"/>
        </w:rPr>
        <w:t>万吨、</w:t>
      </w:r>
      <w:r w:rsidRPr="000B2496">
        <w:rPr>
          <w:rFonts w:eastAsia="仿宋_GB2312"/>
          <w:kern w:val="0"/>
          <w:sz w:val="32"/>
          <w:szCs w:val="32"/>
        </w:rPr>
        <w:t>5.99</w:t>
      </w:r>
      <w:r w:rsidRPr="000B2496">
        <w:rPr>
          <w:rFonts w:eastAsia="仿宋_GB2312"/>
          <w:kern w:val="0"/>
          <w:sz w:val="32"/>
          <w:szCs w:val="32"/>
        </w:rPr>
        <w:t>和</w:t>
      </w:r>
      <w:r w:rsidRPr="000B2496">
        <w:rPr>
          <w:rFonts w:eastAsia="仿宋_GB2312"/>
          <w:kern w:val="0"/>
          <w:sz w:val="32"/>
          <w:szCs w:val="32"/>
        </w:rPr>
        <w:t>5.24</w:t>
      </w:r>
      <w:r w:rsidRPr="000B2496">
        <w:rPr>
          <w:rFonts w:eastAsia="仿宋_GB2312"/>
          <w:kern w:val="0"/>
          <w:sz w:val="32"/>
          <w:szCs w:val="32"/>
        </w:rPr>
        <w:t>万吨</w:t>
      </w:r>
      <w:r w:rsidRPr="000B2496">
        <w:rPr>
          <w:rFonts w:eastAsia="仿宋_GB2312" w:hint="eastAsia"/>
          <w:kern w:val="0"/>
          <w:sz w:val="32"/>
          <w:szCs w:val="32"/>
        </w:rPr>
        <w:t>，</w:t>
      </w:r>
      <w:r w:rsidRPr="000B2496">
        <w:rPr>
          <w:rFonts w:eastAsia="仿宋_GB2312"/>
          <w:kern w:val="0"/>
          <w:sz w:val="32"/>
          <w:szCs w:val="32"/>
        </w:rPr>
        <w:t>同期过剩产能（产能减</w:t>
      </w:r>
      <w:r w:rsidRPr="000B2496">
        <w:rPr>
          <w:rFonts w:eastAsia="仿宋_GB2312" w:hint="eastAsia"/>
          <w:kern w:val="0"/>
          <w:sz w:val="32"/>
          <w:szCs w:val="32"/>
        </w:rPr>
        <w:t>欧盟</w:t>
      </w:r>
      <w:r w:rsidRPr="000B2496">
        <w:rPr>
          <w:rFonts w:eastAsia="仿宋_GB2312"/>
          <w:kern w:val="0"/>
          <w:sz w:val="32"/>
          <w:szCs w:val="32"/>
        </w:rPr>
        <w:t>内需求量）分别为</w:t>
      </w:r>
      <w:r w:rsidRPr="000B2496">
        <w:rPr>
          <w:rFonts w:eastAsia="仿宋_GB2312"/>
          <w:kern w:val="0"/>
          <w:sz w:val="32"/>
          <w:szCs w:val="32"/>
        </w:rPr>
        <w:t>0.38</w:t>
      </w:r>
      <w:r w:rsidRPr="000B2496">
        <w:rPr>
          <w:rFonts w:eastAsia="仿宋_GB2312"/>
          <w:kern w:val="0"/>
          <w:sz w:val="32"/>
          <w:szCs w:val="32"/>
        </w:rPr>
        <w:t>万吨、</w:t>
      </w:r>
      <w:r w:rsidRPr="000B2496">
        <w:rPr>
          <w:rFonts w:eastAsia="仿宋_GB2312"/>
          <w:kern w:val="0"/>
          <w:sz w:val="32"/>
          <w:szCs w:val="32"/>
        </w:rPr>
        <w:t>0.89</w:t>
      </w:r>
      <w:r w:rsidRPr="000B2496">
        <w:rPr>
          <w:rFonts w:eastAsia="仿宋_GB2312"/>
          <w:kern w:val="0"/>
          <w:sz w:val="32"/>
          <w:szCs w:val="32"/>
        </w:rPr>
        <w:t>万吨、</w:t>
      </w:r>
      <w:r w:rsidRPr="000B2496">
        <w:rPr>
          <w:rFonts w:eastAsia="仿宋_GB2312"/>
          <w:kern w:val="0"/>
          <w:sz w:val="32"/>
          <w:szCs w:val="32"/>
        </w:rPr>
        <w:t>0.04</w:t>
      </w:r>
      <w:r w:rsidRPr="000B2496">
        <w:rPr>
          <w:rFonts w:eastAsia="仿宋_GB2312"/>
          <w:kern w:val="0"/>
          <w:sz w:val="32"/>
          <w:szCs w:val="32"/>
        </w:rPr>
        <w:t>万吨、</w:t>
      </w:r>
      <w:r w:rsidRPr="000B2496">
        <w:rPr>
          <w:rFonts w:eastAsia="仿宋_GB2312"/>
          <w:kern w:val="0"/>
          <w:sz w:val="32"/>
          <w:szCs w:val="32"/>
        </w:rPr>
        <w:t>1.51</w:t>
      </w:r>
      <w:r w:rsidRPr="000B2496">
        <w:rPr>
          <w:rFonts w:eastAsia="仿宋_GB2312"/>
          <w:kern w:val="0"/>
          <w:sz w:val="32"/>
          <w:szCs w:val="32"/>
        </w:rPr>
        <w:t>万吨和</w:t>
      </w:r>
      <w:r w:rsidRPr="000B2496">
        <w:rPr>
          <w:rFonts w:eastAsia="仿宋_GB2312"/>
          <w:kern w:val="0"/>
          <w:sz w:val="32"/>
          <w:szCs w:val="32"/>
        </w:rPr>
        <w:t>2.26</w:t>
      </w:r>
      <w:r w:rsidRPr="000B2496">
        <w:rPr>
          <w:rFonts w:eastAsia="仿宋_GB2312"/>
          <w:kern w:val="0"/>
          <w:sz w:val="32"/>
          <w:szCs w:val="32"/>
        </w:rPr>
        <w:t>万吨，过剩产能占总产能的比例</w:t>
      </w:r>
      <w:r w:rsidRPr="000B2496">
        <w:rPr>
          <w:rFonts w:eastAsia="仿宋_GB2312" w:hint="eastAsia"/>
          <w:kern w:val="0"/>
          <w:sz w:val="32"/>
          <w:szCs w:val="32"/>
        </w:rPr>
        <w:t>分别为</w:t>
      </w:r>
      <w:r w:rsidRPr="000B2496">
        <w:rPr>
          <w:rFonts w:eastAsia="仿宋_GB2312" w:hint="eastAsia"/>
          <w:kern w:val="0"/>
          <w:sz w:val="32"/>
          <w:szCs w:val="32"/>
        </w:rPr>
        <w:t>6.67</w:t>
      </w:r>
      <w:r w:rsidRPr="000B2496">
        <w:rPr>
          <w:rFonts w:eastAsia="仿宋_GB2312"/>
          <w:kern w:val="0"/>
          <w:sz w:val="32"/>
          <w:szCs w:val="32"/>
        </w:rPr>
        <w:t>%</w:t>
      </w:r>
      <w:r w:rsidRPr="000B2496">
        <w:rPr>
          <w:rFonts w:eastAsia="仿宋_GB2312" w:hint="eastAsia"/>
          <w:kern w:val="0"/>
          <w:sz w:val="32"/>
          <w:szCs w:val="32"/>
        </w:rPr>
        <w:t>、</w:t>
      </w:r>
      <w:r w:rsidRPr="000B2496">
        <w:rPr>
          <w:rFonts w:eastAsia="仿宋_GB2312" w:hint="eastAsia"/>
          <w:kern w:val="0"/>
          <w:sz w:val="32"/>
          <w:szCs w:val="32"/>
        </w:rPr>
        <w:t>14.83%</w:t>
      </w:r>
      <w:r w:rsidRPr="000B2496">
        <w:rPr>
          <w:rFonts w:eastAsia="仿宋_GB2312" w:hint="eastAsia"/>
          <w:kern w:val="0"/>
          <w:sz w:val="32"/>
          <w:szCs w:val="32"/>
        </w:rPr>
        <w:t>、</w:t>
      </w:r>
      <w:r w:rsidRPr="000B2496">
        <w:rPr>
          <w:rFonts w:eastAsia="仿宋_GB2312" w:hint="eastAsia"/>
          <w:kern w:val="0"/>
          <w:sz w:val="32"/>
          <w:szCs w:val="32"/>
        </w:rPr>
        <w:t>0.67%</w:t>
      </w:r>
      <w:r w:rsidRPr="000B2496">
        <w:rPr>
          <w:rFonts w:eastAsia="仿宋_GB2312" w:hint="eastAsia"/>
          <w:kern w:val="0"/>
          <w:sz w:val="32"/>
          <w:szCs w:val="32"/>
        </w:rPr>
        <w:t>、</w:t>
      </w:r>
      <w:r w:rsidRPr="000B2496">
        <w:rPr>
          <w:rFonts w:eastAsia="仿宋_GB2312" w:hint="eastAsia"/>
          <w:kern w:val="0"/>
          <w:sz w:val="32"/>
          <w:szCs w:val="32"/>
        </w:rPr>
        <w:t>20.13%</w:t>
      </w:r>
      <w:r w:rsidRPr="000B2496">
        <w:rPr>
          <w:rFonts w:eastAsia="仿宋_GB2312" w:hint="eastAsia"/>
          <w:kern w:val="0"/>
          <w:sz w:val="32"/>
          <w:szCs w:val="32"/>
        </w:rPr>
        <w:t>和</w:t>
      </w:r>
      <w:r w:rsidRPr="000B2496">
        <w:rPr>
          <w:rFonts w:eastAsia="仿宋_GB2312"/>
          <w:kern w:val="0"/>
          <w:sz w:val="32"/>
          <w:szCs w:val="32"/>
        </w:rPr>
        <w:t>30.1</w:t>
      </w:r>
      <w:r w:rsidRPr="000B2496">
        <w:rPr>
          <w:rFonts w:eastAsia="仿宋_GB2312" w:hint="eastAsia"/>
          <w:kern w:val="0"/>
          <w:sz w:val="32"/>
          <w:szCs w:val="32"/>
        </w:rPr>
        <w:t>3</w:t>
      </w:r>
      <w:r w:rsidRPr="000B2496">
        <w:rPr>
          <w:rFonts w:eastAsia="仿宋_GB2312"/>
          <w:kern w:val="0"/>
          <w:sz w:val="32"/>
          <w:szCs w:val="32"/>
        </w:rPr>
        <w:t>%</w:t>
      </w:r>
      <w:r w:rsidRPr="000B2496">
        <w:rPr>
          <w:rFonts w:eastAsia="仿宋_GB2312"/>
          <w:kern w:val="0"/>
          <w:sz w:val="32"/>
          <w:szCs w:val="32"/>
        </w:rPr>
        <w:t>。</w:t>
      </w:r>
      <w:r w:rsidRPr="000B2496">
        <w:rPr>
          <w:rFonts w:eastAsia="仿宋_GB2312" w:hint="eastAsia"/>
          <w:kern w:val="0"/>
          <w:sz w:val="32"/>
          <w:szCs w:val="32"/>
        </w:rPr>
        <w:t>这表明，欧盟内市场对氯丁橡胶的需求</w:t>
      </w:r>
      <w:r w:rsidRPr="000B2496">
        <w:rPr>
          <w:rFonts w:eastAsia="仿宋_GB2312"/>
          <w:kern w:val="0"/>
          <w:sz w:val="32"/>
          <w:szCs w:val="32"/>
        </w:rPr>
        <w:t>基本保持稳定，总体</w:t>
      </w:r>
      <w:r w:rsidRPr="000B2496">
        <w:rPr>
          <w:rFonts w:eastAsia="仿宋_GB2312" w:hint="eastAsia"/>
          <w:kern w:val="0"/>
          <w:sz w:val="32"/>
          <w:szCs w:val="32"/>
        </w:rPr>
        <w:t>略有</w:t>
      </w:r>
      <w:r w:rsidRPr="000B2496">
        <w:rPr>
          <w:rFonts w:eastAsia="仿宋_GB2312"/>
          <w:kern w:val="0"/>
          <w:sz w:val="32"/>
          <w:szCs w:val="32"/>
        </w:rPr>
        <w:t>下降</w:t>
      </w:r>
      <w:r w:rsidRPr="000B2496">
        <w:rPr>
          <w:rFonts w:eastAsia="仿宋_GB2312" w:hint="eastAsia"/>
          <w:kern w:val="0"/>
          <w:sz w:val="32"/>
          <w:szCs w:val="32"/>
        </w:rPr>
        <w:t>；但其对欧盟氯丁橡胶产能的消化能力正逐渐减弱，</w:t>
      </w:r>
      <w:r w:rsidRPr="000B2496">
        <w:rPr>
          <w:rFonts w:eastAsia="仿宋_GB2312" w:hint="eastAsia"/>
          <w:kern w:val="0"/>
          <w:sz w:val="32"/>
          <w:szCs w:val="32"/>
        </w:rPr>
        <w:t>2015</w:t>
      </w:r>
      <w:r w:rsidRPr="000B2496">
        <w:rPr>
          <w:rFonts w:eastAsia="仿宋_GB2312" w:hint="eastAsia"/>
          <w:kern w:val="0"/>
          <w:sz w:val="32"/>
          <w:szCs w:val="32"/>
        </w:rPr>
        <w:t>年过剩产能占总产能的近三分之一。</w:t>
      </w:r>
    </w:p>
    <w:p w:rsidR="0089417A" w:rsidRPr="000B2496" w:rsidRDefault="0089417A" w:rsidP="0089417A">
      <w:pPr>
        <w:ind w:firstLineChars="196" w:firstLine="630"/>
        <w:rPr>
          <w:rFonts w:eastAsia="仿宋_GB2312"/>
          <w:b/>
          <w:kern w:val="0"/>
          <w:sz w:val="32"/>
          <w:szCs w:val="32"/>
        </w:rPr>
      </w:pPr>
      <w:r w:rsidRPr="000B2496">
        <w:rPr>
          <w:rFonts w:eastAsia="仿宋_GB2312"/>
          <w:b/>
          <w:kern w:val="0"/>
          <w:sz w:val="32"/>
          <w:szCs w:val="32"/>
        </w:rPr>
        <w:t>（</w:t>
      </w:r>
      <w:r w:rsidRPr="000B2496">
        <w:rPr>
          <w:rFonts w:eastAsia="仿宋_GB2312"/>
          <w:b/>
          <w:kern w:val="0"/>
          <w:sz w:val="32"/>
          <w:szCs w:val="32"/>
        </w:rPr>
        <w:t>3</w:t>
      </w:r>
      <w:r w:rsidRPr="000B2496">
        <w:rPr>
          <w:rFonts w:eastAsia="仿宋_GB2312"/>
          <w:b/>
          <w:kern w:val="0"/>
          <w:sz w:val="32"/>
          <w:szCs w:val="32"/>
        </w:rPr>
        <w:t>）欧盟氯丁橡胶出口情况。</w:t>
      </w:r>
    </w:p>
    <w:p w:rsidR="0089417A" w:rsidRPr="000B2496" w:rsidRDefault="0089417A" w:rsidP="0089417A">
      <w:pPr>
        <w:spacing w:line="600" w:lineRule="exact"/>
        <w:ind w:firstLineChars="200" w:firstLine="640"/>
        <w:rPr>
          <w:rFonts w:eastAsia="仿宋_GB2312"/>
          <w:kern w:val="0"/>
          <w:sz w:val="32"/>
          <w:szCs w:val="32"/>
        </w:rPr>
      </w:pPr>
      <w:r w:rsidRPr="000B2496">
        <w:rPr>
          <w:rFonts w:eastAsia="仿宋_GB2312"/>
          <w:kern w:val="0"/>
          <w:sz w:val="32"/>
          <w:szCs w:val="32"/>
        </w:rPr>
        <w:t>2011</w:t>
      </w:r>
      <w:r w:rsidRPr="000B2496">
        <w:rPr>
          <w:rFonts w:eastAsia="仿宋_GB2312"/>
          <w:kern w:val="0"/>
          <w:sz w:val="32"/>
          <w:szCs w:val="32"/>
        </w:rPr>
        <w:t>年至</w:t>
      </w:r>
      <w:r w:rsidRPr="000B2496">
        <w:rPr>
          <w:rFonts w:eastAsia="仿宋_GB2312"/>
          <w:kern w:val="0"/>
          <w:sz w:val="32"/>
          <w:szCs w:val="32"/>
        </w:rPr>
        <w:t>2015</w:t>
      </w:r>
      <w:r w:rsidRPr="000B2496">
        <w:rPr>
          <w:rFonts w:eastAsia="仿宋_GB2312"/>
          <w:kern w:val="0"/>
          <w:sz w:val="32"/>
          <w:szCs w:val="32"/>
        </w:rPr>
        <w:t>年，欧盟氯丁橡胶的出口量分别为</w:t>
      </w:r>
      <w:r w:rsidRPr="000B2496">
        <w:rPr>
          <w:rFonts w:eastAsia="仿宋_GB2312"/>
          <w:kern w:val="0"/>
          <w:sz w:val="32"/>
          <w:szCs w:val="32"/>
        </w:rPr>
        <w:t>3.36</w:t>
      </w:r>
      <w:r w:rsidRPr="000B2496">
        <w:rPr>
          <w:rFonts w:eastAsia="仿宋_GB2312"/>
          <w:kern w:val="0"/>
          <w:sz w:val="32"/>
          <w:szCs w:val="32"/>
        </w:rPr>
        <w:t>万吨、</w:t>
      </w:r>
      <w:r w:rsidRPr="000B2496">
        <w:rPr>
          <w:rFonts w:eastAsia="仿宋_GB2312"/>
          <w:kern w:val="0"/>
          <w:sz w:val="32"/>
          <w:szCs w:val="32"/>
        </w:rPr>
        <w:t>2.95</w:t>
      </w:r>
      <w:r w:rsidRPr="000B2496">
        <w:rPr>
          <w:rFonts w:eastAsia="仿宋_GB2312"/>
          <w:kern w:val="0"/>
          <w:sz w:val="32"/>
          <w:szCs w:val="32"/>
        </w:rPr>
        <w:t>万吨、</w:t>
      </w:r>
      <w:r w:rsidRPr="000B2496">
        <w:rPr>
          <w:rFonts w:eastAsia="仿宋_GB2312"/>
          <w:kern w:val="0"/>
          <w:sz w:val="32"/>
          <w:szCs w:val="32"/>
        </w:rPr>
        <w:t>2.45</w:t>
      </w:r>
      <w:r w:rsidRPr="000B2496">
        <w:rPr>
          <w:rFonts w:eastAsia="仿宋_GB2312"/>
          <w:kern w:val="0"/>
          <w:sz w:val="32"/>
          <w:szCs w:val="32"/>
        </w:rPr>
        <w:t>万吨、</w:t>
      </w:r>
      <w:r w:rsidRPr="000B2496">
        <w:rPr>
          <w:rFonts w:eastAsia="仿宋_GB2312"/>
          <w:kern w:val="0"/>
          <w:sz w:val="32"/>
          <w:szCs w:val="32"/>
        </w:rPr>
        <w:t>2.78</w:t>
      </w:r>
      <w:r w:rsidRPr="000B2496">
        <w:rPr>
          <w:rFonts w:eastAsia="仿宋_GB2312"/>
          <w:kern w:val="0"/>
          <w:sz w:val="32"/>
          <w:szCs w:val="32"/>
        </w:rPr>
        <w:t>万吨和</w:t>
      </w:r>
      <w:r w:rsidRPr="000B2496">
        <w:rPr>
          <w:rFonts w:eastAsia="仿宋_GB2312"/>
          <w:kern w:val="0"/>
          <w:sz w:val="32"/>
          <w:szCs w:val="32"/>
        </w:rPr>
        <w:t>2.74</w:t>
      </w:r>
      <w:r w:rsidRPr="000B2496">
        <w:rPr>
          <w:rFonts w:eastAsia="仿宋_GB2312"/>
          <w:kern w:val="0"/>
          <w:sz w:val="32"/>
          <w:szCs w:val="32"/>
        </w:rPr>
        <w:t>万吨，占其产量的比例分别为</w:t>
      </w:r>
      <w:r w:rsidRPr="000B2496">
        <w:rPr>
          <w:rFonts w:eastAsia="仿宋_GB2312"/>
          <w:kern w:val="0"/>
          <w:sz w:val="32"/>
          <w:szCs w:val="32"/>
        </w:rPr>
        <w:t>5</w:t>
      </w:r>
      <w:r w:rsidRPr="000B2496">
        <w:rPr>
          <w:rFonts w:eastAsia="仿宋_GB2312" w:hint="eastAsia"/>
          <w:kern w:val="0"/>
          <w:sz w:val="32"/>
          <w:szCs w:val="32"/>
        </w:rPr>
        <w:t>9.0</w:t>
      </w:r>
      <w:r w:rsidRPr="000B2496">
        <w:rPr>
          <w:rFonts w:eastAsia="仿宋_GB2312"/>
          <w:kern w:val="0"/>
          <w:sz w:val="32"/>
          <w:szCs w:val="32"/>
        </w:rPr>
        <w:t>%</w:t>
      </w:r>
      <w:r w:rsidRPr="000B2496">
        <w:rPr>
          <w:rFonts w:eastAsia="仿宋_GB2312"/>
          <w:kern w:val="0"/>
          <w:sz w:val="32"/>
          <w:szCs w:val="32"/>
        </w:rPr>
        <w:t>、</w:t>
      </w:r>
      <w:r w:rsidRPr="000B2496">
        <w:rPr>
          <w:rFonts w:eastAsia="仿宋_GB2312"/>
          <w:kern w:val="0"/>
          <w:sz w:val="32"/>
          <w:szCs w:val="32"/>
        </w:rPr>
        <w:t>54.6%</w:t>
      </w:r>
      <w:r w:rsidRPr="000B2496">
        <w:rPr>
          <w:rFonts w:eastAsia="仿宋_GB2312"/>
          <w:kern w:val="0"/>
          <w:sz w:val="32"/>
          <w:szCs w:val="32"/>
        </w:rPr>
        <w:t>、</w:t>
      </w:r>
      <w:r w:rsidRPr="000B2496">
        <w:rPr>
          <w:rFonts w:eastAsia="仿宋_GB2312"/>
          <w:kern w:val="0"/>
          <w:sz w:val="32"/>
          <w:szCs w:val="32"/>
        </w:rPr>
        <w:t>43.8%</w:t>
      </w:r>
      <w:r w:rsidRPr="000B2496">
        <w:rPr>
          <w:rFonts w:eastAsia="仿宋_GB2312"/>
          <w:kern w:val="0"/>
          <w:sz w:val="32"/>
          <w:szCs w:val="32"/>
        </w:rPr>
        <w:t>、</w:t>
      </w:r>
      <w:r w:rsidRPr="000B2496">
        <w:rPr>
          <w:rFonts w:eastAsia="仿宋_GB2312"/>
          <w:kern w:val="0"/>
          <w:sz w:val="32"/>
          <w:szCs w:val="32"/>
        </w:rPr>
        <w:t>46.3%</w:t>
      </w:r>
      <w:r w:rsidRPr="000B2496">
        <w:rPr>
          <w:rFonts w:eastAsia="仿宋_GB2312"/>
          <w:kern w:val="0"/>
          <w:sz w:val="32"/>
          <w:szCs w:val="32"/>
        </w:rPr>
        <w:t>和</w:t>
      </w:r>
      <w:r w:rsidRPr="000B2496">
        <w:rPr>
          <w:rFonts w:eastAsia="仿宋_GB2312"/>
          <w:kern w:val="0"/>
          <w:sz w:val="32"/>
          <w:szCs w:val="32"/>
        </w:rPr>
        <w:t>45.7%</w:t>
      </w:r>
      <w:r w:rsidRPr="000B2496">
        <w:rPr>
          <w:rFonts w:eastAsia="仿宋_GB2312" w:hint="eastAsia"/>
          <w:kern w:val="0"/>
          <w:sz w:val="32"/>
          <w:szCs w:val="32"/>
        </w:rPr>
        <w:t>。</w:t>
      </w:r>
      <w:r w:rsidRPr="000B2496">
        <w:rPr>
          <w:rFonts w:eastAsia="仿宋_GB2312"/>
          <w:kern w:val="0"/>
          <w:sz w:val="32"/>
          <w:szCs w:val="32"/>
        </w:rPr>
        <w:t>这表明</w:t>
      </w:r>
      <w:r w:rsidRPr="000B2496">
        <w:rPr>
          <w:rFonts w:eastAsia="仿宋_GB2312" w:hint="eastAsia"/>
          <w:kern w:val="0"/>
          <w:sz w:val="32"/>
          <w:szCs w:val="32"/>
        </w:rPr>
        <w:t>，</w:t>
      </w:r>
      <w:r w:rsidRPr="000B2496">
        <w:rPr>
          <w:rFonts w:eastAsia="仿宋_GB2312"/>
          <w:kern w:val="0"/>
          <w:sz w:val="32"/>
          <w:szCs w:val="32"/>
        </w:rPr>
        <w:t>2011</w:t>
      </w:r>
      <w:r w:rsidRPr="000B2496">
        <w:rPr>
          <w:rFonts w:eastAsia="仿宋_GB2312"/>
          <w:kern w:val="0"/>
          <w:sz w:val="32"/>
          <w:szCs w:val="32"/>
        </w:rPr>
        <w:t>年以来</w:t>
      </w:r>
      <w:r w:rsidRPr="000B2496">
        <w:rPr>
          <w:rFonts w:eastAsia="仿宋_GB2312" w:hint="eastAsia"/>
          <w:kern w:val="0"/>
          <w:sz w:val="32"/>
          <w:szCs w:val="32"/>
        </w:rPr>
        <w:t>，欧盟超过</w:t>
      </w:r>
      <w:r w:rsidRPr="000B2496">
        <w:rPr>
          <w:rFonts w:eastAsia="仿宋_GB2312" w:hint="eastAsia"/>
          <w:kern w:val="0"/>
          <w:sz w:val="32"/>
          <w:szCs w:val="32"/>
        </w:rPr>
        <w:t>40%</w:t>
      </w:r>
      <w:r w:rsidRPr="000B2496">
        <w:rPr>
          <w:rFonts w:eastAsia="仿宋_GB2312" w:hint="eastAsia"/>
          <w:kern w:val="0"/>
          <w:sz w:val="32"/>
          <w:szCs w:val="32"/>
        </w:rPr>
        <w:t>的氯丁橡胶产量需要通过</w:t>
      </w:r>
      <w:r w:rsidRPr="000B2496">
        <w:rPr>
          <w:rFonts w:eastAsia="仿宋_GB2312" w:hint="eastAsia"/>
          <w:kern w:val="0"/>
          <w:sz w:val="32"/>
          <w:szCs w:val="32"/>
        </w:rPr>
        <w:lastRenderedPageBreak/>
        <w:t>出口进行消化，</w:t>
      </w:r>
      <w:r w:rsidRPr="000B2496">
        <w:rPr>
          <w:rFonts w:eastAsia="仿宋_GB2312"/>
          <w:kern w:val="0"/>
          <w:sz w:val="32"/>
          <w:szCs w:val="32"/>
        </w:rPr>
        <w:t>对外出口仍是欧盟氯丁橡胶的重要销售方式。</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上述证据表明，反倾销措施实施期间，欧盟氯丁橡胶</w:t>
      </w:r>
      <w:r w:rsidRPr="000B2496">
        <w:rPr>
          <w:rFonts w:eastAsia="仿宋_GB2312" w:hint="eastAsia"/>
          <w:sz w:val="32"/>
          <w:szCs w:val="32"/>
        </w:rPr>
        <w:t>存在较大的产能，</w:t>
      </w:r>
      <w:r w:rsidRPr="000B2496">
        <w:rPr>
          <w:rFonts w:eastAsia="仿宋_GB2312"/>
          <w:sz w:val="32"/>
          <w:szCs w:val="32"/>
        </w:rPr>
        <w:t>闲置产能</w:t>
      </w:r>
      <w:r w:rsidRPr="000B2496">
        <w:rPr>
          <w:rFonts w:eastAsia="仿宋_GB2312" w:hint="eastAsia"/>
          <w:sz w:val="32"/>
          <w:szCs w:val="32"/>
        </w:rPr>
        <w:t>总</w:t>
      </w:r>
      <w:r w:rsidRPr="000B2496">
        <w:rPr>
          <w:rFonts w:eastAsia="仿宋_GB2312"/>
          <w:sz w:val="32"/>
          <w:szCs w:val="32"/>
        </w:rPr>
        <w:t>体呈增长态势，</w:t>
      </w:r>
      <w:r w:rsidRPr="000B2496">
        <w:rPr>
          <w:rFonts w:eastAsia="仿宋_GB2312" w:hint="eastAsia"/>
          <w:kern w:val="0"/>
          <w:sz w:val="32"/>
          <w:szCs w:val="32"/>
        </w:rPr>
        <w:t>欧盟内市场对氯丁橡胶产能的消化能力不足</w:t>
      </w:r>
      <w:r w:rsidRPr="000B2496">
        <w:rPr>
          <w:rFonts w:eastAsia="仿宋_GB2312"/>
          <w:sz w:val="32"/>
          <w:szCs w:val="32"/>
        </w:rPr>
        <w:t>，</w:t>
      </w:r>
      <w:r w:rsidRPr="000B2496">
        <w:rPr>
          <w:rFonts w:eastAsia="仿宋_GB2312" w:hint="eastAsia"/>
          <w:sz w:val="32"/>
          <w:szCs w:val="32"/>
        </w:rPr>
        <w:t>欧盟氯丁橡胶</w:t>
      </w:r>
      <w:r w:rsidRPr="000B2496">
        <w:rPr>
          <w:rFonts w:eastAsia="仿宋_GB2312"/>
          <w:sz w:val="32"/>
          <w:szCs w:val="32"/>
        </w:rPr>
        <w:t>对国际市场依赖性较强。</w:t>
      </w:r>
    </w:p>
    <w:p w:rsidR="0089417A" w:rsidRPr="000B2496" w:rsidRDefault="0089417A" w:rsidP="0089417A">
      <w:pPr>
        <w:spacing w:line="600" w:lineRule="exact"/>
        <w:ind w:firstLineChars="196" w:firstLine="630"/>
        <w:rPr>
          <w:rFonts w:eastAsia="仿宋_GB2312"/>
          <w:b/>
          <w:sz w:val="32"/>
          <w:szCs w:val="32"/>
        </w:rPr>
      </w:pPr>
      <w:r w:rsidRPr="000B2496">
        <w:rPr>
          <w:rFonts w:eastAsia="仿宋_GB2312"/>
          <w:b/>
          <w:sz w:val="32"/>
          <w:szCs w:val="32"/>
        </w:rPr>
        <w:t>3.</w:t>
      </w:r>
      <w:r w:rsidRPr="000B2496">
        <w:rPr>
          <w:rFonts w:eastAsia="仿宋_GB2312" w:hint="eastAsia"/>
          <w:b/>
          <w:sz w:val="32"/>
          <w:szCs w:val="32"/>
        </w:rPr>
        <w:t xml:space="preserve"> </w:t>
      </w:r>
      <w:r w:rsidRPr="000B2496">
        <w:rPr>
          <w:rFonts w:eastAsia="仿宋_GB2312"/>
          <w:b/>
          <w:sz w:val="32"/>
          <w:szCs w:val="32"/>
        </w:rPr>
        <w:t>欧盟对第三国（地区）的出口定价情况。</w:t>
      </w:r>
    </w:p>
    <w:p w:rsidR="0089417A" w:rsidRPr="000B2496" w:rsidRDefault="0089417A" w:rsidP="0089417A">
      <w:pPr>
        <w:spacing w:line="600" w:lineRule="exact"/>
        <w:ind w:firstLineChars="200" w:firstLine="640"/>
        <w:rPr>
          <w:rFonts w:eastAsia="仿宋_GB2312"/>
          <w:kern w:val="0"/>
          <w:sz w:val="32"/>
          <w:szCs w:val="32"/>
        </w:rPr>
      </w:pPr>
      <w:r w:rsidRPr="000B2496">
        <w:rPr>
          <w:rFonts w:eastAsia="仿宋_GB2312"/>
          <w:kern w:val="0"/>
          <w:sz w:val="32"/>
          <w:szCs w:val="32"/>
        </w:rPr>
        <w:t>反倾销措施实施期间，欧盟氯丁橡胶生产商、出口商同时向除中国以外的第三国（地区）低价出口氯丁橡胶产品。</w:t>
      </w:r>
      <w:r w:rsidRPr="000B2496">
        <w:rPr>
          <w:rFonts w:eastAsia="仿宋_GB2312"/>
          <w:kern w:val="0"/>
          <w:sz w:val="32"/>
          <w:szCs w:val="32"/>
        </w:rPr>
        <w:t>2011</w:t>
      </w:r>
      <w:r w:rsidRPr="000B2496">
        <w:rPr>
          <w:rFonts w:eastAsia="仿宋_GB2312"/>
          <w:kern w:val="0"/>
          <w:sz w:val="32"/>
          <w:szCs w:val="32"/>
        </w:rPr>
        <w:t>年至</w:t>
      </w:r>
      <w:r w:rsidRPr="000B2496">
        <w:rPr>
          <w:rFonts w:eastAsia="仿宋_GB2312"/>
          <w:kern w:val="0"/>
          <w:sz w:val="32"/>
          <w:szCs w:val="32"/>
        </w:rPr>
        <w:t>2015</w:t>
      </w:r>
      <w:r w:rsidRPr="000B2496">
        <w:rPr>
          <w:rFonts w:eastAsia="仿宋_GB2312"/>
          <w:kern w:val="0"/>
          <w:sz w:val="32"/>
          <w:szCs w:val="32"/>
        </w:rPr>
        <w:t>年</w:t>
      </w:r>
      <w:r w:rsidRPr="000B2496">
        <w:rPr>
          <w:rFonts w:eastAsia="仿宋_GB2312" w:hint="eastAsia"/>
          <w:kern w:val="0"/>
          <w:sz w:val="32"/>
          <w:szCs w:val="32"/>
        </w:rPr>
        <w:t>欧盟</w:t>
      </w:r>
      <w:r w:rsidRPr="000B2496">
        <w:rPr>
          <w:rFonts w:eastAsia="仿宋_GB2312"/>
          <w:kern w:val="0"/>
          <w:sz w:val="32"/>
          <w:szCs w:val="32"/>
        </w:rPr>
        <w:t>向除中国以外的第三国（地区）低价出口氯丁橡胶数量占同期对外出口总量的比例分别为</w:t>
      </w:r>
      <w:r w:rsidRPr="000B2496">
        <w:rPr>
          <w:rFonts w:eastAsia="仿宋_GB2312"/>
          <w:kern w:val="0"/>
          <w:sz w:val="32"/>
          <w:szCs w:val="32"/>
        </w:rPr>
        <w:t>53.9%</w:t>
      </w:r>
      <w:r w:rsidRPr="000B2496">
        <w:rPr>
          <w:rFonts w:eastAsia="仿宋_GB2312"/>
          <w:kern w:val="0"/>
          <w:sz w:val="32"/>
          <w:szCs w:val="32"/>
        </w:rPr>
        <w:t>、</w:t>
      </w:r>
      <w:r w:rsidRPr="000B2496">
        <w:rPr>
          <w:rFonts w:eastAsia="仿宋_GB2312"/>
          <w:kern w:val="0"/>
          <w:sz w:val="32"/>
          <w:szCs w:val="32"/>
        </w:rPr>
        <w:t>46.0%</w:t>
      </w:r>
      <w:r w:rsidRPr="000B2496">
        <w:rPr>
          <w:rFonts w:eastAsia="仿宋_GB2312"/>
          <w:kern w:val="0"/>
          <w:sz w:val="32"/>
          <w:szCs w:val="32"/>
        </w:rPr>
        <w:t>、</w:t>
      </w:r>
      <w:r w:rsidRPr="000B2496">
        <w:rPr>
          <w:rFonts w:eastAsia="仿宋_GB2312"/>
          <w:kern w:val="0"/>
          <w:sz w:val="32"/>
          <w:szCs w:val="32"/>
        </w:rPr>
        <w:t>27.0%</w:t>
      </w:r>
      <w:r w:rsidRPr="000B2496">
        <w:rPr>
          <w:rFonts w:eastAsia="仿宋_GB2312"/>
          <w:kern w:val="0"/>
          <w:sz w:val="32"/>
          <w:szCs w:val="32"/>
        </w:rPr>
        <w:t>、</w:t>
      </w:r>
      <w:r w:rsidRPr="000B2496">
        <w:rPr>
          <w:rFonts w:eastAsia="仿宋_GB2312"/>
          <w:kern w:val="0"/>
          <w:sz w:val="32"/>
          <w:szCs w:val="32"/>
        </w:rPr>
        <w:t>35.3%</w:t>
      </w:r>
      <w:r w:rsidRPr="000B2496">
        <w:rPr>
          <w:rFonts w:eastAsia="仿宋_GB2312"/>
          <w:kern w:val="0"/>
          <w:sz w:val="32"/>
          <w:szCs w:val="32"/>
        </w:rPr>
        <w:t>和</w:t>
      </w:r>
      <w:r w:rsidRPr="000B2496">
        <w:rPr>
          <w:rFonts w:eastAsia="仿宋_GB2312"/>
          <w:kern w:val="0"/>
          <w:sz w:val="32"/>
          <w:szCs w:val="32"/>
        </w:rPr>
        <w:t>78.9%</w:t>
      </w:r>
      <w:r w:rsidRPr="000B2496">
        <w:rPr>
          <w:rFonts w:eastAsia="仿宋_GB2312"/>
          <w:kern w:val="0"/>
          <w:sz w:val="32"/>
          <w:szCs w:val="32"/>
        </w:rPr>
        <w:t>。</w:t>
      </w:r>
    </w:p>
    <w:p w:rsidR="0089417A" w:rsidRPr="000B2496" w:rsidRDefault="0089417A" w:rsidP="0089417A">
      <w:pPr>
        <w:spacing w:line="600" w:lineRule="exact"/>
        <w:ind w:firstLineChars="196" w:firstLine="630"/>
        <w:rPr>
          <w:rFonts w:eastAsia="仿宋_GB2312"/>
          <w:b/>
          <w:sz w:val="32"/>
          <w:szCs w:val="32"/>
        </w:rPr>
      </w:pPr>
      <w:r w:rsidRPr="000B2496">
        <w:rPr>
          <w:rFonts w:eastAsia="仿宋_GB2312"/>
          <w:b/>
          <w:sz w:val="32"/>
          <w:szCs w:val="32"/>
        </w:rPr>
        <w:t>4</w:t>
      </w:r>
      <w:r w:rsidRPr="000B2496">
        <w:rPr>
          <w:rFonts w:eastAsia="仿宋_GB2312" w:hint="eastAsia"/>
          <w:b/>
          <w:sz w:val="32"/>
          <w:szCs w:val="32"/>
        </w:rPr>
        <w:t xml:space="preserve">. </w:t>
      </w:r>
      <w:r w:rsidRPr="000B2496">
        <w:rPr>
          <w:rFonts w:eastAsia="仿宋_GB2312"/>
          <w:b/>
          <w:sz w:val="32"/>
          <w:szCs w:val="32"/>
        </w:rPr>
        <w:t>欧盟被调查产品在中国市场竞争情况。</w:t>
      </w:r>
    </w:p>
    <w:p w:rsidR="0089417A" w:rsidRPr="000B2496" w:rsidRDefault="0089417A" w:rsidP="0089417A">
      <w:pPr>
        <w:spacing w:line="600" w:lineRule="exact"/>
        <w:ind w:firstLineChars="181" w:firstLine="579"/>
        <w:rPr>
          <w:rFonts w:eastAsia="仿宋_GB2312"/>
          <w:kern w:val="0"/>
          <w:sz w:val="32"/>
          <w:szCs w:val="32"/>
        </w:rPr>
      </w:pPr>
      <w:r w:rsidRPr="000B2496">
        <w:rPr>
          <w:rFonts w:eastAsia="仿宋_GB2312"/>
          <w:kern w:val="0"/>
          <w:sz w:val="32"/>
          <w:szCs w:val="32"/>
        </w:rPr>
        <w:t>前述倾销调查表明，在反倾销措施继续实施期间内，原产于欧盟的进口氯丁橡胶对中国出口仍然存在倾销。</w:t>
      </w:r>
    </w:p>
    <w:p w:rsidR="0089417A" w:rsidRPr="000B2496" w:rsidRDefault="0089417A" w:rsidP="0089417A">
      <w:pPr>
        <w:spacing w:line="600" w:lineRule="exact"/>
        <w:ind w:firstLineChars="181" w:firstLine="579"/>
        <w:rPr>
          <w:rFonts w:eastAsia="仿宋_GB2312"/>
          <w:kern w:val="0"/>
          <w:sz w:val="32"/>
          <w:szCs w:val="32"/>
        </w:rPr>
      </w:pPr>
      <w:r w:rsidRPr="000B2496">
        <w:rPr>
          <w:rFonts w:eastAsia="仿宋_GB2312" w:hint="eastAsia"/>
          <w:kern w:val="0"/>
          <w:sz w:val="32"/>
          <w:szCs w:val="32"/>
        </w:rPr>
        <w:t>根据中国</w:t>
      </w:r>
      <w:r w:rsidRPr="000B2496">
        <w:rPr>
          <w:rFonts w:eastAsia="仿宋_GB2312"/>
          <w:kern w:val="0"/>
          <w:sz w:val="32"/>
          <w:szCs w:val="32"/>
        </w:rPr>
        <w:t>海关统计数据，</w:t>
      </w:r>
      <w:r w:rsidRPr="000B2496">
        <w:rPr>
          <w:rFonts w:eastAsia="仿宋_GB2312"/>
          <w:kern w:val="0"/>
          <w:sz w:val="32"/>
          <w:szCs w:val="32"/>
        </w:rPr>
        <w:t>2011</w:t>
      </w:r>
      <w:r w:rsidRPr="000B2496">
        <w:rPr>
          <w:rFonts w:eastAsia="仿宋_GB2312"/>
          <w:kern w:val="0"/>
          <w:sz w:val="32"/>
          <w:szCs w:val="32"/>
        </w:rPr>
        <w:t>年至</w:t>
      </w:r>
      <w:r w:rsidRPr="000B2496">
        <w:rPr>
          <w:rFonts w:eastAsia="仿宋_GB2312"/>
          <w:kern w:val="0"/>
          <w:sz w:val="32"/>
          <w:szCs w:val="32"/>
        </w:rPr>
        <w:t>2015</w:t>
      </w:r>
      <w:r w:rsidRPr="000B2496">
        <w:rPr>
          <w:rFonts w:eastAsia="仿宋_GB2312"/>
          <w:kern w:val="0"/>
          <w:sz w:val="32"/>
          <w:szCs w:val="32"/>
        </w:rPr>
        <w:t>年，中国</w:t>
      </w:r>
      <w:r w:rsidRPr="000B2496">
        <w:rPr>
          <w:rFonts w:eastAsia="仿宋_GB2312" w:hint="eastAsia"/>
          <w:kern w:val="0"/>
          <w:sz w:val="32"/>
          <w:szCs w:val="32"/>
        </w:rPr>
        <w:t>自欧盟进口</w:t>
      </w:r>
      <w:r w:rsidRPr="000B2496">
        <w:rPr>
          <w:rFonts w:eastAsia="仿宋_GB2312"/>
          <w:kern w:val="0"/>
          <w:sz w:val="32"/>
          <w:szCs w:val="32"/>
        </w:rPr>
        <w:t>氯丁橡胶的数量分别为</w:t>
      </w:r>
      <w:r w:rsidRPr="000B2496">
        <w:rPr>
          <w:rFonts w:eastAsia="仿宋_GB2312"/>
          <w:kern w:val="0"/>
          <w:sz w:val="32"/>
          <w:szCs w:val="32"/>
        </w:rPr>
        <w:t>0.14</w:t>
      </w:r>
      <w:r w:rsidRPr="000B2496">
        <w:rPr>
          <w:rFonts w:eastAsia="仿宋_GB2312"/>
          <w:kern w:val="0"/>
          <w:sz w:val="32"/>
          <w:szCs w:val="32"/>
        </w:rPr>
        <w:t>万吨、</w:t>
      </w:r>
      <w:r w:rsidRPr="000B2496">
        <w:rPr>
          <w:rFonts w:eastAsia="仿宋_GB2312"/>
          <w:kern w:val="0"/>
          <w:sz w:val="32"/>
          <w:szCs w:val="32"/>
        </w:rPr>
        <w:t>0.16</w:t>
      </w:r>
      <w:r w:rsidRPr="000B2496">
        <w:rPr>
          <w:rFonts w:eastAsia="仿宋_GB2312"/>
          <w:kern w:val="0"/>
          <w:sz w:val="32"/>
          <w:szCs w:val="32"/>
        </w:rPr>
        <w:t>万吨、</w:t>
      </w:r>
      <w:r w:rsidRPr="000B2496">
        <w:rPr>
          <w:rFonts w:eastAsia="仿宋_GB2312"/>
          <w:kern w:val="0"/>
          <w:sz w:val="32"/>
          <w:szCs w:val="32"/>
        </w:rPr>
        <w:t>0.35</w:t>
      </w:r>
      <w:r w:rsidRPr="000B2496">
        <w:rPr>
          <w:rFonts w:eastAsia="仿宋_GB2312"/>
          <w:kern w:val="0"/>
          <w:sz w:val="32"/>
          <w:szCs w:val="32"/>
        </w:rPr>
        <w:t>万吨、</w:t>
      </w:r>
      <w:r w:rsidRPr="000B2496">
        <w:rPr>
          <w:rFonts w:eastAsia="仿宋_GB2312"/>
          <w:kern w:val="0"/>
          <w:sz w:val="32"/>
          <w:szCs w:val="32"/>
        </w:rPr>
        <w:t>0.42</w:t>
      </w:r>
      <w:r w:rsidRPr="000B2496">
        <w:rPr>
          <w:rFonts w:eastAsia="仿宋_GB2312"/>
          <w:kern w:val="0"/>
          <w:sz w:val="32"/>
          <w:szCs w:val="32"/>
        </w:rPr>
        <w:t>万吨和</w:t>
      </w:r>
      <w:r w:rsidRPr="000B2496">
        <w:rPr>
          <w:rFonts w:eastAsia="仿宋_GB2312"/>
          <w:kern w:val="0"/>
          <w:sz w:val="32"/>
          <w:szCs w:val="32"/>
        </w:rPr>
        <w:t>0.33</w:t>
      </w:r>
      <w:r w:rsidRPr="000B2496">
        <w:rPr>
          <w:rFonts w:eastAsia="仿宋_GB2312"/>
          <w:kern w:val="0"/>
          <w:sz w:val="32"/>
          <w:szCs w:val="32"/>
        </w:rPr>
        <w:t>万吨，占当年欧盟氯丁橡胶总出口量的比例分别为</w:t>
      </w:r>
      <w:r w:rsidRPr="000B2496">
        <w:rPr>
          <w:rFonts w:eastAsia="仿宋_GB2312"/>
          <w:kern w:val="0"/>
          <w:sz w:val="32"/>
          <w:szCs w:val="32"/>
        </w:rPr>
        <w:t>4.</w:t>
      </w:r>
      <w:r w:rsidRPr="000B2496">
        <w:rPr>
          <w:rFonts w:eastAsia="仿宋_GB2312" w:hint="eastAsia"/>
          <w:kern w:val="0"/>
          <w:sz w:val="32"/>
          <w:szCs w:val="32"/>
        </w:rPr>
        <w:t>17</w:t>
      </w:r>
      <w:r w:rsidRPr="000B2496">
        <w:rPr>
          <w:rFonts w:eastAsia="仿宋_GB2312"/>
          <w:kern w:val="0"/>
          <w:sz w:val="32"/>
          <w:szCs w:val="32"/>
        </w:rPr>
        <w:t>%</w:t>
      </w:r>
      <w:r w:rsidRPr="000B2496">
        <w:rPr>
          <w:rFonts w:eastAsia="仿宋_GB2312"/>
          <w:kern w:val="0"/>
          <w:sz w:val="32"/>
          <w:szCs w:val="32"/>
        </w:rPr>
        <w:t>、</w:t>
      </w:r>
      <w:r w:rsidRPr="000B2496">
        <w:rPr>
          <w:rFonts w:eastAsia="仿宋_GB2312"/>
          <w:kern w:val="0"/>
          <w:sz w:val="32"/>
          <w:szCs w:val="32"/>
        </w:rPr>
        <w:t>5.4</w:t>
      </w:r>
      <w:r w:rsidRPr="000B2496">
        <w:rPr>
          <w:rFonts w:eastAsia="仿宋_GB2312" w:hint="eastAsia"/>
          <w:kern w:val="0"/>
          <w:sz w:val="32"/>
          <w:szCs w:val="32"/>
        </w:rPr>
        <w:t>2</w:t>
      </w:r>
      <w:r w:rsidRPr="000B2496">
        <w:rPr>
          <w:rFonts w:eastAsia="仿宋_GB2312"/>
          <w:kern w:val="0"/>
          <w:sz w:val="32"/>
          <w:szCs w:val="32"/>
        </w:rPr>
        <w:t>%</w:t>
      </w:r>
      <w:r w:rsidRPr="000B2496">
        <w:rPr>
          <w:rFonts w:eastAsia="仿宋_GB2312"/>
          <w:kern w:val="0"/>
          <w:sz w:val="32"/>
          <w:szCs w:val="32"/>
        </w:rPr>
        <w:t>、</w:t>
      </w:r>
      <w:r w:rsidRPr="000B2496">
        <w:rPr>
          <w:rFonts w:eastAsia="仿宋_GB2312"/>
          <w:kern w:val="0"/>
          <w:sz w:val="32"/>
          <w:szCs w:val="32"/>
        </w:rPr>
        <w:t>14.29%</w:t>
      </w:r>
      <w:r w:rsidRPr="000B2496">
        <w:rPr>
          <w:rFonts w:eastAsia="仿宋_GB2312"/>
          <w:kern w:val="0"/>
          <w:sz w:val="32"/>
          <w:szCs w:val="32"/>
        </w:rPr>
        <w:t>、</w:t>
      </w:r>
      <w:r w:rsidRPr="000B2496">
        <w:rPr>
          <w:rFonts w:eastAsia="仿宋_GB2312"/>
          <w:kern w:val="0"/>
          <w:sz w:val="32"/>
          <w:szCs w:val="32"/>
        </w:rPr>
        <w:t>15.11%</w:t>
      </w:r>
      <w:r w:rsidRPr="000B2496">
        <w:rPr>
          <w:rFonts w:eastAsia="仿宋_GB2312"/>
          <w:kern w:val="0"/>
          <w:sz w:val="32"/>
          <w:szCs w:val="32"/>
        </w:rPr>
        <w:t>和</w:t>
      </w:r>
      <w:r w:rsidRPr="000B2496">
        <w:rPr>
          <w:rFonts w:eastAsia="仿宋_GB2312"/>
          <w:kern w:val="0"/>
          <w:sz w:val="32"/>
          <w:szCs w:val="32"/>
        </w:rPr>
        <w:t>12.04%</w:t>
      </w:r>
      <w:r w:rsidRPr="000B2496">
        <w:rPr>
          <w:rFonts w:eastAsia="仿宋_GB2312"/>
          <w:kern w:val="0"/>
          <w:sz w:val="32"/>
          <w:szCs w:val="32"/>
        </w:rPr>
        <w:t>。这表明，欧盟氯丁橡胶对中国的出口数量和出口占比</w:t>
      </w:r>
      <w:r w:rsidRPr="000B2496">
        <w:rPr>
          <w:rFonts w:eastAsia="仿宋_GB2312" w:hint="eastAsia"/>
          <w:kern w:val="0"/>
          <w:sz w:val="32"/>
          <w:szCs w:val="32"/>
        </w:rPr>
        <w:t>总体</w:t>
      </w:r>
      <w:r w:rsidRPr="000B2496">
        <w:rPr>
          <w:rFonts w:eastAsia="仿宋_GB2312"/>
          <w:kern w:val="0"/>
          <w:sz w:val="32"/>
          <w:szCs w:val="32"/>
        </w:rPr>
        <w:t>呈现上升趋势。</w:t>
      </w:r>
    </w:p>
    <w:p w:rsidR="0089417A" w:rsidRPr="000B2496" w:rsidRDefault="0089417A" w:rsidP="0089417A">
      <w:pPr>
        <w:ind w:firstLineChars="200" w:firstLine="640"/>
        <w:rPr>
          <w:rFonts w:eastAsia="仿宋_GB2312"/>
          <w:kern w:val="0"/>
          <w:sz w:val="32"/>
          <w:szCs w:val="32"/>
        </w:rPr>
      </w:pPr>
      <w:r w:rsidRPr="000B2496">
        <w:rPr>
          <w:rFonts w:eastAsia="仿宋_GB2312" w:hint="eastAsia"/>
          <w:kern w:val="0"/>
          <w:sz w:val="32"/>
          <w:szCs w:val="32"/>
        </w:rPr>
        <w:t>中国是全球氯丁橡胶的主要消费市场</w:t>
      </w:r>
      <w:r w:rsidRPr="000B2496">
        <w:rPr>
          <w:rFonts w:eastAsia="仿宋_GB2312"/>
          <w:kern w:val="0"/>
          <w:sz w:val="32"/>
          <w:szCs w:val="32"/>
        </w:rPr>
        <w:t>。</w:t>
      </w:r>
      <w:r w:rsidRPr="000B2496">
        <w:rPr>
          <w:rFonts w:eastAsia="仿宋_GB2312"/>
          <w:kern w:val="0"/>
          <w:sz w:val="32"/>
          <w:szCs w:val="32"/>
        </w:rPr>
        <w:t>2011</w:t>
      </w:r>
      <w:r w:rsidRPr="000B2496">
        <w:rPr>
          <w:rFonts w:eastAsia="仿宋_GB2312"/>
          <w:kern w:val="0"/>
          <w:sz w:val="32"/>
          <w:szCs w:val="32"/>
        </w:rPr>
        <w:t>年至</w:t>
      </w:r>
      <w:r w:rsidRPr="000B2496">
        <w:rPr>
          <w:rFonts w:eastAsia="仿宋_GB2312"/>
          <w:kern w:val="0"/>
          <w:sz w:val="32"/>
          <w:szCs w:val="32"/>
        </w:rPr>
        <w:t>2015</w:t>
      </w:r>
      <w:r w:rsidRPr="000B2496">
        <w:rPr>
          <w:rFonts w:eastAsia="仿宋_GB2312"/>
          <w:kern w:val="0"/>
          <w:sz w:val="32"/>
          <w:szCs w:val="32"/>
        </w:rPr>
        <w:t>年，中国</w:t>
      </w:r>
      <w:r w:rsidRPr="000B2496">
        <w:rPr>
          <w:rFonts w:eastAsia="仿宋_GB2312" w:hint="eastAsia"/>
          <w:kern w:val="0"/>
          <w:sz w:val="32"/>
          <w:szCs w:val="32"/>
        </w:rPr>
        <w:t>国内市场</w:t>
      </w:r>
      <w:r w:rsidRPr="000B2496">
        <w:rPr>
          <w:rFonts w:eastAsia="仿宋_GB2312"/>
          <w:kern w:val="0"/>
          <w:sz w:val="32"/>
          <w:szCs w:val="32"/>
        </w:rPr>
        <w:t>需求量</w:t>
      </w:r>
      <w:r w:rsidRPr="000B2496">
        <w:rPr>
          <w:rFonts w:eastAsia="仿宋_GB2312" w:hint="eastAsia"/>
          <w:kern w:val="0"/>
          <w:sz w:val="32"/>
          <w:szCs w:val="32"/>
        </w:rPr>
        <w:t>分别</w:t>
      </w:r>
      <w:r w:rsidRPr="000B2496">
        <w:rPr>
          <w:rFonts w:eastAsia="仿宋_GB2312"/>
          <w:kern w:val="0"/>
          <w:sz w:val="32"/>
          <w:szCs w:val="32"/>
        </w:rPr>
        <w:t>占全球</w:t>
      </w:r>
      <w:r w:rsidRPr="000B2496">
        <w:rPr>
          <w:rFonts w:eastAsia="仿宋_GB2312" w:hint="eastAsia"/>
          <w:kern w:val="0"/>
          <w:sz w:val="32"/>
          <w:szCs w:val="32"/>
        </w:rPr>
        <w:t>总</w:t>
      </w:r>
      <w:r w:rsidRPr="000B2496">
        <w:rPr>
          <w:rFonts w:eastAsia="仿宋_GB2312"/>
          <w:kern w:val="0"/>
          <w:sz w:val="32"/>
          <w:szCs w:val="32"/>
        </w:rPr>
        <w:t>需求量的</w:t>
      </w:r>
      <w:r w:rsidRPr="000B2496">
        <w:rPr>
          <w:rFonts w:eastAsia="仿宋_GB2312"/>
          <w:kern w:val="0"/>
          <w:sz w:val="32"/>
          <w:szCs w:val="32"/>
        </w:rPr>
        <w:t>17.66%</w:t>
      </w:r>
      <w:r w:rsidRPr="000B2496">
        <w:rPr>
          <w:rFonts w:eastAsia="仿宋_GB2312"/>
          <w:kern w:val="0"/>
          <w:sz w:val="32"/>
          <w:szCs w:val="32"/>
        </w:rPr>
        <w:t>、</w:t>
      </w:r>
      <w:r w:rsidRPr="000B2496">
        <w:rPr>
          <w:rFonts w:eastAsia="仿宋_GB2312"/>
          <w:kern w:val="0"/>
          <w:sz w:val="32"/>
          <w:szCs w:val="32"/>
        </w:rPr>
        <w:t>16.71%</w:t>
      </w:r>
      <w:r w:rsidRPr="000B2496">
        <w:rPr>
          <w:rFonts w:eastAsia="仿宋_GB2312"/>
          <w:kern w:val="0"/>
          <w:sz w:val="32"/>
          <w:szCs w:val="32"/>
        </w:rPr>
        <w:t>、</w:t>
      </w:r>
      <w:r w:rsidRPr="000B2496">
        <w:rPr>
          <w:rFonts w:eastAsia="仿宋_GB2312"/>
          <w:kern w:val="0"/>
          <w:sz w:val="32"/>
          <w:szCs w:val="32"/>
        </w:rPr>
        <w:t>14.62%</w:t>
      </w:r>
      <w:r w:rsidRPr="000B2496">
        <w:rPr>
          <w:rFonts w:eastAsia="仿宋_GB2312"/>
          <w:kern w:val="0"/>
          <w:sz w:val="32"/>
          <w:szCs w:val="32"/>
        </w:rPr>
        <w:t>、</w:t>
      </w:r>
      <w:r w:rsidRPr="000B2496">
        <w:rPr>
          <w:rFonts w:eastAsia="仿宋_GB2312"/>
          <w:kern w:val="0"/>
          <w:sz w:val="32"/>
          <w:szCs w:val="32"/>
        </w:rPr>
        <w:t>19.06%</w:t>
      </w:r>
      <w:r w:rsidRPr="000B2496">
        <w:rPr>
          <w:rFonts w:eastAsia="仿宋_GB2312"/>
          <w:kern w:val="0"/>
          <w:sz w:val="32"/>
          <w:szCs w:val="32"/>
        </w:rPr>
        <w:t>和</w:t>
      </w:r>
      <w:r w:rsidRPr="000B2496">
        <w:rPr>
          <w:rFonts w:eastAsia="仿宋_GB2312" w:hint="eastAsia"/>
          <w:kern w:val="0"/>
          <w:sz w:val="32"/>
          <w:szCs w:val="32"/>
        </w:rPr>
        <w:t>15.02</w:t>
      </w:r>
      <w:r w:rsidRPr="000B2496">
        <w:rPr>
          <w:rFonts w:eastAsia="仿宋_GB2312"/>
          <w:kern w:val="0"/>
          <w:sz w:val="32"/>
          <w:szCs w:val="32"/>
        </w:rPr>
        <w:t>%</w:t>
      </w:r>
      <w:r w:rsidRPr="000B2496">
        <w:rPr>
          <w:rFonts w:eastAsia="仿宋_GB2312" w:hint="eastAsia"/>
          <w:kern w:val="0"/>
          <w:sz w:val="32"/>
          <w:szCs w:val="32"/>
        </w:rPr>
        <w:t>。随着中国经济的稳定</w:t>
      </w:r>
      <w:r w:rsidRPr="000B2496">
        <w:rPr>
          <w:rFonts w:eastAsia="仿宋_GB2312" w:hint="eastAsia"/>
          <w:kern w:val="0"/>
          <w:sz w:val="32"/>
          <w:szCs w:val="32"/>
        </w:rPr>
        <w:lastRenderedPageBreak/>
        <w:t>发展，中国市场对氯丁橡胶的需求具有较大的增长潜力</w:t>
      </w:r>
      <w:r w:rsidRPr="000B2496">
        <w:rPr>
          <w:rFonts w:eastAsia="仿宋_GB2312"/>
          <w:kern w:val="0"/>
          <w:sz w:val="32"/>
          <w:szCs w:val="32"/>
        </w:rPr>
        <w:t>。对</w:t>
      </w:r>
      <w:r w:rsidRPr="000B2496">
        <w:rPr>
          <w:rFonts w:eastAsia="仿宋_GB2312" w:hint="eastAsia"/>
          <w:kern w:val="0"/>
          <w:sz w:val="32"/>
          <w:szCs w:val="32"/>
        </w:rPr>
        <w:t>欧盟</w:t>
      </w:r>
      <w:r w:rsidRPr="000B2496">
        <w:rPr>
          <w:rFonts w:eastAsia="仿宋_GB2312"/>
          <w:kern w:val="0"/>
          <w:sz w:val="32"/>
          <w:szCs w:val="32"/>
        </w:rPr>
        <w:t>氯丁橡胶生产商而言，中国市场有很强的吸引力，仍是其重要目标市场。在中国氯丁橡胶市场上，进口产品与中国</w:t>
      </w:r>
      <w:r w:rsidRPr="000B2496">
        <w:rPr>
          <w:rFonts w:eastAsia="仿宋_GB2312" w:hint="eastAsia"/>
          <w:kern w:val="0"/>
          <w:sz w:val="32"/>
          <w:szCs w:val="32"/>
        </w:rPr>
        <w:t>国内同类</w:t>
      </w:r>
      <w:r w:rsidRPr="000B2496">
        <w:rPr>
          <w:rFonts w:eastAsia="仿宋_GB2312"/>
          <w:kern w:val="0"/>
          <w:sz w:val="32"/>
          <w:szCs w:val="32"/>
        </w:rPr>
        <w:t>产品之间无实质差别，市场竞争激烈，价格因素是竞争的主要手段之一。</w:t>
      </w:r>
      <w:r w:rsidRPr="000B2496">
        <w:rPr>
          <w:rFonts w:eastAsia="仿宋_GB2312" w:hint="eastAsia"/>
          <w:kern w:val="0"/>
          <w:sz w:val="32"/>
          <w:szCs w:val="32"/>
        </w:rPr>
        <w:t>如果取消反倾销措施，为维持其在中国市场份额并消化欧盟内过剩产能，欧盟氯丁橡胶可能继续以倾销方式对中国出口。</w:t>
      </w:r>
    </w:p>
    <w:p w:rsidR="0089417A" w:rsidRPr="000B2496" w:rsidRDefault="0089417A" w:rsidP="0089417A">
      <w:pPr>
        <w:spacing w:line="600" w:lineRule="exact"/>
        <w:ind w:firstLineChars="200" w:firstLine="640"/>
        <w:rPr>
          <w:rFonts w:eastAsia="仿宋_GB2312"/>
          <w:kern w:val="0"/>
          <w:sz w:val="32"/>
          <w:szCs w:val="32"/>
        </w:rPr>
      </w:pPr>
      <w:r w:rsidRPr="000B2496">
        <w:rPr>
          <w:rFonts w:eastAsia="仿宋_GB2312"/>
          <w:kern w:val="0"/>
          <w:sz w:val="32"/>
          <w:szCs w:val="32"/>
        </w:rPr>
        <w:t>上述证据表明，欧盟氯丁橡胶产能较大，</w:t>
      </w:r>
      <w:r w:rsidRPr="000B2496">
        <w:rPr>
          <w:rFonts w:eastAsia="仿宋_GB2312" w:hint="eastAsia"/>
          <w:kern w:val="0"/>
          <w:sz w:val="32"/>
          <w:szCs w:val="32"/>
        </w:rPr>
        <w:t>欧盟</w:t>
      </w:r>
      <w:r w:rsidRPr="000B2496">
        <w:rPr>
          <w:rFonts w:eastAsia="仿宋_GB2312"/>
          <w:kern w:val="0"/>
          <w:sz w:val="32"/>
          <w:szCs w:val="32"/>
        </w:rPr>
        <w:t>内市场需求</w:t>
      </w:r>
      <w:r w:rsidRPr="000B2496">
        <w:rPr>
          <w:rFonts w:eastAsia="仿宋_GB2312" w:hint="eastAsia"/>
          <w:kern w:val="0"/>
          <w:sz w:val="32"/>
          <w:szCs w:val="32"/>
        </w:rPr>
        <w:t>总体有所下降</w:t>
      </w:r>
      <w:r w:rsidRPr="000B2496">
        <w:rPr>
          <w:rFonts w:eastAsia="仿宋_GB2312"/>
          <w:kern w:val="0"/>
          <w:sz w:val="32"/>
          <w:szCs w:val="32"/>
        </w:rPr>
        <w:t>，欧盟氯丁橡胶对国外市场依赖性较强，而中国氯丁橡胶市场需求</w:t>
      </w:r>
      <w:r w:rsidRPr="000B2496">
        <w:rPr>
          <w:rFonts w:eastAsia="仿宋_GB2312" w:hint="eastAsia"/>
          <w:kern w:val="0"/>
          <w:sz w:val="32"/>
          <w:szCs w:val="32"/>
        </w:rPr>
        <w:t>增长潜力较大</w:t>
      </w:r>
      <w:r w:rsidRPr="000B2496">
        <w:rPr>
          <w:rFonts w:eastAsia="仿宋_GB2312"/>
          <w:kern w:val="0"/>
          <w:sz w:val="32"/>
          <w:szCs w:val="32"/>
        </w:rPr>
        <w:t>，一直是欧盟对外出口的重要目标市场。在实施反倾销措施的情况下，</w:t>
      </w:r>
      <w:r w:rsidRPr="000B2496">
        <w:rPr>
          <w:rFonts w:eastAsia="仿宋_GB2312" w:hint="eastAsia"/>
          <w:kern w:val="0"/>
          <w:sz w:val="32"/>
          <w:szCs w:val="32"/>
        </w:rPr>
        <w:t>欧盟</w:t>
      </w:r>
      <w:r w:rsidRPr="000B2496">
        <w:rPr>
          <w:rFonts w:eastAsia="仿宋_GB2312"/>
          <w:kern w:val="0"/>
          <w:sz w:val="32"/>
          <w:szCs w:val="32"/>
        </w:rPr>
        <w:t>氯丁橡胶</w:t>
      </w:r>
      <w:r w:rsidRPr="000B2496">
        <w:rPr>
          <w:rFonts w:eastAsia="仿宋_GB2312" w:hint="eastAsia"/>
          <w:kern w:val="0"/>
          <w:sz w:val="32"/>
          <w:szCs w:val="32"/>
        </w:rPr>
        <w:t>对</w:t>
      </w:r>
      <w:r w:rsidRPr="000B2496">
        <w:rPr>
          <w:rFonts w:eastAsia="仿宋_GB2312"/>
          <w:kern w:val="0"/>
          <w:sz w:val="32"/>
          <w:szCs w:val="32"/>
        </w:rPr>
        <w:t>中国出口数量</w:t>
      </w:r>
      <w:r w:rsidRPr="000B2496">
        <w:rPr>
          <w:rFonts w:eastAsia="仿宋_GB2312" w:hint="eastAsia"/>
          <w:kern w:val="0"/>
          <w:sz w:val="32"/>
          <w:szCs w:val="32"/>
        </w:rPr>
        <w:t>总体仍有所上升</w:t>
      </w:r>
      <w:r w:rsidRPr="000B2496">
        <w:rPr>
          <w:rFonts w:eastAsia="仿宋_GB2312"/>
          <w:kern w:val="0"/>
          <w:sz w:val="32"/>
          <w:szCs w:val="32"/>
        </w:rPr>
        <w:t>。倾销调查期</w:t>
      </w:r>
      <w:r w:rsidRPr="000B2496">
        <w:rPr>
          <w:rFonts w:eastAsia="仿宋_GB2312" w:hint="eastAsia"/>
          <w:kern w:val="0"/>
          <w:sz w:val="32"/>
          <w:szCs w:val="32"/>
        </w:rPr>
        <w:t>内</w:t>
      </w:r>
      <w:r w:rsidRPr="000B2496">
        <w:rPr>
          <w:rFonts w:eastAsia="仿宋_GB2312"/>
          <w:kern w:val="0"/>
          <w:sz w:val="32"/>
          <w:szCs w:val="32"/>
        </w:rPr>
        <w:t>，</w:t>
      </w:r>
      <w:r w:rsidRPr="000B2496">
        <w:rPr>
          <w:rFonts w:eastAsia="仿宋_GB2312" w:hint="eastAsia"/>
          <w:kern w:val="0"/>
          <w:sz w:val="32"/>
          <w:szCs w:val="32"/>
        </w:rPr>
        <w:t>欧盟</w:t>
      </w:r>
      <w:r w:rsidRPr="000B2496">
        <w:rPr>
          <w:rFonts w:eastAsia="仿宋_GB2312"/>
          <w:kern w:val="0"/>
          <w:sz w:val="32"/>
          <w:szCs w:val="32"/>
        </w:rPr>
        <w:t>氯丁橡胶对中国的出口仍存在倾销，同时也在向第三国（地区）市场大量低价出口来消化其过剩产能。在中国氯丁橡胶市场，不同来源的产品竞争激烈，价格是主要决定因素之一</w:t>
      </w:r>
      <w:r w:rsidRPr="000B2496">
        <w:rPr>
          <w:rFonts w:eastAsia="仿宋_GB2312" w:hint="eastAsia"/>
          <w:kern w:val="0"/>
          <w:sz w:val="32"/>
          <w:szCs w:val="32"/>
        </w:rPr>
        <w:t>。</w:t>
      </w:r>
      <w:r w:rsidRPr="000B2496">
        <w:rPr>
          <w:rFonts w:eastAsia="仿宋_GB2312"/>
          <w:kern w:val="0"/>
          <w:sz w:val="32"/>
          <w:szCs w:val="32"/>
        </w:rPr>
        <w:t>因此，如果终止反倾销措施，欧盟氯丁橡胶很可能继续以倾销方式大量涌入中国市场。</w:t>
      </w:r>
    </w:p>
    <w:p w:rsidR="0089417A" w:rsidRPr="000B2496" w:rsidRDefault="0089417A" w:rsidP="0089417A">
      <w:pPr>
        <w:spacing w:line="600" w:lineRule="exact"/>
        <w:ind w:firstLineChars="196" w:firstLine="627"/>
        <w:rPr>
          <w:rFonts w:eastAsia="仿宋_GB2312"/>
          <w:kern w:val="0"/>
          <w:sz w:val="32"/>
          <w:szCs w:val="32"/>
        </w:rPr>
      </w:pPr>
      <w:r w:rsidRPr="000B2496">
        <w:rPr>
          <w:rFonts w:eastAsia="仿宋_GB2312"/>
          <w:kern w:val="0"/>
          <w:sz w:val="32"/>
          <w:szCs w:val="32"/>
        </w:rPr>
        <w:t>调查机关认定，如果终止反倾销措施，原产于欧盟的进口氯丁橡胶对中国的倾销可能继续或再度发生。</w:t>
      </w:r>
    </w:p>
    <w:p w:rsidR="0089417A" w:rsidRPr="000B2496" w:rsidRDefault="0089417A" w:rsidP="0089417A">
      <w:pPr>
        <w:spacing w:line="600" w:lineRule="exact"/>
        <w:ind w:firstLineChars="200" w:firstLine="643"/>
        <w:rPr>
          <w:rFonts w:eastAsia="楷体_GB2312"/>
          <w:b/>
          <w:sz w:val="32"/>
          <w:szCs w:val="32"/>
        </w:rPr>
      </w:pPr>
      <w:r w:rsidRPr="000B2496">
        <w:rPr>
          <w:rFonts w:eastAsia="楷体_GB2312"/>
          <w:b/>
          <w:sz w:val="32"/>
          <w:szCs w:val="32"/>
        </w:rPr>
        <w:t>（四）调查结论。</w:t>
      </w:r>
    </w:p>
    <w:p w:rsidR="0089417A" w:rsidRPr="000B2496" w:rsidRDefault="0089417A" w:rsidP="0089417A">
      <w:pPr>
        <w:spacing w:line="600" w:lineRule="exact"/>
        <w:ind w:firstLineChars="196" w:firstLine="627"/>
        <w:rPr>
          <w:rFonts w:eastAsia="仿宋_GB2312"/>
          <w:kern w:val="0"/>
          <w:sz w:val="32"/>
          <w:szCs w:val="32"/>
          <w:u w:color="000000"/>
        </w:rPr>
      </w:pPr>
      <w:r w:rsidRPr="000B2496">
        <w:rPr>
          <w:rFonts w:eastAsia="仿宋_GB2312"/>
          <w:kern w:val="0"/>
          <w:sz w:val="32"/>
          <w:szCs w:val="32"/>
        </w:rPr>
        <w:t>调查机关认为，如果终止反倾销措施，原产于日本、美国和欧盟的进口氯丁橡胶对中国的倾销可能继续或再度发生。</w:t>
      </w:r>
    </w:p>
    <w:p w:rsidR="0089417A" w:rsidRPr="000B2496" w:rsidRDefault="0089417A" w:rsidP="0089417A">
      <w:pPr>
        <w:spacing w:line="600" w:lineRule="exact"/>
        <w:ind w:firstLineChars="196" w:firstLine="627"/>
        <w:rPr>
          <w:rFonts w:eastAsia="黑体"/>
          <w:sz w:val="32"/>
          <w:szCs w:val="32"/>
        </w:rPr>
      </w:pPr>
      <w:r w:rsidRPr="000B2496">
        <w:rPr>
          <w:rFonts w:eastAsia="黑体"/>
          <w:sz w:val="32"/>
          <w:szCs w:val="32"/>
        </w:rPr>
        <w:lastRenderedPageBreak/>
        <w:t>五、国内同类产品和国内产业</w:t>
      </w:r>
    </w:p>
    <w:p w:rsidR="0089417A" w:rsidRPr="000B2496" w:rsidRDefault="0089417A" w:rsidP="0089417A">
      <w:pPr>
        <w:spacing w:line="600" w:lineRule="exact"/>
        <w:ind w:firstLineChars="200" w:firstLine="643"/>
        <w:rPr>
          <w:rFonts w:eastAsia="楷体_GB2312"/>
          <w:b/>
          <w:sz w:val="32"/>
          <w:szCs w:val="32"/>
        </w:rPr>
      </w:pPr>
      <w:r w:rsidRPr="000B2496">
        <w:rPr>
          <w:rFonts w:eastAsia="楷体_GB2312"/>
          <w:b/>
          <w:sz w:val="32"/>
          <w:szCs w:val="32"/>
        </w:rPr>
        <w:t>（一）国内同类产品认定。</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kern w:val="0"/>
          <w:sz w:val="32"/>
          <w:szCs w:val="32"/>
        </w:rPr>
        <w:t>调查机关在</w:t>
      </w:r>
      <w:r w:rsidRPr="000B2496">
        <w:rPr>
          <w:rFonts w:eastAsia="仿宋_GB2312"/>
          <w:kern w:val="0"/>
          <w:sz w:val="32"/>
          <w:szCs w:val="32"/>
          <w:u w:color="000000"/>
        </w:rPr>
        <w:t>2005</w:t>
      </w:r>
      <w:r w:rsidRPr="000B2496">
        <w:rPr>
          <w:rFonts w:eastAsia="仿宋_GB2312"/>
          <w:kern w:val="0"/>
          <w:sz w:val="32"/>
          <w:szCs w:val="32"/>
          <w:u w:color="000000"/>
        </w:rPr>
        <w:t>年第</w:t>
      </w:r>
      <w:r w:rsidRPr="000B2496">
        <w:rPr>
          <w:rFonts w:eastAsia="仿宋_GB2312"/>
          <w:kern w:val="0"/>
          <w:sz w:val="32"/>
          <w:szCs w:val="32"/>
          <w:u w:color="000000"/>
        </w:rPr>
        <w:t>23</w:t>
      </w:r>
      <w:r w:rsidRPr="000B2496">
        <w:rPr>
          <w:rFonts w:eastAsia="仿宋_GB2312"/>
          <w:kern w:val="0"/>
          <w:sz w:val="32"/>
          <w:szCs w:val="32"/>
          <w:u w:color="000000"/>
        </w:rPr>
        <w:t>号公告</w:t>
      </w:r>
      <w:r w:rsidRPr="000B2496">
        <w:rPr>
          <w:rFonts w:eastAsia="仿宋_GB2312" w:hint="eastAsia"/>
          <w:kern w:val="0"/>
          <w:sz w:val="32"/>
          <w:szCs w:val="32"/>
          <w:u w:color="000000"/>
        </w:rPr>
        <w:t>、</w:t>
      </w:r>
      <w:r w:rsidRPr="000B2496">
        <w:rPr>
          <w:rFonts w:eastAsia="仿宋_GB2312"/>
          <w:kern w:val="0"/>
          <w:sz w:val="32"/>
          <w:szCs w:val="32"/>
        </w:rPr>
        <w:t>2011</w:t>
      </w:r>
      <w:r w:rsidRPr="000B2496">
        <w:rPr>
          <w:rFonts w:eastAsia="仿宋_GB2312"/>
          <w:kern w:val="0"/>
          <w:sz w:val="32"/>
          <w:szCs w:val="32"/>
        </w:rPr>
        <w:t>年第</w:t>
      </w:r>
      <w:r w:rsidRPr="000B2496">
        <w:rPr>
          <w:rFonts w:eastAsia="仿宋_GB2312"/>
          <w:kern w:val="0"/>
          <w:sz w:val="32"/>
          <w:szCs w:val="32"/>
        </w:rPr>
        <w:t>21</w:t>
      </w:r>
      <w:r w:rsidRPr="000B2496">
        <w:rPr>
          <w:rFonts w:eastAsia="仿宋_GB2312"/>
          <w:kern w:val="0"/>
          <w:sz w:val="32"/>
          <w:szCs w:val="32"/>
        </w:rPr>
        <w:t>号公告中曾认定，</w:t>
      </w:r>
      <w:r w:rsidRPr="000B2496">
        <w:rPr>
          <w:rFonts w:eastAsia="仿宋_GB2312"/>
          <w:sz w:val="32"/>
          <w:szCs w:val="32"/>
        </w:rPr>
        <w:t>原产于日本、美国和欧盟</w:t>
      </w:r>
      <w:r w:rsidRPr="000B2496">
        <w:rPr>
          <w:rFonts w:eastAsia="仿宋_GB2312"/>
          <w:kern w:val="0"/>
          <w:sz w:val="32"/>
          <w:szCs w:val="32"/>
        </w:rPr>
        <w:t>的进口氯丁橡胶</w:t>
      </w:r>
      <w:r w:rsidRPr="000B2496">
        <w:rPr>
          <w:rFonts w:eastAsia="仿宋_GB2312"/>
          <w:sz w:val="32"/>
          <w:szCs w:val="32"/>
        </w:rPr>
        <w:t>与中国国内生产的氯丁橡胶是同类产品。</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在本次调查中，申请人主张，原产于日本、美国和欧盟</w:t>
      </w:r>
      <w:r w:rsidRPr="000B2496">
        <w:rPr>
          <w:rFonts w:eastAsia="仿宋_GB2312"/>
          <w:kern w:val="0"/>
          <w:sz w:val="32"/>
          <w:szCs w:val="32"/>
        </w:rPr>
        <w:t>的进口氯丁橡胶</w:t>
      </w:r>
      <w:r w:rsidRPr="000B2496">
        <w:rPr>
          <w:rFonts w:eastAsia="仿宋_GB2312"/>
          <w:sz w:val="32"/>
          <w:szCs w:val="32"/>
        </w:rPr>
        <w:t>与中国国内生产的氯丁橡胶在物理特征和化学性能、生产工艺、产品用途、销售渠道和客户群体等方面基本相同或相似。</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hint="eastAsia"/>
          <w:sz w:val="32"/>
          <w:szCs w:val="32"/>
        </w:rPr>
        <w:t>部分下游企业通过提交书面材料或参加上下游意见陈述会等方式发表意见称，用于生产传动轴防尘罩等汽车配件的</w:t>
      </w:r>
      <w:r w:rsidRPr="000B2496">
        <w:rPr>
          <w:rFonts w:eastAsia="仿宋_GB2312"/>
          <w:kern w:val="0"/>
          <w:sz w:val="32"/>
          <w:szCs w:val="32"/>
        </w:rPr>
        <w:t>日本</w:t>
      </w:r>
      <w:r w:rsidRPr="000B2496">
        <w:rPr>
          <w:rFonts w:eastAsia="仿宋_GB2312" w:hint="eastAsia"/>
          <w:kern w:val="0"/>
          <w:sz w:val="32"/>
          <w:szCs w:val="32"/>
        </w:rPr>
        <w:t>电化株式会社</w:t>
      </w:r>
      <w:r w:rsidRPr="000B2496">
        <w:rPr>
          <w:rFonts w:eastAsia="仿宋_GB2312" w:hint="eastAsia"/>
          <w:sz w:val="32"/>
          <w:szCs w:val="32"/>
        </w:rPr>
        <w:t>的被调查产品在耐低温性能方面优于国内同类产品；在生产制鞋或箱包用胶粘剂领域，进口产品的质量稳定性优于国内同类产品；在某些特定行业用液压胶管领域，国内同类产品品种有限，需使用进口产品。</w:t>
      </w:r>
    </w:p>
    <w:p w:rsidR="0089417A" w:rsidRPr="000B2496" w:rsidRDefault="0089417A" w:rsidP="0089417A">
      <w:pPr>
        <w:spacing w:line="600" w:lineRule="exact"/>
        <w:ind w:firstLineChars="200" w:firstLine="640"/>
        <w:rPr>
          <w:rFonts w:eastAsia="仿宋_GB2312"/>
          <w:sz w:val="32"/>
          <w:szCs w:val="32"/>
        </w:rPr>
      </w:pPr>
      <w:r>
        <w:rPr>
          <w:rFonts w:eastAsia="仿宋_GB2312" w:hint="eastAsia"/>
          <w:sz w:val="32"/>
          <w:szCs w:val="32"/>
        </w:rPr>
        <w:t>申请人</w:t>
      </w:r>
      <w:r w:rsidRPr="000B2496">
        <w:rPr>
          <w:rFonts w:eastAsia="仿宋_GB2312" w:hint="eastAsia"/>
          <w:sz w:val="32"/>
          <w:szCs w:val="32"/>
        </w:rPr>
        <w:t>在上下游意见陈述会及随后的书面材料中称，首先，经过多年发展，国内氯丁橡胶的品种和质量都得到了提升，目前品种齐全，质量稳定，完全可以替代进口产品；其次，由于使用习惯或客户指定等原因，部分下游企业不愿使用国产产品；此外，国内申请企业有技术也有意愿同下游企业相互配合，更好地满足客户多样化需求。</w:t>
      </w:r>
    </w:p>
    <w:p w:rsidR="0089417A" w:rsidRDefault="0089417A" w:rsidP="0089417A">
      <w:pPr>
        <w:spacing w:line="600" w:lineRule="exact"/>
        <w:ind w:firstLineChars="200" w:firstLine="640"/>
        <w:rPr>
          <w:rFonts w:eastAsia="仿宋_GB2312"/>
          <w:sz w:val="32"/>
          <w:szCs w:val="32"/>
        </w:rPr>
      </w:pPr>
      <w:r w:rsidRPr="000B2496">
        <w:rPr>
          <w:rFonts w:eastAsia="仿宋_GB2312" w:hint="eastAsia"/>
          <w:sz w:val="32"/>
          <w:szCs w:val="32"/>
        </w:rPr>
        <w:t>经调查，调查机关发现：首先，</w:t>
      </w:r>
      <w:r w:rsidRPr="000B2496">
        <w:rPr>
          <w:rFonts w:eastAsia="仿宋_GB2312"/>
          <w:kern w:val="0"/>
          <w:sz w:val="32"/>
          <w:szCs w:val="32"/>
        </w:rPr>
        <w:t>日本</w:t>
      </w:r>
      <w:r w:rsidRPr="000B2496">
        <w:rPr>
          <w:rFonts w:eastAsia="仿宋_GB2312" w:hint="eastAsia"/>
          <w:kern w:val="0"/>
          <w:sz w:val="32"/>
          <w:szCs w:val="32"/>
        </w:rPr>
        <w:t>电化株式会社</w:t>
      </w:r>
      <w:r w:rsidRPr="000B2496">
        <w:rPr>
          <w:rFonts w:eastAsia="仿宋_GB2312" w:hint="eastAsia"/>
          <w:sz w:val="32"/>
          <w:szCs w:val="32"/>
        </w:rPr>
        <w:t>未配合本次复审调查，没有提交调查问卷答卷和关于被调查产品</w:t>
      </w:r>
      <w:r w:rsidRPr="000B2496">
        <w:rPr>
          <w:rFonts w:eastAsia="仿宋_GB2312" w:hint="eastAsia"/>
          <w:sz w:val="32"/>
          <w:szCs w:val="32"/>
        </w:rPr>
        <w:lastRenderedPageBreak/>
        <w:t>特征的相关信息。</w:t>
      </w:r>
      <w:r w:rsidRPr="000B2496">
        <w:rPr>
          <w:rFonts w:eastAsia="仿宋_GB2312" w:hint="eastAsia"/>
          <w:kern w:val="0"/>
          <w:sz w:val="32"/>
          <w:szCs w:val="32"/>
        </w:rPr>
        <w:t>日本电化株式会社的中国代理商</w:t>
      </w:r>
      <w:r w:rsidRPr="000B2496">
        <w:rPr>
          <w:rFonts w:eastAsia="仿宋_GB2312" w:hint="eastAsia"/>
          <w:sz w:val="32"/>
          <w:szCs w:val="32"/>
        </w:rPr>
        <w:t>三井塑料贸易（上海）有限公司也未配合调查，没有按照进口商调查问卷的要求提供被调查产品的相关信息以及该公司进口和转售被调查产品的具体数据和客户信息。国内下游用户也未提交关于进口被调查产品与国内同类产品质量和品种差异的必要证明文件。国内申请企业提供了关于其产品的第三方检验报告和国内外用户的检测报告，报告证明了国内同类产品的质量符合国家或行业标准，与进口产品具有相当的品质，能够满足客户需要。其次，参加意见陈述会的下游企业</w:t>
      </w:r>
      <w:r>
        <w:rPr>
          <w:rFonts w:eastAsia="仿宋_GB2312" w:hint="eastAsia"/>
          <w:sz w:val="32"/>
          <w:szCs w:val="32"/>
        </w:rPr>
        <w:t>关于</w:t>
      </w:r>
      <w:r w:rsidRPr="000B2496">
        <w:rPr>
          <w:rFonts w:eastAsia="仿宋_GB2312" w:hint="eastAsia"/>
          <w:sz w:val="32"/>
          <w:szCs w:val="32"/>
        </w:rPr>
        <w:t>国内同类产品</w:t>
      </w:r>
      <w:r>
        <w:rPr>
          <w:rFonts w:eastAsia="仿宋_GB2312" w:hint="eastAsia"/>
          <w:sz w:val="32"/>
          <w:szCs w:val="32"/>
        </w:rPr>
        <w:t>与</w:t>
      </w:r>
      <w:r w:rsidRPr="000B2496">
        <w:rPr>
          <w:rFonts w:eastAsia="仿宋_GB2312" w:hint="eastAsia"/>
          <w:sz w:val="32"/>
          <w:szCs w:val="32"/>
        </w:rPr>
        <w:t>进口产品</w:t>
      </w:r>
      <w:r>
        <w:rPr>
          <w:rFonts w:eastAsia="仿宋_GB2312" w:hint="eastAsia"/>
          <w:sz w:val="32"/>
          <w:szCs w:val="32"/>
        </w:rPr>
        <w:t>性能的</w:t>
      </w:r>
      <w:r w:rsidRPr="000B2496">
        <w:rPr>
          <w:rFonts w:eastAsia="仿宋_GB2312" w:hint="eastAsia"/>
          <w:sz w:val="32"/>
          <w:szCs w:val="32"/>
        </w:rPr>
        <w:t>意见并不统一，不同的下游用户在使用习惯、偏好以及对品牌要求等方面存在差异，这也是部分下游用户选择进口产品的一个主要原因。此外，调查机关了解到，近年来国内申请企业加大创新力度，不断优化生产技术和改进生产工艺，其产品品种日渐完善，并可针对特定下游客户提供差异化产品，满足客户的实际需求。</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因此，根据《反倾销条例》第十二条规定，调查机关认定，中国国内生产的氯丁橡胶与被调查产品是同类产品。</w:t>
      </w:r>
    </w:p>
    <w:p w:rsidR="0089417A" w:rsidRPr="000B2496" w:rsidRDefault="0089417A" w:rsidP="0089417A">
      <w:pPr>
        <w:spacing w:line="600" w:lineRule="exact"/>
        <w:ind w:firstLineChars="200" w:firstLine="643"/>
        <w:rPr>
          <w:rFonts w:eastAsia="楷体_GB2312"/>
          <w:b/>
          <w:sz w:val="32"/>
          <w:szCs w:val="32"/>
        </w:rPr>
      </w:pPr>
      <w:r w:rsidRPr="000B2496">
        <w:rPr>
          <w:rFonts w:eastAsia="楷体_GB2312"/>
          <w:b/>
          <w:sz w:val="32"/>
          <w:szCs w:val="32"/>
        </w:rPr>
        <w:t>（二）国内产业认定。</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根据《反倾销条例》第十一条的规定，国内产业是指中国国内同类产品的全部生产者，或者其总产量占国内同类产品全部总产量的主要部分的生产者。</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本案中，</w:t>
      </w:r>
      <w:r w:rsidRPr="000B2496">
        <w:rPr>
          <w:rFonts w:eastAsia="仿宋_GB2312"/>
          <w:kern w:val="0"/>
          <w:sz w:val="32"/>
          <w:szCs w:val="32"/>
          <w:u w:color="000000"/>
        </w:rPr>
        <w:t>重庆长寿化工有限责任公司和山西合成橡胶集团有限责任公司</w:t>
      </w:r>
      <w:r w:rsidRPr="000B2496">
        <w:rPr>
          <w:rFonts w:eastAsia="仿宋_GB2312"/>
          <w:sz w:val="32"/>
          <w:szCs w:val="32"/>
        </w:rPr>
        <w:t>提交了中国生产者调查问卷答卷。调查机关</w:t>
      </w:r>
      <w:r w:rsidRPr="000B2496">
        <w:rPr>
          <w:rFonts w:eastAsia="仿宋_GB2312"/>
          <w:sz w:val="32"/>
          <w:szCs w:val="32"/>
        </w:rPr>
        <w:lastRenderedPageBreak/>
        <w:t>对上述公司的产量进行了审查与核实，认为其合计产量占全国总产量的主要部分。根据《反倾销条例》第十一条，调查机关认定上述公司构成了本次反倾销期终复审调查的中国国内氯丁橡胶产业，其数据可以代表中国国内产业情况。调查过程中，</w:t>
      </w:r>
      <w:r w:rsidRPr="000B2496">
        <w:rPr>
          <w:rFonts w:eastAsia="仿宋_GB2312"/>
          <w:kern w:val="0"/>
          <w:sz w:val="32"/>
          <w:szCs w:val="32"/>
          <w:u w:color="000000"/>
        </w:rPr>
        <w:t>没有利害关系方就此提出不同意见</w:t>
      </w:r>
      <w:r w:rsidRPr="000B2496">
        <w:rPr>
          <w:rFonts w:eastAsia="仿宋_GB2312"/>
          <w:sz w:val="32"/>
          <w:szCs w:val="32"/>
        </w:rPr>
        <w:t>。</w:t>
      </w:r>
    </w:p>
    <w:p w:rsidR="0089417A" w:rsidRPr="000B2496" w:rsidRDefault="0089417A" w:rsidP="0089417A">
      <w:pPr>
        <w:spacing w:line="600" w:lineRule="exact"/>
        <w:ind w:firstLineChars="200" w:firstLine="640"/>
        <w:rPr>
          <w:rFonts w:eastAsia="黑体"/>
          <w:bCs/>
          <w:sz w:val="32"/>
          <w:szCs w:val="32"/>
        </w:rPr>
      </w:pPr>
      <w:r w:rsidRPr="000B2496">
        <w:rPr>
          <w:rFonts w:eastAsia="黑体"/>
          <w:bCs/>
          <w:sz w:val="32"/>
          <w:szCs w:val="32"/>
        </w:rPr>
        <w:t>六、损害继续或再度发生的可能性</w:t>
      </w:r>
    </w:p>
    <w:p w:rsidR="0089417A" w:rsidRPr="000B2496" w:rsidRDefault="0089417A" w:rsidP="0089417A">
      <w:pPr>
        <w:spacing w:line="600" w:lineRule="exact"/>
        <w:ind w:firstLineChars="200" w:firstLine="643"/>
        <w:rPr>
          <w:rFonts w:ascii="楷体_GB2312" w:eastAsia="楷体_GB2312"/>
          <w:b/>
          <w:sz w:val="32"/>
          <w:szCs w:val="32"/>
        </w:rPr>
      </w:pPr>
      <w:r w:rsidRPr="000B2496">
        <w:rPr>
          <w:rFonts w:ascii="楷体_GB2312" w:eastAsia="楷体_GB2312" w:hint="eastAsia"/>
          <w:b/>
          <w:sz w:val="32"/>
          <w:szCs w:val="32"/>
        </w:rPr>
        <w:t>（一）国内产业状况。</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根据《反倾销条例》第七、八条，调查机关对损害调查期内中国国内产业的相关经济因素和指标进行了调查。由于相关数据来源于重庆长寿化工有限责任公司和山西合成橡胶集团有限责任公司两家公司答卷，为避免泄露两家企业的商业秘密，调查机关采用区间数据的形式披露国内产业相关经济因素和指标。另外，由于</w:t>
      </w:r>
      <w:r w:rsidRPr="000B2496">
        <w:rPr>
          <w:rFonts w:eastAsia="仿宋_GB2312"/>
          <w:kern w:val="0"/>
          <w:sz w:val="32"/>
          <w:szCs w:val="32"/>
          <w:u w:color="000000"/>
        </w:rPr>
        <w:t>山西合成橡胶集团有限责任公司在</w:t>
      </w:r>
      <w:r w:rsidRPr="000B2496">
        <w:rPr>
          <w:rFonts w:eastAsia="仿宋_GB2312"/>
          <w:kern w:val="0"/>
          <w:sz w:val="32"/>
          <w:szCs w:val="32"/>
          <w:u w:color="000000"/>
        </w:rPr>
        <w:t>2013-2014</w:t>
      </w:r>
      <w:r w:rsidRPr="000B2496">
        <w:rPr>
          <w:rFonts w:eastAsia="仿宋_GB2312"/>
          <w:kern w:val="0"/>
          <w:sz w:val="32"/>
          <w:szCs w:val="32"/>
          <w:u w:color="000000"/>
        </w:rPr>
        <w:t>年间发生旧设备关停和新设备投产情况，造成国内产业部分相关指标在此期间存在一定波动，但对损害调查期的总体趋势影响有限。</w:t>
      </w:r>
      <w:r w:rsidRPr="000B2496">
        <w:rPr>
          <w:rFonts w:eastAsia="仿宋_GB2312"/>
          <w:sz w:val="32"/>
          <w:szCs w:val="32"/>
        </w:rPr>
        <w:t>具体数据详见附表。</w:t>
      </w:r>
    </w:p>
    <w:p w:rsidR="0089417A" w:rsidRPr="000B2496" w:rsidRDefault="0089417A" w:rsidP="0089417A">
      <w:pPr>
        <w:spacing w:line="600" w:lineRule="exact"/>
        <w:ind w:firstLineChars="200" w:firstLine="643"/>
        <w:rPr>
          <w:rFonts w:eastAsia="仿宋_GB2312"/>
          <w:b/>
          <w:sz w:val="32"/>
          <w:szCs w:val="32"/>
        </w:rPr>
      </w:pPr>
      <w:r w:rsidRPr="000B2496">
        <w:rPr>
          <w:rFonts w:eastAsia="仿宋_GB2312"/>
          <w:b/>
          <w:sz w:val="32"/>
          <w:szCs w:val="32"/>
        </w:rPr>
        <w:t>1.</w:t>
      </w:r>
      <w:r w:rsidRPr="000B2496">
        <w:rPr>
          <w:rFonts w:eastAsia="仿宋_GB2312"/>
          <w:b/>
          <w:sz w:val="32"/>
          <w:szCs w:val="32"/>
        </w:rPr>
        <w:t>表观消费量。</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2011</w:t>
      </w:r>
      <w:r w:rsidRPr="000B2496">
        <w:rPr>
          <w:rFonts w:eastAsia="仿宋_GB2312"/>
          <w:sz w:val="32"/>
          <w:szCs w:val="32"/>
        </w:rPr>
        <w:t>年至</w:t>
      </w:r>
      <w:r w:rsidRPr="000B2496">
        <w:rPr>
          <w:rFonts w:eastAsia="仿宋_GB2312"/>
          <w:sz w:val="32"/>
          <w:szCs w:val="32"/>
        </w:rPr>
        <w:t>2015</w:t>
      </w:r>
      <w:r w:rsidRPr="000B2496">
        <w:rPr>
          <w:rFonts w:eastAsia="仿宋_GB2312"/>
          <w:sz w:val="32"/>
          <w:szCs w:val="32"/>
        </w:rPr>
        <w:t>年，中国氯丁橡胶的表观消费量分别为</w:t>
      </w:r>
      <w:r w:rsidRPr="000B2496">
        <w:rPr>
          <w:rFonts w:eastAsia="仿宋_GB2312"/>
          <w:sz w:val="32"/>
          <w:szCs w:val="32"/>
        </w:rPr>
        <w:t>55284-60577</w:t>
      </w:r>
      <w:r w:rsidRPr="000B2496">
        <w:rPr>
          <w:rFonts w:eastAsia="仿宋_GB2312"/>
          <w:sz w:val="32"/>
          <w:szCs w:val="32"/>
        </w:rPr>
        <w:t>吨、</w:t>
      </w:r>
      <w:r w:rsidRPr="000B2496">
        <w:rPr>
          <w:rFonts w:eastAsia="仿宋_GB2312"/>
          <w:sz w:val="32"/>
          <w:szCs w:val="32"/>
        </w:rPr>
        <w:t>48536-58136</w:t>
      </w:r>
      <w:r w:rsidRPr="000B2496">
        <w:rPr>
          <w:rFonts w:eastAsia="仿宋_GB2312"/>
          <w:sz w:val="32"/>
          <w:szCs w:val="32"/>
        </w:rPr>
        <w:t>吨、</w:t>
      </w:r>
      <w:r w:rsidRPr="000B2496">
        <w:rPr>
          <w:rFonts w:eastAsia="仿宋_GB2312"/>
          <w:sz w:val="32"/>
          <w:szCs w:val="32"/>
        </w:rPr>
        <w:t>46344-51654</w:t>
      </w:r>
      <w:r w:rsidRPr="000B2496">
        <w:rPr>
          <w:rFonts w:eastAsia="仿宋_GB2312"/>
          <w:sz w:val="32"/>
          <w:szCs w:val="32"/>
        </w:rPr>
        <w:t>吨、</w:t>
      </w:r>
      <w:r w:rsidRPr="000B2496">
        <w:rPr>
          <w:rFonts w:eastAsia="仿宋_GB2312"/>
          <w:sz w:val="32"/>
          <w:szCs w:val="32"/>
        </w:rPr>
        <w:t>57420-65446</w:t>
      </w:r>
      <w:r w:rsidRPr="000B2496">
        <w:rPr>
          <w:rFonts w:eastAsia="仿宋_GB2312"/>
          <w:sz w:val="32"/>
          <w:szCs w:val="32"/>
        </w:rPr>
        <w:t>吨和</w:t>
      </w:r>
      <w:r w:rsidRPr="000B2496">
        <w:rPr>
          <w:rFonts w:eastAsia="仿宋_GB2312"/>
          <w:sz w:val="32"/>
          <w:szCs w:val="32"/>
        </w:rPr>
        <w:t>48720-59085</w:t>
      </w:r>
      <w:r w:rsidRPr="000B2496">
        <w:rPr>
          <w:rFonts w:eastAsia="仿宋_GB2312"/>
          <w:sz w:val="32"/>
          <w:szCs w:val="32"/>
        </w:rPr>
        <w:t>吨；其中，</w:t>
      </w:r>
      <w:r w:rsidRPr="000B2496">
        <w:rPr>
          <w:rFonts w:eastAsia="仿宋_GB2312"/>
          <w:sz w:val="32"/>
          <w:szCs w:val="32"/>
        </w:rPr>
        <w:t>2015</w:t>
      </w:r>
      <w:r w:rsidRPr="000B2496">
        <w:rPr>
          <w:rFonts w:eastAsia="仿宋_GB2312"/>
          <w:sz w:val="32"/>
          <w:szCs w:val="32"/>
        </w:rPr>
        <w:t>年比</w:t>
      </w:r>
      <w:r w:rsidRPr="000B2496">
        <w:rPr>
          <w:rFonts w:eastAsia="仿宋_GB2312"/>
          <w:sz w:val="32"/>
          <w:szCs w:val="32"/>
        </w:rPr>
        <w:t>2011</w:t>
      </w:r>
      <w:r w:rsidRPr="000B2496">
        <w:rPr>
          <w:rFonts w:eastAsia="仿宋_GB2312"/>
          <w:sz w:val="32"/>
          <w:szCs w:val="32"/>
        </w:rPr>
        <w:t>年下降</w:t>
      </w:r>
      <w:r w:rsidRPr="000B2496">
        <w:rPr>
          <w:rFonts w:eastAsia="仿宋_GB2312"/>
          <w:sz w:val="32"/>
          <w:szCs w:val="32"/>
        </w:rPr>
        <w:t>11.87%</w:t>
      </w:r>
      <w:r w:rsidRPr="000B2496">
        <w:rPr>
          <w:rFonts w:eastAsia="仿宋_GB2312"/>
          <w:sz w:val="32"/>
          <w:szCs w:val="32"/>
        </w:rPr>
        <w:t>。损害调查期内，中国氯丁橡胶产品的表观消费量总体呈下降趋势。</w:t>
      </w:r>
    </w:p>
    <w:p w:rsidR="0089417A" w:rsidRPr="000B2496" w:rsidRDefault="0089417A" w:rsidP="0089417A">
      <w:pPr>
        <w:spacing w:line="600" w:lineRule="exact"/>
        <w:ind w:firstLineChars="200" w:firstLine="643"/>
        <w:rPr>
          <w:rFonts w:eastAsia="仿宋_GB2312"/>
          <w:b/>
          <w:sz w:val="32"/>
          <w:szCs w:val="32"/>
        </w:rPr>
      </w:pPr>
      <w:r w:rsidRPr="000B2496">
        <w:rPr>
          <w:rFonts w:eastAsia="仿宋_GB2312"/>
          <w:b/>
          <w:sz w:val="32"/>
          <w:szCs w:val="32"/>
        </w:rPr>
        <w:t>2.</w:t>
      </w:r>
      <w:r w:rsidRPr="000B2496">
        <w:rPr>
          <w:rFonts w:eastAsia="仿宋_GB2312"/>
          <w:b/>
          <w:sz w:val="32"/>
          <w:szCs w:val="32"/>
        </w:rPr>
        <w:t>产能。</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lastRenderedPageBreak/>
        <w:t>2011</w:t>
      </w:r>
      <w:r w:rsidRPr="000B2496">
        <w:rPr>
          <w:rFonts w:eastAsia="仿宋_GB2312"/>
          <w:sz w:val="32"/>
          <w:szCs w:val="32"/>
        </w:rPr>
        <w:t>年至</w:t>
      </w:r>
      <w:r w:rsidRPr="000B2496">
        <w:rPr>
          <w:rFonts w:eastAsia="仿宋_GB2312"/>
          <w:sz w:val="32"/>
          <w:szCs w:val="32"/>
        </w:rPr>
        <w:t>2015</w:t>
      </w:r>
      <w:r w:rsidRPr="000B2496">
        <w:rPr>
          <w:rFonts w:eastAsia="仿宋_GB2312"/>
          <w:sz w:val="32"/>
          <w:szCs w:val="32"/>
        </w:rPr>
        <w:t>年，国内产业同类产品的产能分别为</w:t>
      </w:r>
      <w:r w:rsidRPr="000B2496">
        <w:rPr>
          <w:rFonts w:eastAsia="仿宋_GB2312"/>
          <w:sz w:val="32"/>
          <w:szCs w:val="32"/>
        </w:rPr>
        <w:t>50400-5656</w:t>
      </w:r>
      <w:r w:rsidRPr="000B2496">
        <w:rPr>
          <w:rFonts w:eastAsia="仿宋_GB2312" w:hint="eastAsia"/>
          <w:sz w:val="32"/>
          <w:szCs w:val="32"/>
        </w:rPr>
        <w:t>0</w:t>
      </w:r>
      <w:r w:rsidRPr="000B2496">
        <w:rPr>
          <w:rFonts w:eastAsia="仿宋_GB2312"/>
          <w:sz w:val="32"/>
          <w:szCs w:val="32"/>
        </w:rPr>
        <w:t>吨、</w:t>
      </w:r>
      <w:r w:rsidRPr="000B2496">
        <w:rPr>
          <w:rFonts w:eastAsia="仿宋_GB2312"/>
          <w:sz w:val="32"/>
          <w:szCs w:val="32"/>
        </w:rPr>
        <w:t>53200-64400</w:t>
      </w:r>
      <w:r w:rsidRPr="000B2496">
        <w:rPr>
          <w:rFonts w:eastAsia="仿宋_GB2312"/>
          <w:sz w:val="32"/>
          <w:szCs w:val="32"/>
        </w:rPr>
        <w:t>吨、</w:t>
      </w:r>
      <w:r w:rsidRPr="000B2496">
        <w:rPr>
          <w:rFonts w:eastAsia="仿宋_GB2312"/>
          <w:sz w:val="32"/>
          <w:szCs w:val="32"/>
        </w:rPr>
        <w:t>35700-40857</w:t>
      </w:r>
      <w:r w:rsidRPr="000B2496">
        <w:rPr>
          <w:rFonts w:eastAsia="仿宋_GB2312"/>
          <w:sz w:val="32"/>
          <w:szCs w:val="32"/>
        </w:rPr>
        <w:t>吨、</w:t>
      </w:r>
      <w:r w:rsidRPr="000B2496">
        <w:rPr>
          <w:rFonts w:eastAsia="仿宋_GB2312"/>
          <w:sz w:val="32"/>
          <w:szCs w:val="32"/>
        </w:rPr>
        <w:t>54520-58580</w:t>
      </w:r>
      <w:r w:rsidRPr="000B2496">
        <w:rPr>
          <w:rFonts w:eastAsia="仿宋_GB2312"/>
          <w:sz w:val="32"/>
          <w:szCs w:val="32"/>
        </w:rPr>
        <w:t>吨和</w:t>
      </w:r>
      <w:r w:rsidRPr="000B2496">
        <w:rPr>
          <w:rFonts w:eastAsia="仿宋_GB2312"/>
          <w:sz w:val="32"/>
          <w:szCs w:val="32"/>
        </w:rPr>
        <w:t>56260-60320</w:t>
      </w:r>
      <w:r w:rsidRPr="000B2496">
        <w:rPr>
          <w:rFonts w:eastAsia="仿宋_GB2312"/>
          <w:sz w:val="32"/>
          <w:szCs w:val="32"/>
        </w:rPr>
        <w:t>吨；其中，</w:t>
      </w:r>
      <w:r w:rsidRPr="000B2496">
        <w:rPr>
          <w:rFonts w:eastAsia="仿宋_GB2312"/>
          <w:sz w:val="32"/>
          <w:szCs w:val="32"/>
        </w:rPr>
        <w:t>2015</w:t>
      </w:r>
      <w:r w:rsidRPr="000B2496">
        <w:rPr>
          <w:rFonts w:eastAsia="仿宋_GB2312"/>
          <w:sz w:val="32"/>
          <w:szCs w:val="32"/>
        </w:rPr>
        <w:t>年比</w:t>
      </w:r>
      <w:r w:rsidRPr="000B2496">
        <w:rPr>
          <w:rFonts w:eastAsia="仿宋_GB2312"/>
          <w:sz w:val="32"/>
          <w:szCs w:val="32"/>
        </w:rPr>
        <w:t>2011</w:t>
      </w:r>
      <w:r w:rsidRPr="000B2496">
        <w:rPr>
          <w:rFonts w:eastAsia="仿宋_GB2312"/>
          <w:sz w:val="32"/>
          <w:szCs w:val="32"/>
        </w:rPr>
        <w:t>年增长</w:t>
      </w:r>
      <w:r w:rsidRPr="000B2496">
        <w:rPr>
          <w:rFonts w:eastAsia="仿宋_GB2312"/>
          <w:sz w:val="32"/>
          <w:szCs w:val="32"/>
        </w:rPr>
        <w:t>3.57%</w:t>
      </w:r>
      <w:r w:rsidRPr="000B2496">
        <w:rPr>
          <w:rFonts w:eastAsia="仿宋_GB2312"/>
          <w:sz w:val="32"/>
          <w:szCs w:val="32"/>
        </w:rPr>
        <w:t>。损害调查期内，国内产业同类产品的产能总体</w:t>
      </w:r>
      <w:r w:rsidRPr="000B2496">
        <w:rPr>
          <w:rFonts w:eastAsia="仿宋_GB2312" w:hint="eastAsia"/>
          <w:sz w:val="32"/>
          <w:szCs w:val="32"/>
        </w:rPr>
        <w:t>略有</w:t>
      </w:r>
      <w:r w:rsidRPr="000B2496">
        <w:rPr>
          <w:rFonts w:eastAsia="仿宋_GB2312"/>
          <w:sz w:val="32"/>
          <w:szCs w:val="32"/>
        </w:rPr>
        <w:t>增长。</w:t>
      </w:r>
      <w:r w:rsidRPr="000B2496">
        <w:rPr>
          <w:rFonts w:eastAsia="仿宋_GB2312"/>
          <w:sz w:val="32"/>
          <w:szCs w:val="32"/>
        </w:rPr>
        <w:t xml:space="preserve"> </w:t>
      </w:r>
    </w:p>
    <w:p w:rsidR="0089417A" w:rsidRPr="000B2496" w:rsidRDefault="0089417A" w:rsidP="0089417A">
      <w:pPr>
        <w:spacing w:line="600" w:lineRule="exact"/>
        <w:ind w:firstLineChars="200" w:firstLine="643"/>
        <w:rPr>
          <w:rFonts w:eastAsia="仿宋_GB2312"/>
          <w:b/>
          <w:sz w:val="32"/>
          <w:szCs w:val="32"/>
        </w:rPr>
      </w:pPr>
      <w:r w:rsidRPr="000B2496">
        <w:rPr>
          <w:rFonts w:eastAsia="仿宋_GB2312"/>
          <w:b/>
          <w:sz w:val="32"/>
          <w:szCs w:val="32"/>
        </w:rPr>
        <w:t>3.</w:t>
      </w:r>
      <w:r w:rsidRPr="000B2496">
        <w:rPr>
          <w:rFonts w:eastAsia="仿宋_GB2312"/>
          <w:b/>
          <w:sz w:val="32"/>
          <w:szCs w:val="32"/>
        </w:rPr>
        <w:t>产量。</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2011</w:t>
      </w:r>
      <w:r w:rsidRPr="000B2496">
        <w:rPr>
          <w:rFonts w:eastAsia="仿宋_GB2312"/>
          <w:sz w:val="32"/>
          <w:szCs w:val="32"/>
        </w:rPr>
        <w:t>年至</w:t>
      </w:r>
      <w:r w:rsidRPr="000B2496">
        <w:rPr>
          <w:rFonts w:eastAsia="仿宋_GB2312"/>
          <w:sz w:val="32"/>
          <w:szCs w:val="32"/>
        </w:rPr>
        <w:t>2015</w:t>
      </w:r>
      <w:r w:rsidRPr="000B2496">
        <w:rPr>
          <w:rFonts w:eastAsia="仿宋_GB2312"/>
          <w:sz w:val="32"/>
          <w:szCs w:val="32"/>
        </w:rPr>
        <w:t>年，国内产业同类产品产量分别为</w:t>
      </w:r>
      <w:r w:rsidRPr="000B2496">
        <w:rPr>
          <w:rFonts w:eastAsia="仿宋_GB2312"/>
          <w:sz w:val="32"/>
          <w:szCs w:val="32"/>
        </w:rPr>
        <w:t>39910-52904</w:t>
      </w:r>
      <w:r w:rsidRPr="000B2496">
        <w:rPr>
          <w:rFonts w:eastAsia="仿宋_GB2312"/>
          <w:sz w:val="32"/>
          <w:szCs w:val="32"/>
        </w:rPr>
        <w:t>吨、</w:t>
      </w:r>
      <w:r w:rsidRPr="000B2496">
        <w:rPr>
          <w:rFonts w:eastAsia="仿宋_GB2312"/>
          <w:sz w:val="32"/>
          <w:szCs w:val="32"/>
        </w:rPr>
        <w:t>33197-44523</w:t>
      </w:r>
      <w:r w:rsidRPr="000B2496">
        <w:rPr>
          <w:rFonts w:eastAsia="仿宋_GB2312"/>
          <w:sz w:val="32"/>
          <w:szCs w:val="32"/>
        </w:rPr>
        <w:t>吨、</w:t>
      </w:r>
      <w:r w:rsidRPr="000B2496">
        <w:rPr>
          <w:rFonts w:eastAsia="仿宋_GB2312"/>
          <w:sz w:val="32"/>
          <w:szCs w:val="32"/>
        </w:rPr>
        <w:t>26989-34928</w:t>
      </w:r>
      <w:r w:rsidRPr="000B2496">
        <w:rPr>
          <w:rFonts w:eastAsia="仿宋_GB2312"/>
          <w:sz w:val="32"/>
          <w:szCs w:val="32"/>
        </w:rPr>
        <w:t>吨、</w:t>
      </w:r>
      <w:r w:rsidRPr="000B2496">
        <w:rPr>
          <w:rFonts w:eastAsia="仿宋_GB2312"/>
          <w:sz w:val="32"/>
          <w:szCs w:val="32"/>
        </w:rPr>
        <w:t>42437-46500</w:t>
      </w:r>
      <w:r w:rsidRPr="000B2496">
        <w:rPr>
          <w:rFonts w:eastAsia="仿宋_GB2312"/>
          <w:sz w:val="32"/>
          <w:szCs w:val="32"/>
        </w:rPr>
        <w:t>吨和</w:t>
      </w:r>
      <w:r w:rsidRPr="000B2496">
        <w:rPr>
          <w:rFonts w:eastAsia="仿宋_GB2312"/>
          <w:sz w:val="32"/>
          <w:szCs w:val="32"/>
        </w:rPr>
        <w:t>30963-36003</w:t>
      </w:r>
      <w:r w:rsidRPr="000B2496">
        <w:rPr>
          <w:rFonts w:eastAsia="仿宋_GB2312"/>
          <w:sz w:val="32"/>
          <w:szCs w:val="32"/>
        </w:rPr>
        <w:t>吨；其中，</w:t>
      </w:r>
      <w:r w:rsidRPr="000B2496">
        <w:rPr>
          <w:rFonts w:eastAsia="仿宋_GB2312"/>
          <w:sz w:val="32"/>
          <w:szCs w:val="32"/>
        </w:rPr>
        <w:t>2015</w:t>
      </w:r>
      <w:r w:rsidRPr="000B2496">
        <w:rPr>
          <w:rFonts w:eastAsia="仿宋_GB2312"/>
          <w:sz w:val="32"/>
          <w:szCs w:val="32"/>
        </w:rPr>
        <w:t>年比</w:t>
      </w:r>
      <w:r w:rsidRPr="000B2496">
        <w:rPr>
          <w:rFonts w:eastAsia="仿宋_GB2312"/>
          <w:sz w:val="32"/>
          <w:szCs w:val="32"/>
        </w:rPr>
        <w:t>2011</w:t>
      </w:r>
      <w:r w:rsidRPr="000B2496">
        <w:rPr>
          <w:rFonts w:eastAsia="仿宋_GB2312"/>
          <w:sz w:val="32"/>
          <w:szCs w:val="32"/>
        </w:rPr>
        <w:t>年下降</w:t>
      </w:r>
      <w:r w:rsidRPr="000B2496">
        <w:rPr>
          <w:rFonts w:eastAsia="仿宋_GB2312"/>
          <w:sz w:val="32"/>
          <w:szCs w:val="32"/>
        </w:rPr>
        <w:t>2</w:t>
      </w:r>
      <w:r w:rsidRPr="000B2496">
        <w:rPr>
          <w:rFonts w:eastAsia="仿宋_GB2312" w:hint="eastAsia"/>
          <w:sz w:val="32"/>
          <w:szCs w:val="32"/>
        </w:rPr>
        <w:t>2.42</w:t>
      </w:r>
      <w:r w:rsidRPr="000B2496">
        <w:rPr>
          <w:rFonts w:eastAsia="仿宋_GB2312"/>
          <w:sz w:val="32"/>
          <w:szCs w:val="32"/>
        </w:rPr>
        <w:t>%</w:t>
      </w:r>
      <w:r w:rsidRPr="000B2496">
        <w:rPr>
          <w:rFonts w:eastAsia="仿宋_GB2312"/>
          <w:sz w:val="32"/>
          <w:szCs w:val="32"/>
        </w:rPr>
        <w:t>。损害调查期内，国内产业同类产品的产量总体呈下降趋势。</w:t>
      </w:r>
    </w:p>
    <w:p w:rsidR="0089417A" w:rsidRPr="000B2496" w:rsidRDefault="0089417A" w:rsidP="0089417A">
      <w:pPr>
        <w:spacing w:line="600" w:lineRule="exact"/>
        <w:ind w:firstLineChars="200" w:firstLine="643"/>
        <w:rPr>
          <w:rFonts w:eastAsia="仿宋_GB2312"/>
          <w:b/>
          <w:sz w:val="32"/>
          <w:szCs w:val="32"/>
        </w:rPr>
      </w:pPr>
      <w:r w:rsidRPr="000B2496">
        <w:rPr>
          <w:rFonts w:eastAsia="仿宋_GB2312"/>
          <w:b/>
          <w:sz w:val="32"/>
          <w:szCs w:val="32"/>
        </w:rPr>
        <w:t>4.</w:t>
      </w:r>
      <w:r w:rsidRPr="000B2496">
        <w:rPr>
          <w:rFonts w:eastAsia="仿宋_GB2312"/>
          <w:b/>
          <w:sz w:val="32"/>
          <w:szCs w:val="32"/>
        </w:rPr>
        <w:t>销量。</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2011</w:t>
      </w:r>
      <w:r w:rsidRPr="000B2496">
        <w:rPr>
          <w:rFonts w:eastAsia="仿宋_GB2312"/>
          <w:sz w:val="32"/>
          <w:szCs w:val="32"/>
        </w:rPr>
        <w:t>年至</w:t>
      </w:r>
      <w:r w:rsidRPr="000B2496">
        <w:rPr>
          <w:rFonts w:eastAsia="仿宋_GB2312"/>
          <w:sz w:val="32"/>
          <w:szCs w:val="32"/>
        </w:rPr>
        <w:t>2015</w:t>
      </w:r>
      <w:r w:rsidRPr="000B2496">
        <w:rPr>
          <w:rFonts w:eastAsia="仿宋_GB2312"/>
          <w:sz w:val="32"/>
          <w:szCs w:val="32"/>
        </w:rPr>
        <w:t>年，国内产业同类产品销量分别为</w:t>
      </w:r>
      <w:r w:rsidRPr="000B2496">
        <w:rPr>
          <w:rFonts w:eastAsia="仿宋_GB2312"/>
          <w:sz w:val="32"/>
          <w:szCs w:val="32"/>
        </w:rPr>
        <w:t>42773-48761</w:t>
      </w:r>
      <w:r w:rsidRPr="000B2496">
        <w:rPr>
          <w:rFonts w:eastAsia="仿宋_GB2312"/>
          <w:sz w:val="32"/>
          <w:szCs w:val="32"/>
        </w:rPr>
        <w:t>吨、</w:t>
      </w:r>
      <w:r w:rsidRPr="000B2496">
        <w:rPr>
          <w:rFonts w:eastAsia="仿宋_GB2312"/>
          <w:sz w:val="32"/>
          <w:szCs w:val="32"/>
        </w:rPr>
        <w:t>34427-40101</w:t>
      </w:r>
      <w:r w:rsidRPr="000B2496">
        <w:rPr>
          <w:rFonts w:eastAsia="仿宋_GB2312"/>
          <w:sz w:val="32"/>
          <w:szCs w:val="32"/>
        </w:rPr>
        <w:t>吨、</w:t>
      </w:r>
      <w:r w:rsidRPr="000B2496">
        <w:rPr>
          <w:rFonts w:eastAsia="仿宋_GB2312"/>
          <w:sz w:val="32"/>
          <w:szCs w:val="32"/>
        </w:rPr>
        <w:t>31198-37908</w:t>
      </w:r>
      <w:r w:rsidRPr="000B2496">
        <w:rPr>
          <w:rFonts w:eastAsia="仿宋_GB2312"/>
          <w:sz w:val="32"/>
          <w:szCs w:val="32"/>
        </w:rPr>
        <w:t>吨、</w:t>
      </w:r>
      <w:r w:rsidRPr="000B2496">
        <w:rPr>
          <w:rFonts w:eastAsia="仿宋_GB2312"/>
          <w:sz w:val="32"/>
          <w:szCs w:val="32"/>
        </w:rPr>
        <w:t>41231-47506</w:t>
      </w:r>
      <w:r w:rsidRPr="000B2496">
        <w:rPr>
          <w:rFonts w:eastAsia="仿宋_GB2312"/>
          <w:sz w:val="32"/>
          <w:szCs w:val="32"/>
        </w:rPr>
        <w:t>吨和</w:t>
      </w:r>
      <w:r w:rsidRPr="000B2496">
        <w:rPr>
          <w:rFonts w:eastAsia="仿宋_GB2312"/>
          <w:sz w:val="32"/>
          <w:szCs w:val="32"/>
        </w:rPr>
        <w:t>29795-37417</w:t>
      </w:r>
      <w:r w:rsidRPr="000B2496">
        <w:rPr>
          <w:rFonts w:eastAsia="仿宋_GB2312"/>
          <w:sz w:val="32"/>
          <w:szCs w:val="32"/>
        </w:rPr>
        <w:t>吨；其中，</w:t>
      </w:r>
      <w:r w:rsidRPr="000B2496">
        <w:rPr>
          <w:rFonts w:eastAsia="仿宋_GB2312"/>
          <w:sz w:val="32"/>
          <w:szCs w:val="32"/>
        </w:rPr>
        <w:t>2015</w:t>
      </w:r>
      <w:r w:rsidRPr="000B2496">
        <w:rPr>
          <w:rFonts w:eastAsia="仿宋_GB2312"/>
          <w:sz w:val="32"/>
          <w:szCs w:val="32"/>
        </w:rPr>
        <w:t>年比</w:t>
      </w:r>
      <w:r w:rsidRPr="000B2496">
        <w:rPr>
          <w:rFonts w:eastAsia="仿宋_GB2312"/>
          <w:sz w:val="32"/>
          <w:szCs w:val="32"/>
        </w:rPr>
        <w:t>2011</w:t>
      </w:r>
      <w:r w:rsidRPr="000B2496">
        <w:rPr>
          <w:rFonts w:eastAsia="仿宋_GB2312"/>
          <w:sz w:val="32"/>
          <w:szCs w:val="32"/>
        </w:rPr>
        <w:t>年下降</w:t>
      </w:r>
      <w:r w:rsidRPr="000B2496">
        <w:rPr>
          <w:rFonts w:eastAsia="仿宋_GB2312"/>
          <w:sz w:val="32"/>
          <w:szCs w:val="32"/>
        </w:rPr>
        <w:t>19%</w:t>
      </w:r>
      <w:r w:rsidRPr="000B2496">
        <w:rPr>
          <w:rFonts w:eastAsia="仿宋_GB2312"/>
          <w:sz w:val="32"/>
          <w:szCs w:val="32"/>
        </w:rPr>
        <w:t>。损害调查期内，国内产业同类产品的销量总体呈下降趋势。</w:t>
      </w:r>
    </w:p>
    <w:p w:rsidR="0089417A" w:rsidRPr="000B2496" w:rsidRDefault="0089417A" w:rsidP="0089417A">
      <w:pPr>
        <w:spacing w:line="600" w:lineRule="exact"/>
        <w:ind w:firstLineChars="200" w:firstLine="643"/>
        <w:rPr>
          <w:rFonts w:eastAsia="仿宋_GB2312"/>
          <w:b/>
          <w:sz w:val="32"/>
          <w:szCs w:val="32"/>
        </w:rPr>
      </w:pPr>
      <w:r w:rsidRPr="000B2496">
        <w:rPr>
          <w:rFonts w:eastAsia="仿宋_GB2312"/>
          <w:b/>
          <w:sz w:val="32"/>
          <w:szCs w:val="32"/>
        </w:rPr>
        <w:t>5.</w:t>
      </w:r>
      <w:r w:rsidRPr="000B2496">
        <w:rPr>
          <w:rFonts w:eastAsia="仿宋_GB2312"/>
          <w:b/>
          <w:sz w:val="32"/>
          <w:szCs w:val="32"/>
        </w:rPr>
        <w:t>市场份额。</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2011</w:t>
      </w:r>
      <w:r w:rsidRPr="000B2496">
        <w:rPr>
          <w:rFonts w:eastAsia="仿宋_GB2312"/>
          <w:sz w:val="32"/>
          <w:szCs w:val="32"/>
        </w:rPr>
        <w:t>年至</w:t>
      </w:r>
      <w:r w:rsidRPr="000B2496">
        <w:rPr>
          <w:rFonts w:eastAsia="仿宋_GB2312"/>
          <w:sz w:val="32"/>
          <w:szCs w:val="32"/>
        </w:rPr>
        <w:t>2015</w:t>
      </w:r>
      <w:r w:rsidRPr="000B2496">
        <w:rPr>
          <w:rFonts w:eastAsia="仿宋_GB2312"/>
          <w:sz w:val="32"/>
          <w:szCs w:val="32"/>
        </w:rPr>
        <w:t>年，国内产业同类产品占中国氯丁橡胶市场的份额分别为</w:t>
      </w:r>
      <w:r w:rsidRPr="000B2496">
        <w:rPr>
          <w:rFonts w:eastAsia="仿宋_GB2312" w:hint="eastAsia"/>
          <w:sz w:val="32"/>
          <w:szCs w:val="32"/>
        </w:rPr>
        <w:t>55</w:t>
      </w:r>
      <w:r w:rsidRPr="000B2496">
        <w:rPr>
          <w:rFonts w:eastAsia="仿宋_GB2312"/>
          <w:sz w:val="32"/>
          <w:szCs w:val="32"/>
        </w:rPr>
        <w:t>%-7</w:t>
      </w:r>
      <w:r w:rsidRPr="000B2496">
        <w:rPr>
          <w:rFonts w:eastAsia="仿宋_GB2312" w:hint="eastAsia"/>
          <w:sz w:val="32"/>
          <w:szCs w:val="32"/>
        </w:rPr>
        <w:t>0</w:t>
      </w:r>
      <w:r w:rsidRPr="000B2496">
        <w:rPr>
          <w:rFonts w:eastAsia="仿宋_GB2312"/>
          <w:sz w:val="32"/>
          <w:szCs w:val="32"/>
        </w:rPr>
        <w:t>%</w:t>
      </w:r>
      <w:r w:rsidRPr="000B2496">
        <w:rPr>
          <w:rFonts w:eastAsia="仿宋_GB2312"/>
          <w:sz w:val="32"/>
          <w:szCs w:val="32"/>
        </w:rPr>
        <w:t>、</w:t>
      </w:r>
      <w:r w:rsidRPr="000B2496">
        <w:rPr>
          <w:rFonts w:eastAsia="仿宋_GB2312" w:hint="eastAsia"/>
          <w:sz w:val="32"/>
          <w:szCs w:val="32"/>
        </w:rPr>
        <w:t>55</w:t>
      </w:r>
      <w:r w:rsidRPr="000B2496">
        <w:rPr>
          <w:rFonts w:eastAsia="仿宋_GB2312"/>
          <w:sz w:val="32"/>
          <w:szCs w:val="32"/>
        </w:rPr>
        <w:t>%-</w:t>
      </w:r>
      <w:r w:rsidRPr="000B2496">
        <w:rPr>
          <w:rFonts w:eastAsia="仿宋_GB2312" w:hint="eastAsia"/>
          <w:sz w:val="32"/>
          <w:szCs w:val="32"/>
        </w:rPr>
        <w:t>63</w:t>
      </w:r>
      <w:r w:rsidRPr="000B2496">
        <w:rPr>
          <w:rFonts w:eastAsia="仿宋_GB2312"/>
          <w:sz w:val="32"/>
          <w:szCs w:val="32"/>
        </w:rPr>
        <w:t>%</w:t>
      </w:r>
      <w:r w:rsidRPr="000B2496">
        <w:rPr>
          <w:rFonts w:eastAsia="仿宋_GB2312"/>
          <w:sz w:val="32"/>
          <w:szCs w:val="32"/>
        </w:rPr>
        <w:t>、</w:t>
      </w:r>
      <w:r w:rsidRPr="000B2496">
        <w:rPr>
          <w:rFonts w:eastAsia="仿宋_GB2312" w:hint="eastAsia"/>
          <w:sz w:val="32"/>
          <w:szCs w:val="32"/>
        </w:rPr>
        <w:t>52</w:t>
      </w:r>
      <w:r w:rsidRPr="000B2496">
        <w:rPr>
          <w:rFonts w:eastAsia="仿宋_GB2312"/>
          <w:sz w:val="32"/>
          <w:szCs w:val="32"/>
        </w:rPr>
        <w:t>%-</w:t>
      </w:r>
      <w:r w:rsidRPr="000B2496">
        <w:rPr>
          <w:rFonts w:eastAsia="仿宋_GB2312" w:hint="eastAsia"/>
          <w:sz w:val="32"/>
          <w:szCs w:val="32"/>
        </w:rPr>
        <w:t>66</w:t>
      </w:r>
      <w:r w:rsidRPr="000B2496">
        <w:rPr>
          <w:rFonts w:eastAsia="仿宋_GB2312"/>
          <w:sz w:val="32"/>
          <w:szCs w:val="32"/>
        </w:rPr>
        <w:t>%</w:t>
      </w:r>
      <w:r w:rsidRPr="000B2496">
        <w:rPr>
          <w:rFonts w:eastAsia="仿宋_GB2312"/>
          <w:sz w:val="32"/>
          <w:szCs w:val="32"/>
        </w:rPr>
        <w:t>、</w:t>
      </w:r>
      <w:r w:rsidRPr="000B2496">
        <w:rPr>
          <w:rFonts w:eastAsia="仿宋_GB2312"/>
          <w:sz w:val="32"/>
          <w:szCs w:val="32"/>
        </w:rPr>
        <w:t>6</w:t>
      </w:r>
      <w:r w:rsidRPr="000B2496">
        <w:rPr>
          <w:rFonts w:eastAsia="仿宋_GB2312" w:hint="eastAsia"/>
          <w:sz w:val="32"/>
          <w:szCs w:val="32"/>
        </w:rPr>
        <w:t>1</w:t>
      </w:r>
      <w:r w:rsidRPr="000B2496">
        <w:rPr>
          <w:rFonts w:eastAsia="仿宋_GB2312"/>
          <w:sz w:val="32"/>
          <w:szCs w:val="32"/>
        </w:rPr>
        <w:t>-7</w:t>
      </w:r>
      <w:r w:rsidRPr="000B2496">
        <w:rPr>
          <w:rFonts w:eastAsia="仿宋_GB2312" w:hint="eastAsia"/>
          <w:sz w:val="32"/>
          <w:szCs w:val="32"/>
        </w:rPr>
        <w:t>1</w:t>
      </w:r>
      <w:r w:rsidRPr="000B2496">
        <w:rPr>
          <w:rFonts w:eastAsia="仿宋_GB2312"/>
          <w:sz w:val="32"/>
          <w:szCs w:val="32"/>
        </w:rPr>
        <w:t>%</w:t>
      </w:r>
      <w:r w:rsidRPr="000B2496">
        <w:rPr>
          <w:rFonts w:eastAsia="仿宋_GB2312"/>
          <w:sz w:val="32"/>
          <w:szCs w:val="32"/>
        </w:rPr>
        <w:t>和</w:t>
      </w:r>
      <w:r w:rsidRPr="000B2496">
        <w:rPr>
          <w:rFonts w:eastAsia="仿宋_GB2312"/>
          <w:sz w:val="32"/>
          <w:szCs w:val="32"/>
        </w:rPr>
        <w:t>5</w:t>
      </w:r>
      <w:r w:rsidRPr="000B2496">
        <w:rPr>
          <w:rFonts w:eastAsia="仿宋_GB2312" w:hint="eastAsia"/>
          <w:sz w:val="32"/>
          <w:szCs w:val="32"/>
        </w:rPr>
        <w:t>8</w:t>
      </w:r>
      <w:r w:rsidRPr="000B2496">
        <w:rPr>
          <w:rFonts w:eastAsia="仿宋_GB2312"/>
          <w:sz w:val="32"/>
          <w:szCs w:val="32"/>
        </w:rPr>
        <w:t>%-7</w:t>
      </w:r>
      <w:r w:rsidRPr="000B2496">
        <w:rPr>
          <w:rFonts w:eastAsia="仿宋_GB2312" w:hint="eastAsia"/>
          <w:sz w:val="32"/>
          <w:szCs w:val="32"/>
        </w:rPr>
        <w:t>5</w:t>
      </w:r>
      <w:r w:rsidRPr="000B2496">
        <w:rPr>
          <w:rFonts w:eastAsia="仿宋_GB2312"/>
          <w:sz w:val="32"/>
          <w:szCs w:val="32"/>
        </w:rPr>
        <w:t>%</w:t>
      </w:r>
      <w:r w:rsidRPr="000B2496">
        <w:rPr>
          <w:rFonts w:eastAsia="仿宋_GB2312"/>
          <w:sz w:val="32"/>
          <w:szCs w:val="32"/>
        </w:rPr>
        <w:t>；其中，</w:t>
      </w:r>
      <w:r w:rsidRPr="000B2496">
        <w:rPr>
          <w:rFonts w:eastAsia="仿宋_GB2312"/>
          <w:sz w:val="32"/>
          <w:szCs w:val="32"/>
        </w:rPr>
        <w:t>2015</w:t>
      </w:r>
      <w:r w:rsidRPr="000B2496">
        <w:rPr>
          <w:rFonts w:eastAsia="仿宋_GB2312"/>
          <w:sz w:val="32"/>
          <w:szCs w:val="32"/>
        </w:rPr>
        <w:t>年比</w:t>
      </w:r>
      <w:r w:rsidRPr="000B2496">
        <w:rPr>
          <w:rFonts w:eastAsia="仿宋_GB2312"/>
          <w:sz w:val="32"/>
          <w:szCs w:val="32"/>
        </w:rPr>
        <w:t>2011</w:t>
      </w:r>
      <w:r w:rsidRPr="000B2496">
        <w:rPr>
          <w:rFonts w:eastAsia="仿宋_GB2312"/>
          <w:sz w:val="32"/>
          <w:szCs w:val="32"/>
        </w:rPr>
        <w:t>年</w:t>
      </w:r>
      <w:r w:rsidRPr="000B2496">
        <w:rPr>
          <w:rFonts w:eastAsia="仿宋_GB2312" w:hint="eastAsia"/>
          <w:sz w:val="32"/>
          <w:szCs w:val="32"/>
        </w:rPr>
        <w:t>增长</w:t>
      </w:r>
      <w:r w:rsidRPr="000B2496">
        <w:rPr>
          <w:rFonts w:eastAsia="仿宋_GB2312" w:hint="eastAsia"/>
          <w:sz w:val="32"/>
          <w:szCs w:val="32"/>
        </w:rPr>
        <w:t>0.7</w:t>
      </w:r>
      <w:r w:rsidRPr="000B2496">
        <w:rPr>
          <w:rFonts w:eastAsia="仿宋_GB2312"/>
          <w:sz w:val="32"/>
          <w:szCs w:val="32"/>
        </w:rPr>
        <w:t>个百分点。损害调查期内，国内产业同类产品占中国氯丁橡胶市场的份额</w:t>
      </w:r>
      <w:r w:rsidRPr="000B2496">
        <w:rPr>
          <w:rFonts w:eastAsia="仿宋_GB2312" w:hint="eastAsia"/>
          <w:sz w:val="32"/>
          <w:szCs w:val="32"/>
        </w:rPr>
        <w:t>先</w:t>
      </w:r>
      <w:r w:rsidRPr="000B2496">
        <w:rPr>
          <w:rFonts w:eastAsia="仿宋_GB2312"/>
          <w:sz w:val="32"/>
          <w:szCs w:val="32"/>
        </w:rPr>
        <w:t>降</w:t>
      </w:r>
      <w:r w:rsidRPr="000B2496">
        <w:rPr>
          <w:rFonts w:eastAsia="仿宋_GB2312" w:hint="eastAsia"/>
          <w:sz w:val="32"/>
          <w:szCs w:val="32"/>
        </w:rPr>
        <w:t>后升，总体保持稳定</w:t>
      </w:r>
      <w:r w:rsidRPr="000B2496">
        <w:rPr>
          <w:rFonts w:eastAsia="仿宋_GB2312"/>
          <w:sz w:val="32"/>
          <w:szCs w:val="32"/>
        </w:rPr>
        <w:t>。</w:t>
      </w:r>
    </w:p>
    <w:p w:rsidR="0089417A" w:rsidRPr="000B2496" w:rsidRDefault="0089417A" w:rsidP="0089417A">
      <w:pPr>
        <w:spacing w:line="600" w:lineRule="exact"/>
        <w:ind w:firstLineChars="200" w:firstLine="643"/>
        <w:rPr>
          <w:rFonts w:eastAsia="仿宋_GB2312"/>
          <w:b/>
          <w:sz w:val="32"/>
          <w:szCs w:val="32"/>
        </w:rPr>
      </w:pPr>
      <w:r w:rsidRPr="000B2496">
        <w:rPr>
          <w:rFonts w:eastAsia="仿宋_GB2312"/>
          <w:b/>
          <w:sz w:val="32"/>
          <w:szCs w:val="32"/>
        </w:rPr>
        <w:lastRenderedPageBreak/>
        <w:t>6.</w:t>
      </w:r>
      <w:r w:rsidRPr="000B2496">
        <w:rPr>
          <w:rFonts w:eastAsia="仿宋_GB2312"/>
          <w:b/>
          <w:sz w:val="32"/>
          <w:szCs w:val="32"/>
        </w:rPr>
        <w:t>销售收入。</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2011</w:t>
      </w:r>
      <w:r w:rsidRPr="000B2496">
        <w:rPr>
          <w:rFonts w:eastAsia="仿宋_GB2312"/>
          <w:sz w:val="32"/>
          <w:szCs w:val="32"/>
        </w:rPr>
        <w:t>年至</w:t>
      </w:r>
      <w:r w:rsidRPr="000B2496">
        <w:rPr>
          <w:rFonts w:eastAsia="仿宋_GB2312"/>
          <w:sz w:val="32"/>
          <w:szCs w:val="32"/>
        </w:rPr>
        <w:t>2015</w:t>
      </w:r>
      <w:r w:rsidRPr="000B2496">
        <w:rPr>
          <w:rFonts w:eastAsia="仿宋_GB2312"/>
          <w:sz w:val="32"/>
          <w:szCs w:val="32"/>
        </w:rPr>
        <w:t>年，国内产业同类产品销售收入分别为</w:t>
      </w:r>
      <w:r w:rsidRPr="000B2496">
        <w:rPr>
          <w:rFonts w:eastAsia="仿宋_GB2312"/>
          <w:sz w:val="32"/>
          <w:szCs w:val="32"/>
        </w:rPr>
        <w:t>104998-135671</w:t>
      </w:r>
      <w:r w:rsidRPr="000B2496">
        <w:rPr>
          <w:rFonts w:eastAsia="仿宋_GB2312"/>
          <w:sz w:val="32"/>
          <w:szCs w:val="32"/>
        </w:rPr>
        <w:t>万元、</w:t>
      </w:r>
      <w:r w:rsidRPr="000B2496">
        <w:rPr>
          <w:rFonts w:eastAsia="仿宋_GB2312"/>
          <w:sz w:val="32"/>
          <w:szCs w:val="32"/>
        </w:rPr>
        <w:t>101276-115744</w:t>
      </w:r>
      <w:r w:rsidRPr="000B2496">
        <w:rPr>
          <w:rFonts w:eastAsia="仿宋_GB2312"/>
          <w:sz w:val="32"/>
          <w:szCs w:val="32"/>
        </w:rPr>
        <w:t>万元、</w:t>
      </w:r>
      <w:r w:rsidRPr="000B2496">
        <w:rPr>
          <w:rFonts w:eastAsia="仿宋_GB2312"/>
          <w:sz w:val="32"/>
          <w:szCs w:val="32"/>
        </w:rPr>
        <w:t>83859-87248</w:t>
      </w:r>
      <w:r w:rsidRPr="000B2496">
        <w:rPr>
          <w:rFonts w:eastAsia="仿宋_GB2312"/>
          <w:sz w:val="32"/>
          <w:szCs w:val="32"/>
        </w:rPr>
        <w:t>万元、</w:t>
      </w:r>
      <w:r w:rsidRPr="000B2496">
        <w:rPr>
          <w:rFonts w:eastAsia="仿宋_GB2312"/>
          <w:sz w:val="32"/>
          <w:szCs w:val="32"/>
        </w:rPr>
        <w:t>107274-109441</w:t>
      </w:r>
      <w:r w:rsidRPr="000B2496">
        <w:rPr>
          <w:rFonts w:eastAsia="仿宋_GB2312"/>
          <w:sz w:val="32"/>
          <w:szCs w:val="32"/>
        </w:rPr>
        <w:t>万元和</w:t>
      </w:r>
      <w:r w:rsidRPr="000B2496">
        <w:rPr>
          <w:rFonts w:eastAsia="仿宋_GB2312"/>
          <w:sz w:val="32"/>
          <w:szCs w:val="32"/>
        </w:rPr>
        <w:t>65250-75750</w:t>
      </w:r>
      <w:r w:rsidRPr="000B2496">
        <w:rPr>
          <w:rFonts w:eastAsia="仿宋_GB2312"/>
          <w:sz w:val="32"/>
          <w:szCs w:val="32"/>
        </w:rPr>
        <w:t>万元；其中</w:t>
      </w:r>
      <w:r w:rsidRPr="000B2496">
        <w:rPr>
          <w:rFonts w:eastAsia="仿宋_GB2312"/>
          <w:sz w:val="32"/>
          <w:szCs w:val="32"/>
        </w:rPr>
        <w:t>2015</w:t>
      </w:r>
      <w:r w:rsidRPr="000B2496">
        <w:rPr>
          <w:rFonts w:eastAsia="仿宋_GB2312"/>
          <w:sz w:val="32"/>
          <w:szCs w:val="32"/>
        </w:rPr>
        <w:t>年比</w:t>
      </w:r>
      <w:r w:rsidRPr="000B2496">
        <w:rPr>
          <w:rFonts w:eastAsia="仿宋_GB2312"/>
          <w:sz w:val="32"/>
          <w:szCs w:val="32"/>
        </w:rPr>
        <w:t>2011</w:t>
      </w:r>
      <w:r w:rsidRPr="000B2496">
        <w:rPr>
          <w:rFonts w:eastAsia="仿宋_GB2312"/>
          <w:sz w:val="32"/>
          <w:szCs w:val="32"/>
        </w:rPr>
        <w:t>年下降</w:t>
      </w:r>
      <w:r w:rsidRPr="000B2496">
        <w:rPr>
          <w:rFonts w:eastAsia="仿宋_GB2312"/>
          <w:sz w:val="32"/>
          <w:szCs w:val="32"/>
        </w:rPr>
        <w:t>36.43%</w:t>
      </w:r>
      <w:r w:rsidRPr="000B2496">
        <w:rPr>
          <w:rFonts w:eastAsia="仿宋_GB2312"/>
          <w:sz w:val="32"/>
          <w:szCs w:val="32"/>
        </w:rPr>
        <w:t>。损害调查期内，国内产业同类产品的销售收入总体呈下降趋势。</w:t>
      </w:r>
    </w:p>
    <w:p w:rsidR="0089417A" w:rsidRPr="000B2496" w:rsidRDefault="0089417A" w:rsidP="0089417A">
      <w:pPr>
        <w:spacing w:line="600" w:lineRule="exact"/>
        <w:ind w:firstLineChars="200" w:firstLine="643"/>
        <w:rPr>
          <w:rFonts w:eastAsia="仿宋_GB2312"/>
          <w:b/>
          <w:sz w:val="32"/>
          <w:szCs w:val="32"/>
        </w:rPr>
      </w:pPr>
      <w:r w:rsidRPr="000B2496">
        <w:rPr>
          <w:rFonts w:eastAsia="仿宋_GB2312"/>
          <w:b/>
          <w:sz w:val="32"/>
          <w:szCs w:val="32"/>
        </w:rPr>
        <w:t>7.</w:t>
      </w:r>
      <w:r w:rsidRPr="000B2496">
        <w:rPr>
          <w:rFonts w:eastAsia="仿宋_GB2312"/>
          <w:b/>
          <w:sz w:val="32"/>
          <w:szCs w:val="32"/>
        </w:rPr>
        <w:t>销售价格。</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2011</w:t>
      </w:r>
      <w:r w:rsidRPr="000B2496">
        <w:rPr>
          <w:rFonts w:eastAsia="仿宋_GB2312"/>
          <w:sz w:val="32"/>
          <w:szCs w:val="32"/>
        </w:rPr>
        <w:t>年至</w:t>
      </w:r>
      <w:r w:rsidRPr="000B2496">
        <w:rPr>
          <w:rFonts w:eastAsia="仿宋_GB2312"/>
          <w:sz w:val="32"/>
          <w:szCs w:val="32"/>
        </w:rPr>
        <w:t>2015</w:t>
      </w:r>
      <w:r w:rsidRPr="000B2496">
        <w:rPr>
          <w:rFonts w:eastAsia="仿宋_GB2312"/>
          <w:sz w:val="32"/>
          <w:szCs w:val="32"/>
        </w:rPr>
        <w:t>年，国内产业同类产品加权平均销售价格分别为</w:t>
      </w:r>
      <w:r w:rsidRPr="000B2496">
        <w:rPr>
          <w:rFonts w:eastAsia="仿宋_GB2312"/>
          <w:sz w:val="32"/>
          <w:szCs w:val="32"/>
        </w:rPr>
        <w:t>24548-30892</w:t>
      </w:r>
      <w:r w:rsidRPr="000B2496">
        <w:rPr>
          <w:rFonts w:eastAsia="仿宋_GB2312"/>
          <w:sz w:val="32"/>
          <w:szCs w:val="32"/>
        </w:rPr>
        <w:t>元</w:t>
      </w:r>
      <w:r w:rsidRPr="000B2496">
        <w:rPr>
          <w:rFonts w:eastAsia="仿宋_GB2312"/>
          <w:sz w:val="32"/>
          <w:szCs w:val="32"/>
        </w:rPr>
        <w:t>/</w:t>
      </w:r>
      <w:r w:rsidRPr="000B2496">
        <w:rPr>
          <w:rFonts w:eastAsia="仿宋_GB2312"/>
          <w:sz w:val="32"/>
          <w:szCs w:val="32"/>
        </w:rPr>
        <w:t>吨、</w:t>
      </w:r>
      <w:r w:rsidRPr="000B2496">
        <w:rPr>
          <w:rFonts w:eastAsia="仿宋_GB2312"/>
          <w:sz w:val="32"/>
          <w:szCs w:val="32"/>
        </w:rPr>
        <w:t>25405-30322</w:t>
      </w:r>
      <w:r w:rsidRPr="000B2496">
        <w:rPr>
          <w:rFonts w:eastAsia="仿宋_GB2312"/>
          <w:sz w:val="32"/>
          <w:szCs w:val="32"/>
        </w:rPr>
        <w:t>元</w:t>
      </w:r>
      <w:r w:rsidRPr="000B2496">
        <w:rPr>
          <w:rFonts w:eastAsia="仿宋_GB2312"/>
          <w:sz w:val="32"/>
          <w:szCs w:val="32"/>
        </w:rPr>
        <w:t>/</w:t>
      </w:r>
      <w:r w:rsidRPr="000B2496">
        <w:rPr>
          <w:rFonts w:eastAsia="仿宋_GB2312"/>
          <w:sz w:val="32"/>
          <w:szCs w:val="32"/>
        </w:rPr>
        <w:t>吨、</w:t>
      </w:r>
      <w:r w:rsidRPr="000B2496">
        <w:rPr>
          <w:rFonts w:eastAsia="仿宋_GB2312"/>
          <w:sz w:val="32"/>
          <w:szCs w:val="32"/>
        </w:rPr>
        <w:t>22725-27018</w:t>
      </w:r>
      <w:r w:rsidRPr="000B2496">
        <w:rPr>
          <w:rFonts w:eastAsia="仿宋_GB2312"/>
          <w:sz w:val="32"/>
          <w:szCs w:val="32"/>
        </w:rPr>
        <w:t>元</w:t>
      </w:r>
      <w:r w:rsidRPr="000B2496">
        <w:rPr>
          <w:rFonts w:eastAsia="仿宋_GB2312"/>
          <w:sz w:val="32"/>
          <w:szCs w:val="32"/>
        </w:rPr>
        <w:t>/</w:t>
      </w:r>
      <w:r w:rsidRPr="000B2496">
        <w:rPr>
          <w:rFonts w:eastAsia="仿宋_GB2312"/>
          <w:sz w:val="32"/>
          <w:szCs w:val="32"/>
        </w:rPr>
        <w:t>吨、</w:t>
      </w:r>
      <w:r w:rsidRPr="000B2496">
        <w:rPr>
          <w:rFonts w:eastAsia="仿宋_GB2312"/>
          <w:sz w:val="32"/>
          <w:szCs w:val="32"/>
        </w:rPr>
        <w:t>20793-25145</w:t>
      </w:r>
      <w:r w:rsidRPr="000B2496">
        <w:rPr>
          <w:rFonts w:eastAsia="仿宋_GB2312"/>
          <w:sz w:val="32"/>
          <w:szCs w:val="32"/>
        </w:rPr>
        <w:t>元</w:t>
      </w:r>
      <w:r w:rsidRPr="000B2496">
        <w:rPr>
          <w:rFonts w:eastAsia="仿宋_GB2312"/>
          <w:sz w:val="32"/>
          <w:szCs w:val="32"/>
        </w:rPr>
        <w:t>/</w:t>
      </w:r>
      <w:r w:rsidRPr="000B2496">
        <w:rPr>
          <w:rFonts w:eastAsia="仿宋_GB2312"/>
          <w:sz w:val="32"/>
          <w:szCs w:val="32"/>
        </w:rPr>
        <w:t>吨和</w:t>
      </w:r>
      <w:r w:rsidRPr="000B2496">
        <w:rPr>
          <w:rFonts w:eastAsia="仿宋_GB2312"/>
          <w:sz w:val="32"/>
          <w:szCs w:val="32"/>
        </w:rPr>
        <w:t>19483-22514</w:t>
      </w:r>
      <w:r w:rsidRPr="000B2496">
        <w:rPr>
          <w:rFonts w:eastAsia="仿宋_GB2312"/>
          <w:sz w:val="32"/>
          <w:szCs w:val="32"/>
        </w:rPr>
        <w:t>元</w:t>
      </w:r>
      <w:r w:rsidRPr="000B2496">
        <w:rPr>
          <w:rFonts w:eastAsia="仿宋_GB2312"/>
          <w:sz w:val="32"/>
          <w:szCs w:val="32"/>
        </w:rPr>
        <w:t>/</w:t>
      </w:r>
      <w:r w:rsidRPr="000B2496">
        <w:rPr>
          <w:rFonts w:eastAsia="仿宋_GB2312"/>
          <w:sz w:val="32"/>
          <w:szCs w:val="32"/>
        </w:rPr>
        <w:t>吨；其中，</w:t>
      </w:r>
      <w:r w:rsidRPr="000B2496">
        <w:rPr>
          <w:rFonts w:eastAsia="仿宋_GB2312"/>
          <w:sz w:val="32"/>
          <w:szCs w:val="32"/>
        </w:rPr>
        <w:t>2015</w:t>
      </w:r>
      <w:r w:rsidRPr="000B2496">
        <w:rPr>
          <w:rFonts w:eastAsia="仿宋_GB2312"/>
          <w:sz w:val="32"/>
          <w:szCs w:val="32"/>
        </w:rPr>
        <w:t>年比</w:t>
      </w:r>
      <w:r w:rsidRPr="000B2496">
        <w:rPr>
          <w:rFonts w:eastAsia="仿宋_GB2312"/>
          <w:sz w:val="32"/>
          <w:szCs w:val="32"/>
        </w:rPr>
        <w:t>2011</w:t>
      </w:r>
      <w:r w:rsidRPr="000B2496">
        <w:rPr>
          <w:rFonts w:eastAsia="仿宋_GB2312"/>
          <w:sz w:val="32"/>
          <w:szCs w:val="32"/>
        </w:rPr>
        <w:t>年下降</w:t>
      </w:r>
      <w:r w:rsidRPr="000B2496">
        <w:rPr>
          <w:rFonts w:eastAsia="仿宋_GB2312"/>
          <w:sz w:val="32"/>
          <w:szCs w:val="32"/>
        </w:rPr>
        <w:t>21.51%</w:t>
      </w:r>
      <w:r w:rsidRPr="000B2496">
        <w:rPr>
          <w:rFonts w:eastAsia="仿宋_GB2312"/>
          <w:sz w:val="32"/>
          <w:szCs w:val="32"/>
        </w:rPr>
        <w:t>。损害调查期内，国内产业同类产品的加权平均销售价格呈持续下降趋势。</w:t>
      </w:r>
    </w:p>
    <w:p w:rsidR="0089417A" w:rsidRPr="000B2496" w:rsidRDefault="0089417A" w:rsidP="0089417A">
      <w:pPr>
        <w:spacing w:line="600" w:lineRule="exact"/>
        <w:ind w:firstLineChars="200" w:firstLine="643"/>
        <w:rPr>
          <w:rFonts w:eastAsia="仿宋_GB2312"/>
          <w:b/>
          <w:sz w:val="32"/>
          <w:szCs w:val="32"/>
        </w:rPr>
      </w:pPr>
      <w:r w:rsidRPr="000B2496">
        <w:rPr>
          <w:rFonts w:eastAsia="仿宋_GB2312"/>
          <w:b/>
          <w:sz w:val="32"/>
          <w:szCs w:val="32"/>
        </w:rPr>
        <w:t>8.</w:t>
      </w:r>
      <w:r w:rsidRPr="000B2496">
        <w:rPr>
          <w:rFonts w:eastAsia="仿宋_GB2312"/>
          <w:b/>
          <w:sz w:val="32"/>
          <w:szCs w:val="32"/>
        </w:rPr>
        <w:t>税前利润。</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2011</w:t>
      </w:r>
      <w:r w:rsidRPr="000B2496">
        <w:rPr>
          <w:rFonts w:eastAsia="仿宋_GB2312"/>
          <w:sz w:val="32"/>
          <w:szCs w:val="32"/>
        </w:rPr>
        <w:t>年至</w:t>
      </w:r>
      <w:r w:rsidRPr="000B2496">
        <w:rPr>
          <w:rFonts w:eastAsia="仿宋_GB2312"/>
          <w:sz w:val="32"/>
          <w:szCs w:val="32"/>
        </w:rPr>
        <w:t>2015</w:t>
      </w:r>
      <w:r w:rsidRPr="000B2496">
        <w:rPr>
          <w:rFonts w:eastAsia="仿宋_GB2312"/>
          <w:sz w:val="32"/>
          <w:szCs w:val="32"/>
        </w:rPr>
        <w:t>年，国内产业同类产品的税前利润分别为</w:t>
      </w:r>
      <w:r w:rsidRPr="000B2496">
        <w:rPr>
          <w:rFonts w:eastAsia="仿宋_GB2312"/>
          <w:sz w:val="32"/>
          <w:szCs w:val="32"/>
        </w:rPr>
        <w:t>657-716</w:t>
      </w:r>
      <w:r w:rsidRPr="000B2496">
        <w:rPr>
          <w:rFonts w:eastAsia="仿宋_GB2312"/>
          <w:sz w:val="32"/>
          <w:szCs w:val="32"/>
        </w:rPr>
        <w:t>万元、（</w:t>
      </w:r>
      <w:r w:rsidRPr="000B2496">
        <w:rPr>
          <w:rFonts w:eastAsia="仿宋_GB2312"/>
          <w:sz w:val="32"/>
          <w:szCs w:val="32"/>
        </w:rPr>
        <w:t>-1734</w:t>
      </w:r>
      <w:r w:rsidRPr="000B2496">
        <w:rPr>
          <w:rFonts w:eastAsia="仿宋_GB2312"/>
          <w:sz w:val="32"/>
          <w:szCs w:val="32"/>
        </w:rPr>
        <w:t>）</w:t>
      </w:r>
      <w:r w:rsidRPr="000B2496">
        <w:rPr>
          <w:rFonts w:eastAsia="仿宋_GB2312"/>
          <w:sz w:val="32"/>
          <w:szCs w:val="32"/>
        </w:rPr>
        <w:t>-</w:t>
      </w:r>
      <w:r w:rsidRPr="000B2496">
        <w:rPr>
          <w:rFonts w:eastAsia="仿宋_GB2312"/>
          <w:sz w:val="32"/>
          <w:szCs w:val="32"/>
        </w:rPr>
        <w:t>（</w:t>
      </w:r>
      <w:r w:rsidRPr="000B2496">
        <w:rPr>
          <w:rFonts w:eastAsia="仿宋_GB2312"/>
          <w:sz w:val="32"/>
          <w:szCs w:val="32"/>
        </w:rPr>
        <w:t>-1872</w:t>
      </w:r>
      <w:r w:rsidRPr="000B2496">
        <w:rPr>
          <w:rFonts w:eastAsia="仿宋_GB2312"/>
          <w:sz w:val="32"/>
          <w:szCs w:val="32"/>
        </w:rPr>
        <w:t>）万元、（－</w:t>
      </w:r>
      <w:r w:rsidRPr="000B2496">
        <w:rPr>
          <w:rFonts w:eastAsia="仿宋_GB2312"/>
          <w:sz w:val="32"/>
          <w:szCs w:val="32"/>
        </w:rPr>
        <w:t>8811</w:t>
      </w:r>
      <w:r w:rsidRPr="000B2496">
        <w:rPr>
          <w:rFonts w:eastAsia="仿宋_GB2312"/>
          <w:sz w:val="32"/>
          <w:szCs w:val="32"/>
        </w:rPr>
        <w:t>）</w:t>
      </w:r>
      <w:r w:rsidRPr="000B2496">
        <w:rPr>
          <w:rFonts w:eastAsia="仿宋_GB2312"/>
          <w:sz w:val="32"/>
          <w:szCs w:val="32"/>
        </w:rPr>
        <w:t>-</w:t>
      </w:r>
      <w:r w:rsidRPr="000B2496">
        <w:rPr>
          <w:rFonts w:eastAsia="仿宋_GB2312"/>
          <w:sz w:val="32"/>
          <w:szCs w:val="32"/>
        </w:rPr>
        <w:t>（</w:t>
      </w:r>
      <w:r w:rsidRPr="000B2496">
        <w:rPr>
          <w:rFonts w:eastAsia="仿宋_GB2312"/>
          <w:sz w:val="32"/>
          <w:szCs w:val="32"/>
        </w:rPr>
        <w:t>-9361</w:t>
      </w:r>
      <w:r w:rsidRPr="000B2496">
        <w:rPr>
          <w:rFonts w:eastAsia="仿宋_GB2312"/>
          <w:sz w:val="32"/>
          <w:szCs w:val="32"/>
        </w:rPr>
        <w:t>）万元、（</w:t>
      </w:r>
      <w:r w:rsidRPr="000B2496">
        <w:rPr>
          <w:rFonts w:eastAsia="仿宋_GB2312"/>
          <w:sz w:val="32"/>
          <w:szCs w:val="32"/>
        </w:rPr>
        <w:t>-28226</w:t>
      </w:r>
      <w:r w:rsidRPr="000B2496">
        <w:rPr>
          <w:rFonts w:eastAsia="仿宋_GB2312"/>
          <w:sz w:val="32"/>
          <w:szCs w:val="32"/>
        </w:rPr>
        <w:t>）</w:t>
      </w:r>
      <w:r w:rsidRPr="000B2496">
        <w:rPr>
          <w:rFonts w:eastAsia="仿宋_GB2312" w:hint="eastAsia"/>
          <w:sz w:val="32"/>
          <w:szCs w:val="32"/>
        </w:rPr>
        <w:t>-</w:t>
      </w:r>
      <w:r w:rsidRPr="000B2496">
        <w:rPr>
          <w:rFonts w:eastAsia="仿宋_GB2312"/>
          <w:sz w:val="32"/>
          <w:szCs w:val="32"/>
        </w:rPr>
        <w:t>（</w:t>
      </w:r>
      <w:r w:rsidRPr="000B2496">
        <w:rPr>
          <w:rFonts w:eastAsia="仿宋_GB2312"/>
          <w:sz w:val="32"/>
          <w:szCs w:val="32"/>
        </w:rPr>
        <w:t>-32828</w:t>
      </w:r>
      <w:r w:rsidRPr="000B2496">
        <w:rPr>
          <w:rFonts w:eastAsia="仿宋_GB2312"/>
          <w:sz w:val="32"/>
          <w:szCs w:val="32"/>
        </w:rPr>
        <w:t>）万元和（</w:t>
      </w:r>
      <w:r w:rsidRPr="000B2496">
        <w:rPr>
          <w:rFonts w:eastAsia="仿宋_GB2312"/>
          <w:sz w:val="32"/>
          <w:szCs w:val="32"/>
        </w:rPr>
        <w:t>-43662</w:t>
      </w:r>
      <w:r w:rsidRPr="000B2496">
        <w:rPr>
          <w:rFonts w:eastAsia="仿宋_GB2312"/>
          <w:sz w:val="32"/>
          <w:szCs w:val="32"/>
        </w:rPr>
        <w:t>）</w:t>
      </w:r>
      <w:r w:rsidRPr="000B2496">
        <w:rPr>
          <w:rFonts w:eastAsia="仿宋_GB2312"/>
          <w:sz w:val="32"/>
          <w:szCs w:val="32"/>
        </w:rPr>
        <w:t>-</w:t>
      </w:r>
      <w:r w:rsidRPr="000B2496">
        <w:rPr>
          <w:rFonts w:eastAsia="仿宋_GB2312"/>
          <w:sz w:val="32"/>
          <w:szCs w:val="32"/>
        </w:rPr>
        <w:t>（</w:t>
      </w:r>
      <w:r w:rsidRPr="000B2496">
        <w:rPr>
          <w:rFonts w:eastAsia="仿宋_GB2312"/>
          <w:sz w:val="32"/>
          <w:szCs w:val="32"/>
        </w:rPr>
        <w:t>-50112</w:t>
      </w:r>
      <w:r w:rsidRPr="000B2496">
        <w:rPr>
          <w:rFonts w:eastAsia="仿宋_GB2312"/>
          <w:sz w:val="32"/>
          <w:szCs w:val="32"/>
        </w:rPr>
        <w:t>）万元。损害调查期内，国内产业自</w:t>
      </w:r>
      <w:r w:rsidRPr="000B2496">
        <w:rPr>
          <w:rFonts w:eastAsia="仿宋_GB2312"/>
          <w:sz w:val="32"/>
          <w:szCs w:val="32"/>
        </w:rPr>
        <w:t>2012</w:t>
      </w:r>
      <w:r w:rsidRPr="000B2496">
        <w:rPr>
          <w:rFonts w:eastAsia="仿宋_GB2312"/>
          <w:sz w:val="32"/>
          <w:szCs w:val="32"/>
        </w:rPr>
        <w:t>年开始持续亏损，且亏损额逐年</w:t>
      </w:r>
      <w:r w:rsidRPr="000B2496">
        <w:rPr>
          <w:rFonts w:eastAsia="仿宋_GB2312" w:hint="eastAsia"/>
          <w:sz w:val="32"/>
          <w:szCs w:val="32"/>
        </w:rPr>
        <w:t>增加，与</w:t>
      </w:r>
      <w:r w:rsidRPr="000B2496">
        <w:rPr>
          <w:rFonts w:eastAsia="仿宋_GB2312" w:hint="eastAsia"/>
          <w:sz w:val="32"/>
          <w:szCs w:val="32"/>
        </w:rPr>
        <w:t>2012</w:t>
      </w:r>
      <w:r w:rsidRPr="000B2496">
        <w:rPr>
          <w:rFonts w:eastAsia="仿宋_GB2312" w:hint="eastAsia"/>
          <w:sz w:val="32"/>
          <w:szCs w:val="32"/>
        </w:rPr>
        <w:t>年相比，</w:t>
      </w:r>
      <w:r w:rsidRPr="000B2496">
        <w:rPr>
          <w:rFonts w:eastAsia="仿宋_GB2312"/>
          <w:sz w:val="32"/>
          <w:szCs w:val="32"/>
        </w:rPr>
        <w:t>2015</w:t>
      </w:r>
      <w:r w:rsidRPr="000B2496">
        <w:rPr>
          <w:rFonts w:eastAsia="仿宋_GB2312"/>
          <w:sz w:val="32"/>
          <w:szCs w:val="32"/>
        </w:rPr>
        <w:t>年</w:t>
      </w:r>
      <w:r w:rsidRPr="000B2496">
        <w:rPr>
          <w:rFonts w:eastAsia="仿宋_GB2312" w:hint="eastAsia"/>
          <w:sz w:val="32"/>
          <w:szCs w:val="32"/>
        </w:rPr>
        <w:t>亏损额扩大了</w:t>
      </w:r>
      <w:r w:rsidRPr="000B2496">
        <w:rPr>
          <w:rFonts w:eastAsia="仿宋_GB2312" w:hint="eastAsia"/>
          <w:sz w:val="32"/>
          <w:szCs w:val="32"/>
        </w:rPr>
        <w:t>26</w:t>
      </w:r>
      <w:r w:rsidRPr="000B2496">
        <w:rPr>
          <w:rFonts w:eastAsia="仿宋_GB2312" w:hint="eastAsia"/>
          <w:sz w:val="32"/>
          <w:szCs w:val="32"/>
        </w:rPr>
        <w:t>倍</w:t>
      </w:r>
      <w:r w:rsidRPr="000B2496">
        <w:rPr>
          <w:rFonts w:eastAsia="仿宋_GB2312"/>
          <w:sz w:val="32"/>
          <w:szCs w:val="32"/>
        </w:rPr>
        <w:t>。</w:t>
      </w:r>
    </w:p>
    <w:p w:rsidR="0089417A" w:rsidRPr="000B2496" w:rsidRDefault="0089417A" w:rsidP="0089417A">
      <w:pPr>
        <w:spacing w:line="600" w:lineRule="exact"/>
        <w:ind w:firstLineChars="200" w:firstLine="643"/>
        <w:rPr>
          <w:rFonts w:eastAsia="仿宋_GB2312"/>
          <w:b/>
          <w:sz w:val="32"/>
          <w:szCs w:val="32"/>
        </w:rPr>
      </w:pPr>
      <w:r w:rsidRPr="000B2496">
        <w:rPr>
          <w:rFonts w:eastAsia="仿宋_GB2312"/>
          <w:b/>
          <w:sz w:val="32"/>
          <w:szCs w:val="32"/>
        </w:rPr>
        <w:t>9.</w:t>
      </w:r>
      <w:r w:rsidRPr="000B2496">
        <w:rPr>
          <w:rFonts w:eastAsia="仿宋_GB2312"/>
          <w:b/>
          <w:sz w:val="32"/>
          <w:szCs w:val="32"/>
        </w:rPr>
        <w:t>投资收益率。</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2011</w:t>
      </w:r>
      <w:r w:rsidRPr="000B2496">
        <w:rPr>
          <w:rFonts w:eastAsia="仿宋_GB2312"/>
          <w:sz w:val="32"/>
          <w:szCs w:val="32"/>
        </w:rPr>
        <w:t>年至</w:t>
      </w:r>
      <w:r w:rsidRPr="000B2496">
        <w:rPr>
          <w:rFonts w:eastAsia="仿宋_GB2312"/>
          <w:sz w:val="32"/>
          <w:szCs w:val="32"/>
        </w:rPr>
        <w:t>2015</w:t>
      </w:r>
      <w:r w:rsidRPr="000B2496">
        <w:rPr>
          <w:rFonts w:eastAsia="仿宋_GB2312"/>
          <w:sz w:val="32"/>
          <w:szCs w:val="32"/>
        </w:rPr>
        <w:t>年，国内产业同类产品投资收益率分别为</w:t>
      </w:r>
      <w:r w:rsidRPr="000B2496">
        <w:rPr>
          <w:rFonts w:eastAsia="仿宋_GB2312"/>
          <w:sz w:val="32"/>
          <w:szCs w:val="32"/>
        </w:rPr>
        <w:t>0.15%-0.19%</w:t>
      </w:r>
      <w:r w:rsidRPr="000B2496">
        <w:rPr>
          <w:rFonts w:eastAsia="仿宋_GB2312"/>
          <w:sz w:val="32"/>
          <w:szCs w:val="32"/>
        </w:rPr>
        <w:t>、（</w:t>
      </w:r>
      <w:r w:rsidRPr="000B2496">
        <w:rPr>
          <w:rFonts w:eastAsia="仿宋_GB2312"/>
          <w:sz w:val="32"/>
          <w:szCs w:val="32"/>
        </w:rPr>
        <w:t>-0.33%</w:t>
      </w:r>
      <w:r w:rsidRPr="000B2496">
        <w:rPr>
          <w:rFonts w:eastAsia="仿宋_GB2312"/>
          <w:sz w:val="32"/>
          <w:szCs w:val="32"/>
        </w:rPr>
        <w:t>）</w:t>
      </w:r>
      <w:r w:rsidRPr="000B2496">
        <w:rPr>
          <w:rFonts w:eastAsia="仿宋_GB2312"/>
          <w:sz w:val="32"/>
          <w:szCs w:val="32"/>
        </w:rPr>
        <w:t>-</w:t>
      </w:r>
      <w:r w:rsidRPr="000B2496">
        <w:rPr>
          <w:rFonts w:eastAsia="仿宋_GB2312"/>
          <w:sz w:val="32"/>
          <w:szCs w:val="32"/>
        </w:rPr>
        <w:t>（</w:t>
      </w:r>
      <w:r w:rsidRPr="000B2496">
        <w:rPr>
          <w:rFonts w:eastAsia="仿宋_GB2312"/>
          <w:sz w:val="32"/>
          <w:szCs w:val="32"/>
        </w:rPr>
        <w:t>-0.43%</w:t>
      </w:r>
      <w:r w:rsidRPr="000B2496">
        <w:rPr>
          <w:rFonts w:eastAsia="仿宋_GB2312"/>
          <w:sz w:val="32"/>
          <w:szCs w:val="32"/>
        </w:rPr>
        <w:t>）、（</w:t>
      </w:r>
      <w:r w:rsidRPr="000B2496">
        <w:rPr>
          <w:rFonts w:eastAsia="仿宋_GB2312"/>
          <w:sz w:val="32"/>
          <w:szCs w:val="32"/>
        </w:rPr>
        <w:t>-1.81%</w:t>
      </w:r>
      <w:r w:rsidRPr="000B2496">
        <w:rPr>
          <w:rFonts w:eastAsia="仿宋_GB2312"/>
          <w:sz w:val="32"/>
          <w:szCs w:val="32"/>
        </w:rPr>
        <w:t>）</w:t>
      </w:r>
      <w:r w:rsidRPr="000B2496">
        <w:rPr>
          <w:rFonts w:eastAsia="仿宋_GB2312"/>
          <w:sz w:val="32"/>
          <w:szCs w:val="32"/>
        </w:rPr>
        <w:t>-</w:t>
      </w:r>
      <w:r w:rsidRPr="000B2496">
        <w:rPr>
          <w:rFonts w:eastAsia="仿宋_GB2312"/>
          <w:sz w:val="32"/>
          <w:szCs w:val="32"/>
        </w:rPr>
        <w:t>（</w:t>
      </w:r>
      <w:r w:rsidRPr="000B2496">
        <w:rPr>
          <w:rFonts w:eastAsia="仿宋_GB2312"/>
          <w:sz w:val="32"/>
          <w:szCs w:val="32"/>
        </w:rPr>
        <w:t>-2.04%</w:t>
      </w:r>
      <w:r w:rsidRPr="000B2496">
        <w:rPr>
          <w:rFonts w:eastAsia="仿宋_GB2312"/>
          <w:sz w:val="32"/>
          <w:szCs w:val="32"/>
        </w:rPr>
        <w:t>）、（</w:t>
      </w:r>
      <w:r w:rsidRPr="000B2496">
        <w:rPr>
          <w:rFonts w:eastAsia="仿宋_GB2312"/>
          <w:sz w:val="32"/>
          <w:szCs w:val="32"/>
        </w:rPr>
        <w:t>-5.38%</w:t>
      </w:r>
      <w:r w:rsidRPr="000B2496">
        <w:rPr>
          <w:rFonts w:eastAsia="仿宋_GB2312"/>
          <w:sz w:val="32"/>
          <w:szCs w:val="32"/>
        </w:rPr>
        <w:t>）</w:t>
      </w:r>
      <w:r w:rsidRPr="000B2496">
        <w:rPr>
          <w:rFonts w:eastAsia="仿宋_GB2312"/>
          <w:sz w:val="32"/>
          <w:szCs w:val="32"/>
        </w:rPr>
        <w:t>-</w:t>
      </w:r>
      <w:r w:rsidRPr="000B2496">
        <w:rPr>
          <w:rFonts w:eastAsia="仿宋_GB2312"/>
          <w:sz w:val="32"/>
          <w:szCs w:val="32"/>
        </w:rPr>
        <w:t>（</w:t>
      </w:r>
      <w:r w:rsidRPr="000B2496">
        <w:rPr>
          <w:rFonts w:eastAsia="仿宋_GB2312"/>
          <w:sz w:val="32"/>
          <w:szCs w:val="32"/>
        </w:rPr>
        <w:t>-7.03%</w:t>
      </w:r>
      <w:r w:rsidRPr="000B2496">
        <w:rPr>
          <w:rFonts w:eastAsia="仿宋_GB2312"/>
          <w:sz w:val="32"/>
          <w:szCs w:val="32"/>
        </w:rPr>
        <w:t>）和（</w:t>
      </w:r>
      <w:r w:rsidRPr="000B2496">
        <w:rPr>
          <w:rFonts w:eastAsia="仿宋_GB2312"/>
          <w:sz w:val="32"/>
          <w:szCs w:val="32"/>
        </w:rPr>
        <w:t>-9.64%</w:t>
      </w:r>
      <w:r w:rsidRPr="000B2496">
        <w:rPr>
          <w:rFonts w:eastAsia="仿宋_GB2312"/>
          <w:sz w:val="32"/>
          <w:szCs w:val="32"/>
        </w:rPr>
        <w:t>）</w:t>
      </w:r>
      <w:r w:rsidRPr="000B2496">
        <w:rPr>
          <w:rFonts w:eastAsia="仿宋_GB2312"/>
          <w:sz w:val="32"/>
          <w:szCs w:val="32"/>
        </w:rPr>
        <w:t>-</w:t>
      </w:r>
      <w:r w:rsidRPr="000B2496">
        <w:rPr>
          <w:rFonts w:eastAsia="仿宋_GB2312"/>
          <w:sz w:val="32"/>
          <w:szCs w:val="32"/>
        </w:rPr>
        <w:t>（</w:t>
      </w:r>
      <w:r w:rsidRPr="000B2496">
        <w:rPr>
          <w:rFonts w:eastAsia="仿宋_GB2312"/>
          <w:sz w:val="32"/>
          <w:szCs w:val="32"/>
        </w:rPr>
        <w:t>-10.47%</w:t>
      </w:r>
      <w:r w:rsidRPr="000B2496">
        <w:rPr>
          <w:rFonts w:eastAsia="仿宋_GB2312"/>
          <w:sz w:val="32"/>
          <w:szCs w:val="32"/>
        </w:rPr>
        <w:t>）。损害调查</w:t>
      </w:r>
      <w:r w:rsidRPr="000B2496">
        <w:rPr>
          <w:rFonts w:eastAsia="仿宋_GB2312"/>
          <w:sz w:val="32"/>
          <w:szCs w:val="32"/>
        </w:rPr>
        <w:lastRenderedPageBreak/>
        <w:t>期内，国内产业同类产品自</w:t>
      </w:r>
      <w:r w:rsidRPr="000B2496">
        <w:rPr>
          <w:rFonts w:eastAsia="仿宋_GB2312"/>
          <w:sz w:val="32"/>
          <w:szCs w:val="32"/>
        </w:rPr>
        <w:t>2012</w:t>
      </w:r>
      <w:r w:rsidRPr="000B2496">
        <w:rPr>
          <w:rFonts w:eastAsia="仿宋_GB2312"/>
          <w:sz w:val="32"/>
          <w:szCs w:val="32"/>
        </w:rPr>
        <w:t>年起</w:t>
      </w:r>
      <w:r w:rsidRPr="000B2496">
        <w:rPr>
          <w:rFonts w:eastAsia="仿宋_GB2312" w:hint="eastAsia"/>
          <w:sz w:val="32"/>
          <w:szCs w:val="32"/>
        </w:rPr>
        <w:t>投资收益率</w:t>
      </w:r>
      <w:r w:rsidRPr="000B2496">
        <w:rPr>
          <w:rFonts w:eastAsia="仿宋_GB2312"/>
          <w:sz w:val="32"/>
          <w:szCs w:val="32"/>
        </w:rPr>
        <w:t>持续为负，且下降幅度逐年加剧</w:t>
      </w:r>
      <w:r w:rsidRPr="000B2496">
        <w:rPr>
          <w:rFonts w:eastAsia="仿宋_GB2312" w:hint="eastAsia"/>
          <w:sz w:val="32"/>
          <w:szCs w:val="32"/>
        </w:rPr>
        <w:t>，</w:t>
      </w:r>
      <w:r w:rsidRPr="000B2496">
        <w:rPr>
          <w:rFonts w:eastAsia="仿宋_GB2312"/>
          <w:sz w:val="32"/>
          <w:szCs w:val="32"/>
        </w:rPr>
        <w:t>整个产业难以收回同类产品投资成本。</w:t>
      </w:r>
    </w:p>
    <w:p w:rsidR="0089417A" w:rsidRPr="000B2496" w:rsidRDefault="0089417A" w:rsidP="0089417A">
      <w:pPr>
        <w:spacing w:line="600" w:lineRule="exact"/>
        <w:ind w:firstLineChars="200" w:firstLine="643"/>
        <w:rPr>
          <w:rFonts w:eastAsia="仿宋_GB2312"/>
          <w:b/>
          <w:sz w:val="32"/>
          <w:szCs w:val="32"/>
        </w:rPr>
      </w:pPr>
      <w:r w:rsidRPr="000B2496">
        <w:rPr>
          <w:rFonts w:eastAsia="仿宋_GB2312"/>
          <w:b/>
          <w:sz w:val="32"/>
          <w:szCs w:val="32"/>
        </w:rPr>
        <w:t>10.</w:t>
      </w:r>
      <w:r w:rsidRPr="000B2496">
        <w:rPr>
          <w:rFonts w:eastAsia="仿宋_GB2312"/>
          <w:b/>
          <w:sz w:val="32"/>
          <w:szCs w:val="32"/>
        </w:rPr>
        <w:t>开工率。</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2011</w:t>
      </w:r>
      <w:r w:rsidRPr="000B2496">
        <w:rPr>
          <w:rFonts w:eastAsia="仿宋_GB2312"/>
          <w:sz w:val="32"/>
          <w:szCs w:val="32"/>
        </w:rPr>
        <w:t>年至</w:t>
      </w:r>
      <w:r w:rsidRPr="000B2496">
        <w:rPr>
          <w:rFonts w:eastAsia="仿宋_GB2312"/>
          <w:sz w:val="32"/>
          <w:szCs w:val="32"/>
        </w:rPr>
        <w:t>2015</w:t>
      </w:r>
      <w:r w:rsidRPr="000B2496">
        <w:rPr>
          <w:rFonts w:eastAsia="仿宋_GB2312"/>
          <w:sz w:val="32"/>
          <w:szCs w:val="32"/>
        </w:rPr>
        <w:t>年，国内产业同类产品的开工率分别为</w:t>
      </w:r>
      <w:r w:rsidRPr="000B2496">
        <w:rPr>
          <w:rFonts w:eastAsia="仿宋_GB2312"/>
          <w:sz w:val="32"/>
          <w:szCs w:val="32"/>
        </w:rPr>
        <w:t>82%-90%</w:t>
      </w:r>
      <w:r w:rsidRPr="000B2496">
        <w:rPr>
          <w:rFonts w:eastAsia="仿宋_GB2312"/>
          <w:sz w:val="32"/>
          <w:szCs w:val="32"/>
        </w:rPr>
        <w:t>、</w:t>
      </w:r>
      <w:r w:rsidRPr="000B2496">
        <w:rPr>
          <w:rFonts w:eastAsia="仿宋_GB2312"/>
          <w:sz w:val="32"/>
          <w:szCs w:val="32"/>
        </w:rPr>
        <w:t>67%-76%</w:t>
      </w:r>
      <w:r w:rsidRPr="000B2496">
        <w:rPr>
          <w:rFonts w:eastAsia="仿宋_GB2312"/>
          <w:sz w:val="32"/>
          <w:szCs w:val="32"/>
        </w:rPr>
        <w:t>、</w:t>
      </w:r>
      <w:r w:rsidR="00200716">
        <w:rPr>
          <w:rFonts w:eastAsia="仿宋_GB2312" w:hint="eastAsia"/>
          <w:sz w:val="32"/>
          <w:szCs w:val="32"/>
        </w:rPr>
        <w:t>79</w:t>
      </w:r>
      <w:r w:rsidRPr="000B2496">
        <w:rPr>
          <w:rFonts w:eastAsia="仿宋_GB2312"/>
          <w:sz w:val="32"/>
          <w:szCs w:val="32"/>
        </w:rPr>
        <w:t>%-</w:t>
      </w:r>
      <w:r w:rsidR="00200716">
        <w:rPr>
          <w:rFonts w:eastAsia="仿宋_GB2312" w:hint="eastAsia"/>
          <w:sz w:val="32"/>
          <w:szCs w:val="32"/>
        </w:rPr>
        <w:t>86</w:t>
      </w:r>
      <w:r w:rsidRPr="000B2496">
        <w:rPr>
          <w:rFonts w:eastAsia="仿宋_GB2312"/>
          <w:sz w:val="32"/>
          <w:szCs w:val="32"/>
        </w:rPr>
        <w:t>%</w:t>
      </w:r>
      <w:r w:rsidRPr="000B2496">
        <w:rPr>
          <w:rFonts w:eastAsia="仿宋_GB2312"/>
          <w:sz w:val="32"/>
          <w:szCs w:val="32"/>
        </w:rPr>
        <w:t>、</w:t>
      </w:r>
      <w:r w:rsidR="00200716">
        <w:rPr>
          <w:rFonts w:eastAsia="仿宋_GB2312" w:hint="eastAsia"/>
          <w:sz w:val="32"/>
          <w:szCs w:val="32"/>
        </w:rPr>
        <w:t>75</w:t>
      </w:r>
      <w:r w:rsidRPr="000B2496">
        <w:rPr>
          <w:rFonts w:eastAsia="仿宋_GB2312"/>
          <w:sz w:val="32"/>
          <w:szCs w:val="32"/>
        </w:rPr>
        <w:t>%-</w:t>
      </w:r>
      <w:r w:rsidR="00200716">
        <w:rPr>
          <w:rFonts w:eastAsia="仿宋_GB2312" w:hint="eastAsia"/>
          <w:sz w:val="32"/>
          <w:szCs w:val="32"/>
        </w:rPr>
        <w:t>90</w:t>
      </w:r>
      <w:r w:rsidRPr="000B2496">
        <w:rPr>
          <w:rFonts w:eastAsia="仿宋_GB2312"/>
          <w:sz w:val="32"/>
          <w:szCs w:val="32"/>
        </w:rPr>
        <w:t>%</w:t>
      </w:r>
      <w:r w:rsidRPr="000B2496">
        <w:rPr>
          <w:rFonts w:eastAsia="仿宋_GB2312"/>
          <w:sz w:val="32"/>
          <w:szCs w:val="32"/>
        </w:rPr>
        <w:t>和</w:t>
      </w:r>
      <w:r w:rsidRPr="000B2496">
        <w:rPr>
          <w:rFonts w:eastAsia="仿宋_GB2312"/>
          <w:sz w:val="32"/>
          <w:szCs w:val="32"/>
        </w:rPr>
        <w:t>5</w:t>
      </w:r>
      <w:r w:rsidR="00200716">
        <w:rPr>
          <w:rFonts w:eastAsia="仿宋_GB2312" w:hint="eastAsia"/>
          <w:sz w:val="32"/>
          <w:szCs w:val="32"/>
        </w:rPr>
        <w:t>6</w:t>
      </w:r>
      <w:r w:rsidRPr="000B2496">
        <w:rPr>
          <w:rFonts w:eastAsia="仿宋_GB2312"/>
          <w:sz w:val="32"/>
          <w:szCs w:val="32"/>
        </w:rPr>
        <w:t>%-</w:t>
      </w:r>
      <w:r w:rsidR="00200716">
        <w:rPr>
          <w:rFonts w:eastAsia="仿宋_GB2312" w:hint="eastAsia"/>
          <w:sz w:val="32"/>
          <w:szCs w:val="32"/>
        </w:rPr>
        <w:t>64</w:t>
      </w:r>
      <w:r w:rsidRPr="000B2496">
        <w:rPr>
          <w:rFonts w:eastAsia="仿宋_GB2312"/>
          <w:sz w:val="32"/>
          <w:szCs w:val="32"/>
        </w:rPr>
        <w:t>%</w:t>
      </w:r>
      <w:r w:rsidRPr="000B2496">
        <w:rPr>
          <w:rFonts w:eastAsia="仿宋_GB2312"/>
          <w:sz w:val="32"/>
          <w:szCs w:val="32"/>
        </w:rPr>
        <w:t>；其中，</w:t>
      </w:r>
      <w:r w:rsidRPr="000B2496">
        <w:rPr>
          <w:rFonts w:eastAsia="仿宋_GB2312"/>
          <w:sz w:val="32"/>
          <w:szCs w:val="32"/>
        </w:rPr>
        <w:t>2015</w:t>
      </w:r>
      <w:r w:rsidRPr="000B2496">
        <w:rPr>
          <w:rFonts w:eastAsia="仿宋_GB2312"/>
          <w:sz w:val="32"/>
          <w:szCs w:val="32"/>
        </w:rPr>
        <w:t>年较</w:t>
      </w:r>
      <w:r w:rsidRPr="000B2496">
        <w:rPr>
          <w:rFonts w:eastAsia="仿宋_GB2312"/>
          <w:sz w:val="32"/>
          <w:szCs w:val="32"/>
        </w:rPr>
        <w:t>2011</w:t>
      </w:r>
      <w:r w:rsidRPr="000B2496">
        <w:rPr>
          <w:rFonts w:eastAsia="仿宋_GB2312"/>
          <w:sz w:val="32"/>
          <w:szCs w:val="32"/>
        </w:rPr>
        <w:t>年下降</w:t>
      </w:r>
      <w:r w:rsidRPr="000B2496">
        <w:rPr>
          <w:rFonts w:eastAsia="仿宋_GB2312"/>
          <w:sz w:val="32"/>
          <w:szCs w:val="32"/>
        </w:rPr>
        <w:t>20.</w:t>
      </w:r>
      <w:r w:rsidRPr="000B2496">
        <w:rPr>
          <w:rFonts w:eastAsia="仿宋_GB2312" w:hint="eastAsia"/>
          <w:sz w:val="32"/>
          <w:szCs w:val="32"/>
        </w:rPr>
        <w:t>80</w:t>
      </w:r>
      <w:r w:rsidRPr="000B2496">
        <w:rPr>
          <w:rFonts w:eastAsia="仿宋_GB2312"/>
          <w:sz w:val="32"/>
          <w:szCs w:val="32"/>
        </w:rPr>
        <w:t>个百分点。损害调查期内，国内产业同类产品的开工率总体呈下降趋势。</w:t>
      </w:r>
    </w:p>
    <w:p w:rsidR="0089417A" w:rsidRPr="000B2496" w:rsidRDefault="0089417A" w:rsidP="0089417A">
      <w:pPr>
        <w:spacing w:line="600" w:lineRule="exact"/>
        <w:ind w:firstLineChars="200" w:firstLine="643"/>
        <w:rPr>
          <w:rFonts w:eastAsia="仿宋_GB2312"/>
          <w:b/>
          <w:sz w:val="32"/>
          <w:szCs w:val="32"/>
        </w:rPr>
      </w:pPr>
      <w:r w:rsidRPr="000B2496">
        <w:rPr>
          <w:rFonts w:eastAsia="仿宋_GB2312"/>
          <w:b/>
          <w:sz w:val="32"/>
          <w:szCs w:val="32"/>
        </w:rPr>
        <w:t>11.</w:t>
      </w:r>
      <w:r w:rsidRPr="000B2496">
        <w:rPr>
          <w:rFonts w:eastAsia="仿宋_GB2312"/>
          <w:b/>
          <w:sz w:val="32"/>
          <w:szCs w:val="32"/>
        </w:rPr>
        <w:t>就业人数。</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2011</w:t>
      </w:r>
      <w:r w:rsidRPr="000B2496">
        <w:rPr>
          <w:rFonts w:eastAsia="仿宋_GB2312"/>
          <w:sz w:val="32"/>
          <w:szCs w:val="32"/>
        </w:rPr>
        <w:t>年至</w:t>
      </w:r>
      <w:r w:rsidRPr="000B2496">
        <w:rPr>
          <w:rFonts w:eastAsia="仿宋_GB2312"/>
          <w:sz w:val="32"/>
          <w:szCs w:val="32"/>
        </w:rPr>
        <w:t>2015</w:t>
      </w:r>
      <w:r w:rsidRPr="000B2496">
        <w:rPr>
          <w:rFonts w:eastAsia="仿宋_GB2312"/>
          <w:sz w:val="32"/>
          <w:szCs w:val="32"/>
        </w:rPr>
        <w:t>年，国内产业同类产品就业人数分别为</w:t>
      </w:r>
      <w:r w:rsidRPr="000B2496">
        <w:rPr>
          <w:rFonts w:eastAsia="仿宋_GB2312"/>
          <w:sz w:val="32"/>
          <w:szCs w:val="32"/>
        </w:rPr>
        <w:t>5875-6360</w:t>
      </w:r>
      <w:r w:rsidRPr="000B2496">
        <w:rPr>
          <w:rFonts w:eastAsia="仿宋_GB2312"/>
          <w:sz w:val="32"/>
          <w:szCs w:val="32"/>
        </w:rPr>
        <w:t>人、</w:t>
      </w:r>
      <w:r w:rsidRPr="000B2496">
        <w:rPr>
          <w:rFonts w:eastAsia="仿宋_GB2312"/>
          <w:sz w:val="32"/>
          <w:szCs w:val="32"/>
        </w:rPr>
        <w:t>4562-5779</w:t>
      </w:r>
      <w:r w:rsidRPr="000B2496">
        <w:rPr>
          <w:rFonts w:eastAsia="仿宋_GB2312"/>
          <w:sz w:val="32"/>
          <w:szCs w:val="32"/>
        </w:rPr>
        <w:t>人、</w:t>
      </w:r>
      <w:r w:rsidRPr="000B2496">
        <w:rPr>
          <w:rFonts w:eastAsia="仿宋_GB2312"/>
          <w:sz w:val="32"/>
          <w:szCs w:val="32"/>
        </w:rPr>
        <w:t>4501-5219</w:t>
      </w:r>
      <w:r w:rsidRPr="000B2496">
        <w:rPr>
          <w:rFonts w:eastAsia="仿宋_GB2312"/>
          <w:sz w:val="32"/>
          <w:szCs w:val="32"/>
        </w:rPr>
        <w:t>人、</w:t>
      </w:r>
      <w:r w:rsidRPr="000B2496">
        <w:rPr>
          <w:rFonts w:eastAsia="仿宋_GB2312"/>
          <w:sz w:val="32"/>
          <w:szCs w:val="32"/>
        </w:rPr>
        <w:t>4344-4952</w:t>
      </w:r>
      <w:r w:rsidRPr="000B2496">
        <w:rPr>
          <w:rFonts w:eastAsia="仿宋_GB2312"/>
          <w:sz w:val="32"/>
          <w:szCs w:val="32"/>
        </w:rPr>
        <w:t>人和</w:t>
      </w:r>
      <w:r w:rsidRPr="000B2496">
        <w:rPr>
          <w:rFonts w:eastAsia="仿宋_GB2312" w:hint="eastAsia"/>
          <w:sz w:val="32"/>
          <w:szCs w:val="32"/>
        </w:rPr>
        <w:t>3386-3766</w:t>
      </w:r>
      <w:r w:rsidRPr="000B2496">
        <w:rPr>
          <w:rFonts w:eastAsia="仿宋_GB2312" w:hint="eastAsia"/>
          <w:sz w:val="32"/>
          <w:szCs w:val="32"/>
        </w:rPr>
        <w:t>人</w:t>
      </w:r>
      <w:r w:rsidRPr="000B2496">
        <w:rPr>
          <w:rFonts w:eastAsia="仿宋_GB2312"/>
          <w:sz w:val="32"/>
          <w:szCs w:val="32"/>
        </w:rPr>
        <w:t>。损害调查期内，国内产业同类产品就业人数呈持续下降趋势；其中，</w:t>
      </w:r>
      <w:r w:rsidRPr="000B2496">
        <w:rPr>
          <w:rFonts w:eastAsia="仿宋_GB2312"/>
          <w:sz w:val="32"/>
          <w:szCs w:val="32"/>
        </w:rPr>
        <w:t>2015</w:t>
      </w:r>
      <w:r w:rsidRPr="000B2496">
        <w:rPr>
          <w:rFonts w:eastAsia="仿宋_GB2312"/>
          <w:sz w:val="32"/>
          <w:szCs w:val="32"/>
        </w:rPr>
        <w:t>年比</w:t>
      </w:r>
      <w:r w:rsidRPr="000B2496">
        <w:rPr>
          <w:rFonts w:eastAsia="仿宋_GB2312"/>
          <w:sz w:val="32"/>
          <w:szCs w:val="32"/>
        </w:rPr>
        <w:t>2011</w:t>
      </w:r>
      <w:r w:rsidRPr="000B2496">
        <w:rPr>
          <w:rFonts w:eastAsia="仿宋_GB2312"/>
          <w:sz w:val="32"/>
          <w:szCs w:val="32"/>
        </w:rPr>
        <w:t>年下降</w:t>
      </w:r>
      <w:r w:rsidRPr="000B2496">
        <w:rPr>
          <w:rFonts w:eastAsia="仿宋_GB2312"/>
          <w:sz w:val="32"/>
          <w:szCs w:val="32"/>
        </w:rPr>
        <w:t>42.96%</w:t>
      </w:r>
      <w:r w:rsidRPr="000B2496">
        <w:rPr>
          <w:rFonts w:eastAsia="仿宋_GB2312"/>
          <w:sz w:val="32"/>
          <w:szCs w:val="32"/>
        </w:rPr>
        <w:t>。</w:t>
      </w:r>
    </w:p>
    <w:p w:rsidR="0089417A" w:rsidRPr="000B2496" w:rsidRDefault="0089417A" w:rsidP="0089417A">
      <w:pPr>
        <w:spacing w:line="600" w:lineRule="exact"/>
        <w:ind w:firstLineChars="200" w:firstLine="643"/>
        <w:rPr>
          <w:rFonts w:eastAsia="仿宋_GB2312"/>
          <w:b/>
          <w:sz w:val="32"/>
          <w:szCs w:val="32"/>
        </w:rPr>
      </w:pPr>
      <w:r w:rsidRPr="000B2496">
        <w:rPr>
          <w:rFonts w:eastAsia="仿宋_GB2312"/>
          <w:b/>
          <w:sz w:val="32"/>
          <w:szCs w:val="32"/>
        </w:rPr>
        <w:t>12.</w:t>
      </w:r>
      <w:r w:rsidRPr="000B2496">
        <w:rPr>
          <w:rFonts w:eastAsia="仿宋_GB2312"/>
          <w:b/>
          <w:sz w:val="32"/>
          <w:szCs w:val="32"/>
        </w:rPr>
        <w:t>劳动生产率。</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2011</w:t>
      </w:r>
      <w:r w:rsidRPr="000B2496">
        <w:rPr>
          <w:rFonts w:eastAsia="仿宋_GB2312"/>
          <w:sz w:val="32"/>
          <w:szCs w:val="32"/>
        </w:rPr>
        <w:t>年至</w:t>
      </w:r>
      <w:r w:rsidRPr="000B2496">
        <w:rPr>
          <w:rFonts w:eastAsia="仿宋_GB2312"/>
          <w:sz w:val="32"/>
          <w:szCs w:val="32"/>
        </w:rPr>
        <w:t>2015</w:t>
      </w:r>
      <w:r w:rsidRPr="000B2496">
        <w:rPr>
          <w:rFonts w:eastAsia="仿宋_GB2312"/>
          <w:sz w:val="32"/>
          <w:szCs w:val="32"/>
        </w:rPr>
        <w:t>年，国内产业同类产品劳动生产率分别为</w:t>
      </w:r>
      <w:r w:rsidRPr="000B2496">
        <w:rPr>
          <w:rFonts w:eastAsia="仿宋_GB2312"/>
          <w:sz w:val="32"/>
          <w:szCs w:val="32"/>
        </w:rPr>
        <w:t>6.74-7.97</w:t>
      </w:r>
      <w:r w:rsidRPr="000B2496">
        <w:rPr>
          <w:rFonts w:eastAsia="仿宋_GB2312"/>
          <w:sz w:val="32"/>
          <w:szCs w:val="32"/>
        </w:rPr>
        <w:t>吨</w:t>
      </w:r>
      <w:r w:rsidRPr="000B2496">
        <w:rPr>
          <w:rFonts w:eastAsia="仿宋_GB2312"/>
          <w:sz w:val="32"/>
          <w:szCs w:val="32"/>
        </w:rPr>
        <w:t>/</w:t>
      </w:r>
      <w:r w:rsidRPr="000B2496">
        <w:rPr>
          <w:rFonts w:eastAsia="仿宋_GB2312"/>
          <w:sz w:val="32"/>
          <w:szCs w:val="32"/>
        </w:rPr>
        <w:t>年</w:t>
      </w:r>
      <w:r w:rsidRPr="000B2496">
        <w:rPr>
          <w:rFonts w:eastAsia="仿宋_GB2312"/>
          <w:sz w:val="32"/>
          <w:szCs w:val="32"/>
        </w:rPr>
        <w:t>/</w:t>
      </w:r>
      <w:r w:rsidRPr="000B2496">
        <w:rPr>
          <w:rFonts w:eastAsia="仿宋_GB2312"/>
          <w:sz w:val="32"/>
          <w:szCs w:val="32"/>
        </w:rPr>
        <w:t>人、</w:t>
      </w:r>
      <w:r w:rsidRPr="000B2496">
        <w:rPr>
          <w:rFonts w:eastAsia="仿宋_GB2312"/>
          <w:sz w:val="32"/>
          <w:szCs w:val="32"/>
        </w:rPr>
        <w:t>7.55-7.78</w:t>
      </w:r>
      <w:r w:rsidRPr="000B2496">
        <w:rPr>
          <w:rFonts w:eastAsia="仿宋_GB2312"/>
          <w:sz w:val="32"/>
          <w:szCs w:val="32"/>
        </w:rPr>
        <w:t>吨</w:t>
      </w:r>
      <w:r w:rsidRPr="000B2496">
        <w:rPr>
          <w:rFonts w:eastAsia="仿宋_GB2312"/>
          <w:sz w:val="32"/>
          <w:szCs w:val="32"/>
        </w:rPr>
        <w:t>/</w:t>
      </w:r>
      <w:r w:rsidRPr="000B2496">
        <w:rPr>
          <w:rFonts w:eastAsia="仿宋_GB2312"/>
          <w:sz w:val="32"/>
          <w:szCs w:val="32"/>
        </w:rPr>
        <w:t>年</w:t>
      </w:r>
      <w:r w:rsidRPr="000B2496">
        <w:rPr>
          <w:rFonts w:eastAsia="仿宋_GB2312"/>
          <w:sz w:val="32"/>
          <w:szCs w:val="32"/>
        </w:rPr>
        <w:t>/</w:t>
      </w:r>
      <w:r w:rsidRPr="000B2496">
        <w:rPr>
          <w:rFonts w:eastAsia="仿宋_GB2312"/>
          <w:sz w:val="32"/>
          <w:szCs w:val="32"/>
        </w:rPr>
        <w:t>人、</w:t>
      </w:r>
      <w:r w:rsidRPr="000B2496">
        <w:rPr>
          <w:rFonts w:eastAsia="仿宋_GB2312"/>
          <w:sz w:val="32"/>
          <w:szCs w:val="32"/>
        </w:rPr>
        <w:t>6.3-7.16</w:t>
      </w:r>
      <w:r w:rsidRPr="000B2496">
        <w:rPr>
          <w:rFonts w:eastAsia="仿宋_GB2312"/>
          <w:sz w:val="32"/>
          <w:szCs w:val="32"/>
        </w:rPr>
        <w:t>吨</w:t>
      </w:r>
      <w:r w:rsidRPr="000B2496">
        <w:rPr>
          <w:rFonts w:eastAsia="仿宋_GB2312"/>
          <w:sz w:val="32"/>
          <w:szCs w:val="32"/>
        </w:rPr>
        <w:t>/</w:t>
      </w:r>
      <w:r w:rsidRPr="000B2496">
        <w:rPr>
          <w:rFonts w:eastAsia="仿宋_GB2312"/>
          <w:sz w:val="32"/>
          <w:szCs w:val="32"/>
        </w:rPr>
        <w:t>年</w:t>
      </w:r>
      <w:r w:rsidRPr="000B2496">
        <w:rPr>
          <w:rFonts w:eastAsia="仿宋_GB2312"/>
          <w:sz w:val="32"/>
          <w:szCs w:val="32"/>
        </w:rPr>
        <w:t>/</w:t>
      </w:r>
      <w:r w:rsidRPr="000B2496">
        <w:rPr>
          <w:rFonts w:eastAsia="仿宋_GB2312"/>
          <w:sz w:val="32"/>
          <w:szCs w:val="32"/>
        </w:rPr>
        <w:t>人、</w:t>
      </w:r>
      <w:r w:rsidRPr="000B2496">
        <w:rPr>
          <w:rFonts w:eastAsia="仿宋_GB2312"/>
          <w:sz w:val="32"/>
          <w:szCs w:val="32"/>
        </w:rPr>
        <w:t>9.56-10.39</w:t>
      </w:r>
      <w:r w:rsidRPr="000B2496">
        <w:rPr>
          <w:rFonts w:eastAsia="仿宋_GB2312"/>
          <w:sz w:val="32"/>
          <w:szCs w:val="32"/>
        </w:rPr>
        <w:t>吨</w:t>
      </w:r>
      <w:r w:rsidRPr="000B2496">
        <w:rPr>
          <w:rFonts w:eastAsia="仿宋_GB2312"/>
          <w:sz w:val="32"/>
          <w:szCs w:val="32"/>
        </w:rPr>
        <w:t>/</w:t>
      </w:r>
      <w:r w:rsidRPr="000B2496">
        <w:rPr>
          <w:rFonts w:eastAsia="仿宋_GB2312"/>
          <w:sz w:val="32"/>
          <w:szCs w:val="32"/>
        </w:rPr>
        <w:t>年</w:t>
      </w:r>
      <w:r w:rsidRPr="000B2496">
        <w:rPr>
          <w:rFonts w:eastAsia="仿宋_GB2312"/>
          <w:sz w:val="32"/>
          <w:szCs w:val="32"/>
        </w:rPr>
        <w:t>/</w:t>
      </w:r>
      <w:r w:rsidRPr="000B2496">
        <w:rPr>
          <w:rFonts w:eastAsia="仿宋_GB2312"/>
          <w:sz w:val="32"/>
          <w:szCs w:val="32"/>
        </w:rPr>
        <w:t>人和</w:t>
      </w:r>
      <w:r w:rsidRPr="000B2496">
        <w:rPr>
          <w:rFonts w:eastAsia="仿宋_GB2312"/>
          <w:sz w:val="32"/>
          <w:szCs w:val="32"/>
        </w:rPr>
        <w:t>9.69-10.63</w:t>
      </w:r>
      <w:r w:rsidRPr="000B2496">
        <w:rPr>
          <w:rFonts w:eastAsia="仿宋_GB2312"/>
          <w:sz w:val="32"/>
          <w:szCs w:val="32"/>
        </w:rPr>
        <w:t>吨</w:t>
      </w:r>
      <w:r w:rsidRPr="000B2496">
        <w:rPr>
          <w:rFonts w:eastAsia="仿宋_GB2312"/>
          <w:sz w:val="32"/>
          <w:szCs w:val="32"/>
        </w:rPr>
        <w:t>/</w:t>
      </w:r>
      <w:r w:rsidRPr="000B2496">
        <w:rPr>
          <w:rFonts w:eastAsia="仿宋_GB2312"/>
          <w:sz w:val="32"/>
          <w:szCs w:val="32"/>
        </w:rPr>
        <w:t>年</w:t>
      </w:r>
      <w:r w:rsidRPr="000B2496">
        <w:rPr>
          <w:rFonts w:eastAsia="仿宋_GB2312"/>
          <w:sz w:val="32"/>
          <w:szCs w:val="32"/>
        </w:rPr>
        <w:t>/</w:t>
      </w:r>
      <w:r w:rsidRPr="000B2496">
        <w:rPr>
          <w:rFonts w:eastAsia="仿宋_GB2312"/>
          <w:sz w:val="32"/>
          <w:szCs w:val="32"/>
        </w:rPr>
        <w:t>人；其中</w:t>
      </w:r>
      <w:r w:rsidRPr="000B2496">
        <w:rPr>
          <w:rFonts w:eastAsia="仿宋_GB2312"/>
          <w:sz w:val="32"/>
          <w:szCs w:val="32"/>
        </w:rPr>
        <w:t>2015</w:t>
      </w:r>
      <w:r w:rsidRPr="000B2496">
        <w:rPr>
          <w:rFonts w:eastAsia="仿宋_GB2312"/>
          <w:sz w:val="32"/>
          <w:szCs w:val="32"/>
        </w:rPr>
        <w:t>年比</w:t>
      </w:r>
      <w:r w:rsidRPr="000B2496">
        <w:rPr>
          <w:rFonts w:eastAsia="仿宋_GB2312"/>
          <w:sz w:val="32"/>
          <w:szCs w:val="32"/>
        </w:rPr>
        <w:t>2011</w:t>
      </w:r>
      <w:r w:rsidRPr="000B2496">
        <w:rPr>
          <w:rFonts w:eastAsia="仿宋_GB2312"/>
          <w:sz w:val="32"/>
          <w:szCs w:val="32"/>
        </w:rPr>
        <w:t>年增长</w:t>
      </w:r>
      <w:r w:rsidRPr="000B2496">
        <w:rPr>
          <w:rFonts w:eastAsia="仿宋_GB2312"/>
          <w:sz w:val="32"/>
          <w:szCs w:val="32"/>
        </w:rPr>
        <w:t>36.0</w:t>
      </w:r>
      <w:r w:rsidRPr="000B2496">
        <w:rPr>
          <w:rFonts w:eastAsia="仿宋_GB2312" w:hint="eastAsia"/>
          <w:sz w:val="32"/>
          <w:szCs w:val="32"/>
        </w:rPr>
        <w:t>3</w:t>
      </w:r>
      <w:r w:rsidRPr="000B2496">
        <w:rPr>
          <w:rFonts w:eastAsia="仿宋_GB2312"/>
          <w:sz w:val="32"/>
          <w:szCs w:val="32"/>
        </w:rPr>
        <w:t>%</w:t>
      </w:r>
      <w:r w:rsidRPr="000B2496">
        <w:rPr>
          <w:rFonts w:eastAsia="仿宋_GB2312"/>
          <w:sz w:val="32"/>
          <w:szCs w:val="32"/>
        </w:rPr>
        <w:t>。损害调查期内，国内产业同类产品的劳动生产率总体呈增长趋势。</w:t>
      </w:r>
    </w:p>
    <w:p w:rsidR="0089417A" w:rsidRPr="000B2496" w:rsidRDefault="0089417A" w:rsidP="0089417A">
      <w:pPr>
        <w:spacing w:line="600" w:lineRule="exact"/>
        <w:ind w:firstLineChars="200" w:firstLine="643"/>
        <w:rPr>
          <w:rFonts w:eastAsia="仿宋_GB2312"/>
          <w:sz w:val="32"/>
          <w:szCs w:val="32"/>
        </w:rPr>
      </w:pPr>
      <w:r w:rsidRPr="000B2496">
        <w:rPr>
          <w:rFonts w:eastAsia="仿宋_GB2312"/>
          <w:b/>
          <w:sz w:val="32"/>
          <w:szCs w:val="32"/>
        </w:rPr>
        <w:t>13.</w:t>
      </w:r>
      <w:r w:rsidRPr="000B2496">
        <w:rPr>
          <w:rFonts w:eastAsia="仿宋_GB2312"/>
          <w:b/>
          <w:sz w:val="32"/>
          <w:szCs w:val="32"/>
        </w:rPr>
        <w:t>人均工资。</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2011</w:t>
      </w:r>
      <w:r w:rsidRPr="000B2496">
        <w:rPr>
          <w:rFonts w:eastAsia="仿宋_GB2312"/>
          <w:sz w:val="32"/>
          <w:szCs w:val="32"/>
        </w:rPr>
        <w:t>年至</w:t>
      </w:r>
      <w:r w:rsidRPr="000B2496">
        <w:rPr>
          <w:rFonts w:eastAsia="仿宋_GB2312"/>
          <w:sz w:val="32"/>
          <w:szCs w:val="32"/>
        </w:rPr>
        <w:t>2015</w:t>
      </w:r>
      <w:r w:rsidRPr="000B2496">
        <w:rPr>
          <w:rFonts w:eastAsia="仿宋_GB2312"/>
          <w:sz w:val="32"/>
          <w:szCs w:val="32"/>
        </w:rPr>
        <w:t>年，国内产业同类产品就业人员平均工资分别为</w:t>
      </w:r>
      <w:r w:rsidRPr="000B2496">
        <w:rPr>
          <w:rFonts w:eastAsia="仿宋_GB2312"/>
          <w:sz w:val="32"/>
          <w:szCs w:val="32"/>
        </w:rPr>
        <w:t>31994-41340</w:t>
      </w:r>
      <w:r w:rsidRPr="000B2496">
        <w:rPr>
          <w:rFonts w:eastAsia="仿宋_GB2312"/>
          <w:sz w:val="32"/>
          <w:szCs w:val="32"/>
        </w:rPr>
        <w:t>元</w:t>
      </w:r>
      <w:r w:rsidRPr="000B2496">
        <w:rPr>
          <w:rFonts w:eastAsia="仿宋_GB2312"/>
          <w:sz w:val="32"/>
          <w:szCs w:val="32"/>
        </w:rPr>
        <w:t>/</w:t>
      </w:r>
      <w:r w:rsidRPr="000B2496">
        <w:rPr>
          <w:rFonts w:eastAsia="仿宋_GB2312"/>
          <w:sz w:val="32"/>
          <w:szCs w:val="32"/>
        </w:rPr>
        <w:t>年</w:t>
      </w:r>
      <w:r w:rsidRPr="000B2496">
        <w:rPr>
          <w:rFonts w:eastAsia="仿宋_GB2312"/>
          <w:sz w:val="32"/>
          <w:szCs w:val="32"/>
        </w:rPr>
        <w:t>/</w:t>
      </w:r>
      <w:r w:rsidRPr="000B2496">
        <w:rPr>
          <w:rFonts w:eastAsia="仿宋_GB2312"/>
          <w:sz w:val="32"/>
          <w:szCs w:val="32"/>
        </w:rPr>
        <w:t>人、</w:t>
      </w:r>
      <w:r w:rsidRPr="000B2496">
        <w:rPr>
          <w:rFonts w:eastAsia="仿宋_GB2312"/>
          <w:sz w:val="32"/>
          <w:szCs w:val="32"/>
        </w:rPr>
        <w:t>32414-37629</w:t>
      </w:r>
      <w:r w:rsidRPr="000B2496">
        <w:rPr>
          <w:rFonts w:eastAsia="仿宋_GB2312"/>
          <w:sz w:val="32"/>
          <w:szCs w:val="32"/>
        </w:rPr>
        <w:t>元</w:t>
      </w:r>
      <w:r w:rsidRPr="000B2496">
        <w:rPr>
          <w:rFonts w:eastAsia="仿宋_GB2312"/>
          <w:sz w:val="32"/>
          <w:szCs w:val="32"/>
        </w:rPr>
        <w:t>/</w:t>
      </w:r>
      <w:r w:rsidRPr="000B2496">
        <w:rPr>
          <w:rFonts w:eastAsia="仿宋_GB2312"/>
          <w:sz w:val="32"/>
          <w:szCs w:val="32"/>
        </w:rPr>
        <w:t>年</w:t>
      </w:r>
      <w:r w:rsidRPr="000B2496">
        <w:rPr>
          <w:rFonts w:eastAsia="仿宋_GB2312"/>
          <w:sz w:val="32"/>
          <w:szCs w:val="32"/>
        </w:rPr>
        <w:t>/</w:t>
      </w:r>
      <w:r w:rsidRPr="000B2496">
        <w:rPr>
          <w:rFonts w:eastAsia="仿宋_GB2312"/>
          <w:sz w:val="32"/>
          <w:szCs w:val="32"/>
        </w:rPr>
        <w:t>人、</w:t>
      </w:r>
      <w:r w:rsidRPr="000B2496">
        <w:rPr>
          <w:rFonts w:eastAsia="仿宋_GB2312"/>
          <w:sz w:val="32"/>
          <w:szCs w:val="32"/>
        </w:rPr>
        <w:t>39027-43905</w:t>
      </w:r>
      <w:r w:rsidRPr="000B2496">
        <w:rPr>
          <w:rFonts w:eastAsia="仿宋_GB2312"/>
          <w:sz w:val="32"/>
          <w:szCs w:val="32"/>
        </w:rPr>
        <w:t>元</w:t>
      </w:r>
      <w:r w:rsidRPr="000B2496">
        <w:rPr>
          <w:rFonts w:eastAsia="仿宋_GB2312"/>
          <w:sz w:val="32"/>
          <w:szCs w:val="32"/>
        </w:rPr>
        <w:t>/</w:t>
      </w:r>
      <w:r w:rsidRPr="000B2496">
        <w:rPr>
          <w:rFonts w:eastAsia="仿宋_GB2312"/>
          <w:sz w:val="32"/>
          <w:szCs w:val="32"/>
        </w:rPr>
        <w:t>年</w:t>
      </w:r>
      <w:r w:rsidRPr="000B2496">
        <w:rPr>
          <w:rFonts w:eastAsia="仿宋_GB2312"/>
          <w:sz w:val="32"/>
          <w:szCs w:val="32"/>
        </w:rPr>
        <w:t>/</w:t>
      </w:r>
      <w:r w:rsidRPr="000B2496">
        <w:rPr>
          <w:rFonts w:eastAsia="仿宋_GB2312"/>
          <w:sz w:val="32"/>
          <w:szCs w:val="32"/>
        </w:rPr>
        <w:t>人、</w:t>
      </w:r>
      <w:r w:rsidRPr="000B2496">
        <w:rPr>
          <w:rFonts w:eastAsia="仿宋_GB2312"/>
          <w:sz w:val="32"/>
          <w:szCs w:val="32"/>
        </w:rPr>
        <w:t>37507-44030</w:t>
      </w:r>
      <w:r w:rsidRPr="000B2496">
        <w:rPr>
          <w:rFonts w:eastAsia="仿宋_GB2312"/>
          <w:sz w:val="32"/>
          <w:szCs w:val="32"/>
        </w:rPr>
        <w:t>元</w:t>
      </w:r>
      <w:r w:rsidRPr="000B2496">
        <w:rPr>
          <w:rFonts w:eastAsia="仿宋_GB2312"/>
          <w:sz w:val="32"/>
          <w:szCs w:val="32"/>
        </w:rPr>
        <w:t>/</w:t>
      </w:r>
      <w:r w:rsidRPr="000B2496">
        <w:rPr>
          <w:rFonts w:eastAsia="仿宋_GB2312"/>
          <w:sz w:val="32"/>
          <w:szCs w:val="32"/>
        </w:rPr>
        <w:t>年</w:t>
      </w:r>
      <w:r w:rsidRPr="000B2496">
        <w:rPr>
          <w:rFonts w:eastAsia="仿宋_GB2312"/>
          <w:sz w:val="32"/>
          <w:szCs w:val="32"/>
        </w:rPr>
        <w:t>/</w:t>
      </w:r>
      <w:r w:rsidRPr="000B2496">
        <w:rPr>
          <w:rFonts w:eastAsia="仿宋_GB2312"/>
          <w:sz w:val="32"/>
          <w:szCs w:val="32"/>
        </w:rPr>
        <w:t>人和</w:t>
      </w:r>
      <w:r w:rsidRPr="000B2496">
        <w:rPr>
          <w:rFonts w:eastAsia="仿宋_GB2312"/>
          <w:sz w:val="32"/>
          <w:szCs w:val="32"/>
        </w:rPr>
        <w:t>44998-54675</w:t>
      </w:r>
      <w:r w:rsidRPr="000B2496">
        <w:rPr>
          <w:rFonts w:eastAsia="仿宋_GB2312"/>
          <w:sz w:val="32"/>
          <w:szCs w:val="32"/>
        </w:rPr>
        <w:t>元</w:t>
      </w:r>
      <w:r w:rsidRPr="000B2496">
        <w:rPr>
          <w:rFonts w:eastAsia="仿宋_GB2312"/>
          <w:sz w:val="32"/>
          <w:szCs w:val="32"/>
        </w:rPr>
        <w:t>/</w:t>
      </w:r>
      <w:r w:rsidRPr="000B2496">
        <w:rPr>
          <w:rFonts w:eastAsia="仿宋_GB2312"/>
          <w:sz w:val="32"/>
          <w:szCs w:val="32"/>
        </w:rPr>
        <w:t>年</w:t>
      </w:r>
      <w:r w:rsidRPr="000B2496">
        <w:rPr>
          <w:rFonts w:eastAsia="仿宋_GB2312"/>
          <w:sz w:val="32"/>
          <w:szCs w:val="32"/>
        </w:rPr>
        <w:t>/</w:t>
      </w:r>
      <w:r w:rsidRPr="000B2496">
        <w:rPr>
          <w:rFonts w:eastAsia="仿宋_GB2312"/>
          <w:sz w:val="32"/>
          <w:szCs w:val="32"/>
        </w:rPr>
        <w:t>人；其中，</w:t>
      </w:r>
      <w:r w:rsidRPr="000B2496">
        <w:rPr>
          <w:rFonts w:eastAsia="仿宋_GB2312"/>
          <w:sz w:val="32"/>
          <w:szCs w:val="32"/>
        </w:rPr>
        <w:t>2015</w:t>
      </w:r>
      <w:r w:rsidRPr="000B2496">
        <w:rPr>
          <w:rFonts w:eastAsia="仿宋_GB2312"/>
          <w:sz w:val="32"/>
          <w:szCs w:val="32"/>
        </w:rPr>
        <w:t>年比</w:t>
      </w:r>
      <w:r w:rsidRPr="000B2496">
        <w:rPr>
          <w:rFonts w:eastAsia="仿宋_GB2312"/>
          <w:sz w:val="32"/>
          <w:szCs w:val="32"/>
        </w:rPr>
        <w:t>2011</w:t>
      </w:r>
      <w:r w:rsidRPr="000B2496">
        <w:rPr>
          <w:rFonts w:eastAsia="仿宋_GB2312"/>
          <w:sz w:val="32"/>
          <w:szCs w:val="32"/>
        </w:rPr>
        <w:t>年增长</w:t>
      </w:r>
      <w:r w:rsidRPr="000B2496">
        <w:rPr>
          <w:rFonts w:eastAsia="仿宋_GB2312"/>
          <w:sz w:val="32"/>
          <w:szCs w:val="32"/>
        </w:rPr>
        <w:t>34.6%</w:t>
      </w:r>
      <w:r w:rsidRPr="000B2496">
        <w:rPr>
          <w:rFonts w:eastAsia="仿宋_GB2312"/>
          <w:sz w:val="32"/>
          <w:szCs w:val="32"/>
        </w:rPr>
        <w:t>。损害调查期</w:t>
      </w:r>
      <w:r w:rsidRPr="000B2496">
        <w:rPr>
          <w:rFonts w:eastAsia="仿宋_GB2312"/>
          <w:sz w:val="32"/>
          <w:szCs w:val="32"/>
        </w:rPr>
        <w:lastRenderedPageBreak/>
        <w:t>内，国内产业同类产品的就业人员平均工资总体呈增长趋势。</w:t>
      </w:r>
    </w:p>
    <w:p w:rsidR="0089417A" w:rsidRPr="000B2496" w:rsidRDefault="0089417A" w:rsidP="0089417A">
      <w:pPr>
        <w:spacing w:line="600" w:lineRule="exact"/>
        <w:ind w:firstLineChars="200" w:firstLine="643"/>
        <w:rPr>
          <w:rFonts w:eastAsia="仿宋_GB2312"/>
          <w:b/>
          <w:sz w:val="32"/>
          <w:szCs w:val="32"/>
        </w:rPr>
      </w:pPr>
      <w:r w:rsidRPr="000B2496">
        <w:rPr>
          <w:rFonts w:eastAsia="仿宋_GB2312"/>
          <w:b/>
          <w:sz w:val="32"/>
          <w:szCs w:val="32"/>
        </w:rPr>
        <w:t>14.</w:t>
      </w:r>
      <w:r w:rsidRPr="000B2496">
        <w:rPr>
          <w:rFonts w:eastAsia="仿宋_GB2312"/>
          <w:b/>
          <w:sz w:val="32"/>
          <w:szCs w:val="32"/>
        </w:rPr>
        <w:t>期末库存。</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2011</w:t>
      </w:r>
      <w:r w:rsidRPr="000B2496">
        <w:rPr>
          <w:rFonts w:eastAsia="仿宋_GB2312"/>
          <w:sz w:val="32"/>
          <w:szCs w:val="32"/>
        </w:rPr>
        <w:t>年至</w:t>
      </w:r>
      <w:r w:rsidRPr="000B2496">
        <w:rPr>
          <w:rFonts w:eastAsia="仿宋_GB2312"/>
          <w:sz w:val="32"/>
          <w:szCs w:val="32"/>
        </w:rPr>
        <w:t>2015</w:t>
      </w:r>
      <w:r w:rsidRPr="000B2496">
        <w:rPr>
          <w:rFonts w:eastAsia="仿宋_GB2312"/>
          <w:sz w:val="32"/>
          <w:szCs w:val="32"/>
        </w:rPr>
        <w:t>年，国内产业期末库存分别为</w:t>
      </w:r>
      <w:r w:rsidRPr="000B2496">
        <w:rPr>
          <w:rFonts w:eastAsia="仿宋_GB2312"/>
          <w:sz w:val="32"/>
          <w:szCs w:val="32"/>
        </w:rPr>
        <w:t>3445-3861</w:t>
      </w:r>
      <w:r w:rsidRPr="000B2496">
        <w:rPr>
          <w:rFonts w:eastAsia="仿宋_GB2312"/>
          <w:sz w:val="32"/>
          <w:szCs w:val="32"/>
        </w:rPr>
        <w:t>吨、</w:t>
      </w:r>
      <w:r w:rsidRPr="000B2496">
        <w:rPr>
          <w:rFonts w:eastAsia="仿宋_GB2312"/>
          <w:sz w:val="32"/>
          <w:szCs w:val="32"/>
        </w:rPr>
        <w:t>3815-4176</w:t>
      </w:r>
      <w:r w:rsidRPr="000B2496">
        <w:rPr>
          <w:rFonts w:eastAsia="仿宋_GB2312"/>
          <w:sz w:val="32"/>
          <w:szCs w:val="32"/>
        </w:rPr>
        <w:t>吨、</w:t>
      </w:r>
      <w:r w:rsidRPr="000B2496">
        <w:rPr>
          <w:rFonts w:eastAsia="仿宋_GB2312"/>
          <w:sz w:val="32"/>
          <w:szCs w:val="32"/>
        </w:rPr>
        <w:t>1375-1663</w:t>
      </w:r>
      <w:r w:rsidRPr="000B2496">
        <w:rPr>
          <w:rFonts w:eastAsia="仿宋_GB2312"/>
          <w:sz w:val="32"/>
          <w:szCs w:val="32"/>
        </w:rPr>
        <w:t>吨、</w:t>
      </w:r>
      <w:r w:rsidRPr="000B2496">
        <w:rPr>
          <w:rFonts w:eastAsia="仿宋_GB2312"/>
          <w:sz w:val="32"/>
          <w:szCs w:val="32"/>
        </w:rPr>
        <w:t>4026-4352</w:t>
      </w:r>
      <w:r w:rsidRPr="000B2496">
        <w:rPr>
          <w:rFonts w:eastAsia="仿宋_GB2312"/>
          <w:sz w:val="32"/>
          <w:szCs w:val="32"/>
        </w:rPr>
        <w:t>吨和</w:t>
      </w:r>
      <w:r w:rsidRPr="000B2496">
        <w:rPr>
          <w:rFonts w:eastAsia="仿宋_GB2312"/>
          <w:sz w:val="32"/>
          <w:szCs w:val="32"/>
        </w:rPr>
        <w:t>4965-5624</w:t>
      </w:r>
      <w:r w:rsidRPr="000B2496">
        <w:rPr>
          <w:rFonts w:eastAsia="仿宋_GB2312"/>
          <w:sz w:val="32"/>
          <w:szCs w:val="32"/>
        </w:rPr>
        <w:t>吨。损害调查期内，国内产业同类产品的期末库存总体呈持续增加趋势；其中，</w:t>
      </w:r>
      <w:r w:rsidRPr="000B2496">
        <w:rPr>
          <w:rFonts w:eastAsia="仿宋_GB2312"/>
          <w:sz w:val="32"/>
          <w:szCs w:val="32"/>
        </w:rPr>
        <w:t>2015</w:t>
      </w:r>
      <w:r w:rsidRPr="000B2496">
        <w:rPr>
          <w:rFonts w:eastAsia="仿宋_GB2312"/>
          <w:sz w:val="32"/>
          <w:szCs w:val="32"/>
        </w:rPr>
        <w:t>年比</w:t>
      </w:r>
      <w:r w:rsidRPr="000B2496">
        <w:rPr>
          <w:rFonts w:eastAsia="仿宋_GB2312"/>
          <w:sz w:val="32"/>
          <w:szCs w:val="32"/>
        </w:rPr>
        <w:t>2011</w:t>
      </w:r>
      <w:r w:rsidRPr="000B2496">
        <w:rPr>
          <w:rFonts w:eastAsia="仿宋_GB2312"/>
          <w:sz w:val="32"/>
          <w:szCs w:val="32"/>
        </w:rPr>
        <w:t>年增长</w:t>
      </w:r>
      <w:r w:rsidRPr="000B2496">
        <w:rPr>
          <w:rFonts w:eastAsia="仿宋_GB2312"/>
          <w:sz w:val="32"/>
          <w:szCs w:val="32"/>
        </w:rPr>
        <w:t>33.85%</w:t>
      </w:r>
      <w:r w:rsidRPr="000B2496">
        <w:rPr>
          <w:rFonts w:eastAsia="仿宋_GB2312"/>
          <w:sz w:val="32"/>
          <w:szCs w:val="32"/>
        </w:rPr>
        <w:t>。</w:t>
      </w:r>
    </w:p>
    <w:p w:rsidR="0089417A" w:rsidRPr="000B2496" w:rsidRDefault="0089417A" w:rsidP="0089417A">
      <w:pPr>
        <w:spacing w:line="600" w:lineRule="exact"/>
        <w:ind w:firstLineChars="200" w:firstLine="643"/>
        <w:rPr>
          <w:rFonts w:eastAsia="仿宋_GB2312"/>
          <w:b/>
          <w:sz w:val="32"/>
          <w:szCs w:val="32"/>
        </w:rPr>
      </w:pPr>
      <w:r w:rsidRPr="000B2496">
        <w:rPr>
          <w:rFonts w:eastAsia="仿宋_GB2312"/>
          <w:b/>
          <w:sz w:val="32"/>
          <w:szCs w:val="32"/>
        </w:rPr>
        <w:t>15.</w:t>
      </w:r>
      <w:r w:rsidRPr="000B2496">
        <w:rPr>
          <w:rFonts w:eastAsia="仿宋_GB2312"/>
          <w:b/>
          <w:sz w:val="32"/>
          <w:szCs w:val="32"/>
        </w:rPr>
        <w:t>经营活动现金净流量。</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2011</w:t>
      </w:r>
      <w:r w:rsidRPr="000B2496">
        <w:rPr>
          <w:rFonts w:eastAsia="仿宋_GB2312"/>
          <w:sz w:val="32"/>
          <w:szCs w:val="32"/>
        </w:rPr>
        <w:t>年至</w:t>
      </w:r>
      <w:r w:rsidRPr="000B2496">
        <w:rPr>
          <w:rFonts w:eastAsia="仿宋_GB2312"/>
          <w:sz w:val="32"/>
          <w:szCs w:val="32"/>
        </w:rPr>
        <w:t>2015</w:t>
      </w:r>
      <w:r w:rsidRPr="000B2496">
        <w:rPr>
          <w:rFonts w:eastAsia="仿宋_GB2312"/>
          <w:sz w:val="32"/>
          <w:szCs w:val="32"/>
        </w:rPr>
        <w:t>年，国内产业经营活动现金净流量分别为</w:t>
      </w:r>
      <w:r w:rsidRPr="000B2496">
        <w:rPr>
          <w:rFonts w:eastAsia="仿宋_GB2312"/>
          <w:sz w:val="32"/>
          <w:szCs w:val="32"/>
        </w:rPr>
        <w:t>25730-27016</w:t>
      </w:r>
      <w:r w:rsidRPr="000B2496">
        <w:rPr>
          <w:rFonts w:eastAsia="仿宋_GB2312"/>
          <w:sz w:val="32"/>
          <w:szCs w:val="32"/>
        </w:rPr>
        <w:t>万元、（</w:t>
      </w:r>
      <w:r w:rsidRPr="000B2496">
        <w:rPr>
          <w:rFonts w:eastAsia="仿宋_GB2312"/>
          <w:sz w:val="32"/>
          <w:szCs w:val="32"/>
        </w:rPr>
        <w:t>-11931</w:t>
      </w:r>
      <w:r w:rsidRPr="000B2496">
        <w:rPr>
          <w:rFonts w:eastAsia="仿宋_GB2312"/>
          <w:sz w:val="32"/>
          <w:szCs w:val="32"/>
        </w:rPr>
        <w:t>）</w:t>
      </w:r>
      <w:r w:rsidRPr="000B2496">
        <w:rPr>
          <w:rFonts w:eastAsia="仿宋_GB2312"/>
          <w:sz w:val="32"/>
          <w:szCs w:val="32"/>
        </w:rPr>
        <w:t>-</w:t>
      </w:r>
      <w:r w:rsidRPr="000B2496">
        <w:rPr>
          <w:rFonts w:eastAsia="仿宋_GB2312"/>
          <w:sz w:val="32"/>
          <w:szCs w:val="32"/>
        </w:rPr>
        <w:t>（</w:t>
      </w:r>
      <w:r w:rsidRPr="000B2496">
        <w:rPr>
          <w:rFonts w:eastAsia="仿宋_GB2312"/>
          <w:sz w:val="32"/>
          <w:szCs w:val="32"/>
        </w:rPr>
        <w:t>-14878</w:t>
      </w:r>
      <w:r w:rsidRPr="000B2496">
        <w:rPr>
          <w:rFonts w:eastAsia="仿宋_GB2312"/>
          <w:sz w:val="32"/>
          <w:szCs w:val="32"/>
        </w:rPr>
        <w:t>）万元、（</w:t>
      </w:r>
      <w:r w:rsidRPr="000B2496">
        <w:rPr>
          <w:rFonts w:eastAsia="仿宋_GB2312"/>
          <w:sz w:val="32"/>
          <w:szCs w:val="32"/>
        </w:rPr>
        <w:t>-9762</w:t>
      </w:r>
      <w:r w:rsidRPr="000B2496">
        <w:rPr>
          <w:rFonts w:eastAsia="仿宋_GB2312"/>
          <w:sz w:val="32"/>
          <w:szCs w:val="32"/>
        </w:rPr>
        <w:t>）</w:t>
      </w:r>
      <w:r w:rsidRPr="000B2496">
        <w:rPr>
          <w:rFonts w:eastAsia="仿宋_GB2312"/>
          <w:sz w:val="32"/>
          <w:szCs w:val="32"/>
        </w:rPr>
        <w:t>-</w:t>
      </w:r>
      <w:r w:rsidRPr="000B2496">
        <w:rPr>
          <w:rFonts w:eastAsia="仿宋_GB2312"/>
          <w:sz w:val="32"/>
          <w:szCs w:val="32"/>
        </w:rPr>
        <w:t>（</w:t>
      </w:r>
      <w:r w:rsidRPr="000B2496">
        <w:rPr>
          <w:rFonts w:eastAsia="仿宋_GB2312"/>
          <w:sz w:val="32"/>
          <w:szCs w:val="32"/>
        </w:rPr>
        <w:t>-12536</w:t>
      </w:r>
      <w:r w:rsidRPr="000B2496">
        <w:rPr>
          <w:rFonts w:eastAsia="仿宋_GB2312"/>
          <w:sz w:val="32"/>
          <w:szCs w:val="32"/>
        </w:rPr>
        <w:t>）万元、（</w:t>
      </w:r>
      <w:r w:rsidRPr="000B2496">
        <w:rPr>
          <w:rFonts w:eastAsia="仿宋_GB2312"/>
          <w:sz w:val="32"/>
          <w:szCs w:val="32"/>
        </w:rPr>
        <w:t>-9825</w:t>
      </w:r>
      <w:r w:rsidRPr="000B2496">
        <w:rPr>
          <w:rFonts w:eastAsia="仿宋_GB2312"/>
          <w:sz w:val="32"/>
          <w:szCs w:val="32"/>
        </w:rPr>
        <w:t>）</w:t>
      </w:r>
      <w:r w:rsidRPr="000B2496">
        <w:rPr>
          <w:rFonts w:eastAsia="仿宋_GB2312"/>
          <w:sz w:val="32"/>
          <w:szCs w:val="32"/>
        </w:rPr>
        <w:t>-</w:t>
      </w:r>
      <w:r w:rsidRPr="000B2496">
        <w:rPr>
          <w:rFonts w:eastAsia="仿宋_GB2312"/>
          <w:sz w:val="32"/>
          <w:szCs w:val="32"/>
        </w:rPr>
        <w:t>（</w:t>
      </w:r>
      <w:r w:rsidRPr="000B2496">
        <w:rPr>
          <w:rFonts w:eastAsia="仿宋_GB2312"/>
          <w:sz w:val="32"/>
          <w:szCs w:val="32"/>
        </w:rPr>
        <w:t>-12445</w:t>
      </w:r>
      <w:r w:rsidRPr="000B2496">
        <w:rPr>
          <w:rFonts w:eastAsia="仿宋_GB2312"/>
          <w:sz w:val="32"/>
          <w:szCs w:val="32"/>
        </w:rPr>
        <w:t>）万元和（</w:t>
      </w:r>
      <w:r w:rsidRPr="000B2496">
        <w:rPr>
          <w:rFonts w:eastAsia="仿宋_GB2312"/>
          <w:sz w:val="32"/>
          <w:szCs w:val="32"/>
        </w:rPr>
        <w:t>-33662</w:t>
      </w:r>
      <w:r w:rsidRPr="000B2496">
        <w:rPr>
          <w:rFonts w:eastAsia="仿宋_GB2312"/>
          <w:sz w:val="32"/>
          <w:szCs w:val="32"/>
        </w:rPr>
        <w:t>）</w:t>
      </w:r>
      <w:r w:rsidRPr="000B2496">
        <w:rPr>
          <w:rFonts w:eastAsia="仿宋_GB2312"/>
          <w:sz w:val="32"/>
          <w:szCs w:val="32"/>
        </w:rPr>
        <w:t>-(-44354</w:t>
      </w:r>
      <w:r w:rsidRPr="000B2496">
        <w:rPr>
          <w:rFonts w:eastAsia="仿宋_GB2312"/>
          <w:sz w:val="32"/>
          <w:szCs w:val="32"/>
        </w:rPr>
        <w:t>）万元。损害调查期内，国内产业经营活动现金净流量自</w:t>
      </w:r>
      <w:r w:rsidRPr="000B2496">
        <w:rPr>
          <w:rFonts w:eastAsia="仿宋_GB2312"/>
          <w:sz w:val="32"/>
          <w:szCs w:val="32"/>
        </w:rPr>
        <w:t>2012</w:t>
      </w:r>
      <w:r w:rsidRPr="000B2496">
        <w:rPr>
          <w:rFonts w:eastAsia="仿宋_GB2312"/>
          <w:sz w:val="32"/>
          <w:szCs w:val="32"/>
        </w:rPr>
        <w:t>年开始呈持续净流出状态</w:t>
      </w:r>
      <w:r w:rsidRPr="000B2496">
        <w:rPr>
          <w:rFonts w:eastAsia="仿宋_GB2312" w:hint="eastAsia"/>
          <w:sz w:val="32"/>
          <w:szCs w:val="32"/>
        </w:rPr>
        <w:t>，与</w:t>
      </w:r>
      <w:r w:rsidRPr="000B2496">
        <w:rPr>
          <w:rFonts w:eastAsia="仿宋_GB2312" w:hint="eastAsia"/>
          <w:sz w:val="32"/>
          <w:szCs w:val="32"/>
        </w:rPr>
        <w:t>2012</w:t>
      </w:r>
      <w:r w:rsidRPr="000B2496">
        <w:rPr>
          <w:rFonts w:eastAsia="仿宋_GB2312" w:hint="eastAsia"/>
          <w:sz w:val="32"/>
          <w:szCs w:val="32"/>
        </w:rPr>
        <w:t>年相比</w:t>
      </w:r>
      <w:r w:rsidRPr="000B2496">
        <w:rPr>
          <w:rFonts w:eastAsia="仿宋_GB2312"/>
          <w:sz w:val="32"/>
          <w:szCs w:val="32"/>
        </w:rPr>
        <w:t>，</w:t>
      </w:r>
      <w:r w:rsidRPr="000B2496">
        <w:rPr>
          <w:rFonts w:eastAsia="仿宋_GB2312"/>
          <w:sz w:val="32"/>
          <w:szCs w:val="32"/>
        </w:rPr>
        <w:t>2015</w:t>
      </w:r>
      <w:r w:rsidRPr="000B2496">
        <w:rPr>
          <w:rFonts w:eastAsia="仿宋_GB2312"/>
          <w:sz w:val="32"/>
          <w:szCs w:val="32"/>
        </w:rPr>
        <w:t>年经营活动现金净流</w:t>
      </w:r>
      <w:r w:rsidRPr="000B2496">
        <w:rPr>
          <w:rFonts w:eastAsia="仿宋_GB2312" w:hint="eastAsia"/>
          <w:sz w:val="32"/>
          <w:szCs w:val="32"/>
        </w:rPr>
        <w:t>出增加</w:t>
      </w:r>
      <w:r w:rsidRPr="000B2496">
        <w:rPr>
          <w:rFonts w:eastAsia="仿宋_GB2312" w:hint="eastAsia"/>
          <w:sz w:val="32"/>
          <w:szCs w:val="32"/>
        </w:rPr>
        <w:t>182.14</w:t>
      </w:r>
      <w:r w:rsidRPr="000B2496">
        <w:rPr>
          <w:rFonts w:eastAsia="仿宋_GB2312"/>
          <w:sz w:val="32"/>
          <w:szCs w:val="32"/>
        </w:rPr>
        <w:t>%</w:t>
      </w:r>
      <w:r w:rsidRPr="000B2496">
        <w:rPr>
          <w:rFonts w:eastAsia="仿宋_GB2312"/>
          <w:sz w:val="32"/>
          <w:szCs w:val="32"/>
        </w:rPr>
        <w:t>。</w:t>
      </w:r>
    </w:p>
    <w:p w:rsidR="0089417A" w:rsidRPr="000B2496" w:rsidRDefault="0089417A" w:rsidP="0089417A">
      <w:pPr>
        <w:spacing w:line="600" w:lineRule="exact"/>
        <w:ind w:firstLineChars="200" w:firstLine="643"/>
        <w:rPr>
          <w:rFonts w:eastAsia="仿宋_GB2312"/>
          <w:b/>
          <w:sz w:val="32"/>
          <w:szCs w:val="32"/>
        </w:rPr>
      </w:pPr>
      <w:r w:rsidRPr="000B2496">
        <w:rPr>
          <w:rFonts w:eastAsia="仿宋_GB2312"/>
          <w:b/>
          <w:sz w:val="32"/>
          <w:szCs w:val="32"/>
        </w:rPr>
        <w:t>16.</w:t>
      </w:r>
      <w:r w:rsidRPr="000B2496">
        <w:rPr>
          <w:rFonts w:eastAsia="仿宋_GB2312"/>
          <w:b/>
          <w:sz w:val="32"/>
          <w:szCs w:val="32"/>
        </w:rPr>
        <w:t>投融资能力。</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调查期内，没有证据显示国内产业同类产品投融资能力受到被调查产品进口的影响。</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上述证据表明，</w:t>
      </w:r>
      <w:r w:rsidRPr="000B2496">
        <w:rPr>
          <w:rFonts w:eastAsia="仿宋_GB2312" w:hint="eastAsia"/>
          <w:sz w:val="32"/>
          <w:szCs w:val="32"/>
        </w:rPr>
        <w:t>反倾销措施实施以来，</w:t>
      </w:r>
      <w:r w:rsidRPr="000B2496">
        <w:rPr>
          <w:rFonts w:eastAsia="仿宋_GB2312"/>
          <w:sz w:val="32"/>
          <w:szCs w:val="32"/>
        </w:rPr>
        <w:t>中国</w:t>
      </w:r>
      <w:r w:rsidRPr="000B2496">
        <w:rPr>
          <w:rFonts w:eastAsia="仿宋_GB2312" w:hint="eastAsia"/>
          <w:sz w:val="32"/>
          <w:szCs w:val="32"/>
        </w:rPr>
        <w:t>国内产业</w:t>
      </w:r>
      <w:r w:rsidRPr="000B2496">
        <w:rPr>
          <w:rFonts w:eastAsia="仿宋_GB2312"/>
          <w:sz w:val="32"/>
          <w:szCs w:val="32"/>
        </w:rPr>
        <w:t>获得一定程度的恢复和发展</w:t>
      </w:r>
      <w:r w:rsidRPr="000B2496">
        <w:rPr>
          <w:rFonts w:eastAsia="仿宋_GB2312" w:hint="eastAsia"/>
          <w:sz w:val="32"/>
          <w:szCs w:val="32"/>
        </w:rPr>
        <w:t>，</w:t>
      </w:r>
      <w:r w:rsidRPr="000B2496">
        <w:rPr>
          <w:rFonts w:eastAsia="仿宋_GB2312"/>
          <w:sz w:val="32"/>
          <w:szCs w:val="32"/>
        </w:rPr>
        <w:t>国内产业的产能、</w:t>
      </w:r>
      <w:r w:rsidRPr="000B2496">
        <w:rPr>
          <w:rFonts w:eastAsia="仿宋_GB2312" w:hint="eastAsia"/>
          <w:sz w:val="32"/>
          <w:szCs w:val="32"/>
        </w:rPr>
        <w:t>劳动生产率、人均工资等部分指标总体呈增长趋势。但与此同时，国内产业的财务状况和盈利能力却在持续恶化。损害调查期内，国内产业同类产品的产量、销量、销售收入、销售价格、开工率等绝大多数指标均呈总体下降趋势。特别是</w:t>
      </w:r>
      <w:r w:rsidRPr="000B2496">
        <w:rPr>
          <w:rFonts w:eastAsia="仿宋_GB2312"/>
          <w:sz w:val="32"/>
          <w:szCs w:val="32"/>
        </w:rPr>
        <w:t>国内产业</w:t>
      </w:r>
      <w:r w:rsidRPr="000B2496">
        <w:rPr>
          <w:rFonts w:eastAsia="仿宋_GB2312" w:hint="eastAsia"/>
          <w:sz w:val="32"/>
          <w:szCs w:val="32"/>
        </w:rPr>
        <w:t>同类产品</w:t>
      </w:r>
      <w:r w:rsidRPr="000B2496">
        <w:rPr>
          <w:rFonts w:eastAsia="仿宋_GB2312"/>
          <w:sz w:val="32"/>
          <w:szCs w:val="32"/>
        </w:rPr>
        <w:t>的</w:t>
      </w:r>
      <w:r w:rsidRPr="000B2496">
        <w:rPr>
          <w:rFonts w:eastAsia="仿宋_GB2312" w:hint="eastAsia"/>
          <w:sz w:val="32"/>
          <w:szCs w:val="32"/>
        </w:rPr>
        <w:t>就业人数持续下降，</w:t>
      </w:r>
      <w:r w:rsidRPr="000B2496">
        <w:rPr>
          <w:rFonts w:eastAsia="仿宋_GB2312"/>
          <w:sz w:val="32"/>
          <w:szCs w:val="32"/>
        </w:rPr>
        <w:t>库存数量逐年上升</w:t>
      </w:r>
      <w:r w:rsidRPr="000B2496">
        <w:rPr>
          <w:rFonts w:eastAsia="仿宋_GB2312" w:hint="eastAsia"/>
          <w:sz w:val="32"/>
          <w:szCs w:val="32"/>
        </w:rPr>
        <w:t>，自</w:t>
      </w:r>
      <w:r w:rsidRPr="000B2496">
        <w:rPr>
          <w:rFonts w:eastAsia="仿宋_GB2312" w:hint="eastAsia"/>
          <w:sz w:val="32"/>
          <w:szCs w:val="32"/>
        </w:rPr>
        <w:t>2012</w:t>
      </w:r>
      <w:r w:rsidRPr="000B2496">
        <w:rPr>
          <w:rFonts w:eastAsia="仿宋_GB2312" w:hint="eastAsia"/>
          <w:sz w:val="32"/>
          <w:szCs w:val="32"/>
        </w:rPr>
        <w:t>年</w:t>
      </w:r>
      <w:r w:rsidRPr="000B2496">
        <w:rPr>
          <w:rFonts w:eastAsia="仿宋_GB2312" w:hint="eastAsia"/>
          <w:sz w:val="32"/>
          <w:szCs w:val="32"/>
        </w:rPr>
        <w:lastRenderedPageBreak/>
        <w:t>起连续出现亏损且亏损额逐年大幅扩大，投资收益率连续为负值，</w:t>
      </w:r>
      <w:r w:rsidRPr="000B2496">
        <w:rPr>
          <w:rFonts w:eastAsia="仿宋_GB2312"/>
          <w:sz w:val="32"/>
          <w:szCs w:val="32"/>
        </w:rPr>
        <w:t>经营活动现金净流量</w:t>
      </w:r>
      <w:r w:rsidRPr="000B2496">
        <w:rPr>
          <w:rFonts w:eastAsia="仿宋_GB2312" w:hint="eastAsia"/>
          <w:sz w:val="32"/>
          <w:szCs w:val="32"/>
        </w:rPr>
        <w:t>持续呈净流出状态。</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hint="eastAsia"/>
          <w:sz w:val="32"/>
          <w:szCs w:val="32"/>
        </w:rPr>
        <w:t>综上，调查机关认为，</w:t>
      </w:r>
      <w:r w:rsidRPr="000B2496">
        <w:rPr>
          <w:rFonts w:eastAsia="仿宋_GB2312"/>
          <w:sz w:val="32"/>
          <w:szCs w:val="32"/>
        </w:rPr>
        <w:t>损害调查期内，国内产业</w:t>
      </w:r>
      <w:r w:rsidRPr="000B2496">
        <w:rPr>
          <w:rFonts w:eastAsia="仿宋_GB2312" w:hint="eastAsia"/>
          <w:sz w:val="32"/>
          <w:szCs w:val="32"/>
        </w:rPr>
        <w:t>绝大多数指标均在</w:t>
      </w:r>
      <w:r w:rsidRPr="000B2496">
        <w:rPr>
          <w:rFonts w:eastAsia="仿宋_GB2312"/>
          <w:sz w:val="32"/>
          <w:szCs w:val="32"/>
        </w:rPr>
        <w:t>持续恶化，整个行业</w:t>
      </w:r>
      <w:r w:rsidRPr="000B2496">
        <w:rPr>
          <w:rFonts w:eastAsia="仿宋_GB2312" w:hint="eastAsia"/>
          <w:sz w:val="32"/>
          <w:szCs w:val="32"/>
        </w:rPr>
        <w:t>的生产经营状况未有根本好转，</w:t>
      </w:r>
      <w:r w:rsidRPr="000B2496">
        <w:rPr>
          <w:rFonts w:eastAsia="仿宋_GB2312"/>
          <w:sz w:val="32"/>
          <w:szCs w:val="32"/>
        </w:rPr>
        <w:t>仍处于连续亏损的脆弱状态。</w:t>
      </w:r>
    </w:p>
    <w:p w:rsidR="0089417A" w:rsidRPr="000B2496" w:rsidRDefault="0089417A" w:rsidP="0089417A">
      <w:pPr>
        <w:spacing w:line="600" w:lineRule="exact"/>
        <w:ind w:firstLineChars="200" w:firstLine="643"/>
        <w:rPr>
          <w:rFonts w:ascii="楷体_GB2312" w:eastAsia="楷体_GB2312"/>
          <w:b/>
          <w:sz w:val="32"/>
          <w:szCs w:val="32"/>
        </w:rPr>
      </w:pPr>
      <w:r w:rsidRPr="000B2496">
        <w:rPr>
          <w:rFonts w:ascii="楷体_GB2312" w:eastAsia="楷体_GB2312"/>
          <w:b/>
          <w:sz w:val="32"/>
          <w:szCs w:val="32"/>
        </w:rPr>
        <w:t>（二）被调查产品对国内产业的可能影响</w:t>
      </w:r>
    </w:p>
    <w:p w:rsidR="0089417A" w:rsidRPr="000B2496" w:rsidRDefault="0089417A" w:rsidP="0089417A">
      <w:pPr>
        <w:spacing w:line="600" w:lineRule="exact"/>
        <w:ind w:firstLineChars="200" w:firstLine="643"/>
        <w:rPr>
          <w:rFonts w:eastAsia="仿宋_GB2312"/>
          <w:b/>
          <w:sz w:val="32"/>
          <w:szCs w:val="32"/>
        </w:rPr>
      </w:pPr>
      <w:r w:rsidRPr="000B2496">
        <w:rPr>
          <w:rFonts w:eastAsia="仿宋_GB2312"/>
          <w:b/>
          <w:sz w:val="32"/>
          <w:szCs w:val="32"/>
        </w:rPr>
        <w:t>1.</w:t>
      </w:r>
      <w:r w:rsidRPr="000B2496">
        <w:rPr>
          <w:rFonts w:eastAsia="仿宋_GB2312"/>
          <w:b/>
          <w:sz w:val="32"/>
          <w:szCs w:val="32"/>
        </w:rPr>
        <w:t>被调查产品进口数量大量增加的可能性。</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hint="eastAsia"/>
          <w:sz w:val="32"/>
          <w:szCs w:val="32"/>
        </w:rPr>
        <w:t>根据中国海关统计数据，</w:t>
      </w:r>
      <w:r w:rsidRPr="000B2496">
        <w:rPr>
          <w:rFonts w:eastAsia="仿宋_GB2312"/>
          <w:sz w:val="32"/>
          <w:szCs w:val="32"/>
        </w:rPr>
        <w:t>2011</w:t>
      </w:r>
      <w:r w:rsidRPr="000B2496">
        <w:rPr>
          <w:rFonts w:eastAsia="仿宋_GB2312"/>
          <w:sz w:val="32"/>
          <w:szCs w:val="32"/>
        </w:rPr>
        <w:t>年至</w:t>
      </w:r>
      <w:r w:rsidRPr="000B2496">
        <w:rPr>
          <w:rFonts w:eastAsia="仿宋_GB2312"/>
          <w:sz w:val="32"/>
          <w:szCs w:val="32"/>
        </w:rPr>
        <w:t>201</w:t>
      </w:r>
      <w:r w:rsidRPr="000B2496">
        <w:rPr>
          <w:rFonts w:eastAsia="仿宋_GB2312" w:hint="eastAsia"/>
          <w:sz w:val="32"/>
          <w:szCs w:val="32"/>
        </w:rPr>
        <w:t>5</w:t>
      </w:r>
      <w:r w:rsidRPr="000B2496">
        <w:rPr>
          <w:rFonts w:eastAsia="仿宋_GB2312"/>
          <w:sz w:val="32"/>
          <w:szCs w:val="32"/>
        </w:rPr>
        <w:t>年，</w:t>
      </w:r>
      <w:r w:rsidRPr="000B2496">
        <w:rPr>
          <w:rFonts w:eastAsia="仿宋_GB2312" w:hint="eastAsia"/>
          <w:sz w:val="32"/>
          <w:szCs w:val="32"/>
        </w:rPr>
        <w:t>自日本、美国</w:t>
      </w:r>
      <w:r w:rsidRPr="000B2496">
        <w:rPr>
          <w:rFonts w:eastAsia="仿宋_GB2312"/>
          <w:sz w:val="32"/>
          <w:szCs w:val="32"/>
        </w:rPr>
        <w:t>和</w:t>
      </w:r>
      <w:r w:rsidRPr="000B2496">
        <w:rPr>
          <w:rFonts w:eastAsia="仿宋_GB2312" w:hint="eastAsia"/>
          <w:sz w:val="32"/>
          <w:szCs w:val="32"/>
        </w:rPr>
        <w:t>欧盟进口</w:t>
      </w:r>
      <w:r w:rsidRPr="000B2496">
        <w:rPr>
          <w:rFonts w:eastAsia="仿宋_GB2312"/>
          <w:sz w:val="32"/>
          <w:szCs w:val="32"/>
        </w:rPr>
        <w:t>被调查产品</w:t>
      </w:r>
      <w:r w:rsidRPr="000B2496">
        <w:rPr>
          <w:rFonts w:eastAsia="仿宋_GB2312" w:hint="eastAsia"/>
          <w:sz w:val="32"/>
          <w:szCs w:val="32"/>
        </w:rPr>
        <w:t>的数量</w:t>
      </w:r>
      <w:r w:rsidRPr="000B2496">
        <w:rPr>
          <w:rFonts w:eastAsia="仿宋_GB2312"/>
          <w:sz w:val="32"/>
          <w:szCs w:val="32"/>
        </w:rPr>
        <w:t>分别为</w:t>
      </w:r>
      <w:r w:rsidRPr="000B2496">
        <w:rPr>
          <w:rFonts w:eastAsia="仿宋_GB2312" w:hint="eastAsia"/>
          <w:sz w:val="32"/>
          <w:szCs w:val="32"/>
        </w:rPr>
        <w:t>19998.36</w:t>
      </w:r>
      <w:r w:rsidRPr="000B2496">
        <w:rPr>
          <w:rFonts w:eastAsia="仿宋_GB2312"/>
          <w:sz w:val="32"/>
          <w:szCs w:val="32"/>
        </w:rPr>
        <w:t>吨、</w:t>
      </w:r>
      <w:r w:rsidRPr="000B2496">
        <w:rPr>
          <w:rFonts w:eastAsia="仿宋_GB2312" w:hint="eastAsia"/>
          <w:sz w:val="32"/>
          <w:szCs w:val="32"/>
        </w:rPr>
        <w:t>19661.28</w:t>
      </w:r>
      <w:r w:rsidRPr="000B2496">
        <w:rPr>
          <w:rFonts w:eastAsia="仿宋_GB2312"/>
          <w:sz w:val="32"/>
          <w:szCs w:val="32"/>
        </w:rPr>
        <w:t>吨、</w:t>
      </w:r>
      <w:r w:rsidRPr="000B2496">
        <w:rPr>
          <w:rFonts w:eastAsia="仿宋_GB2312" w:hint="eastAsia"/>
          <w:sz w:val="32"/>
          <w:szCs w:val="32"/>
        </w:rPr>
        <w:t>19746.8</w:t>
      </w:r>
      <w:r w:rsidRPr="000B2496">
        <w:rPr>
          <w:rFonts w:eastAsia="仿宋_GB2312"/>
          <w:sz w:val="32"/>
          <w:szCs w:val="32"/>
        </w:rPr>
        <w:t>吨、</w:t>
      </w:r>
      <w:r w:rsidRPr="000B2496">
        <w:rPr>
          <w:rFonts w:eastAsia="仿宋_GB2312" w:hint="eastAsia"/>
          <w:sz w:val="32"/>
          <w:szCs w:val="32"/>
        </w:rPr>
        <w:t>19384.67</w:t>
      </w:r>
      <w:r w:rsidRPr="000B2496">
        <w:rPr>
          <w:rFonts w:eastAsia="仿宋_GB2312" w:hint="eastAsia"/>
          <w:sz w:val="32"/>
          <w:szCs w:val="32"/>
        </w:rPr>
        <w:t>吨和</w:t>
      </w:r>
      <w:r w:rsidRPr="000B2496">
        <w:rPr>
          <w:rFonts w:eastAsia="仿宋_GB2312" w:hint="eastAsia"/>
          <w:sz w:val="32"/>
          <w:szCs w:val="32"/>
        </w:rPr>
        <w:t>17358.34</w:t>
      </w:r>
      <w:r w:rsidRPr="000B2496">
        <w:rPr>
          <w:rFonts w:eastAsia="仿宋_GB2312"/>
          <w:sz w:val="32"/>
          <w:szCs w:val="32"/>
        </w:rPr>
        <w:t>吨</w:t>
      </w:r>
      <w:r w:rsidRPr="000B2496">
        <w:rPr>
          <w:rFonts w:eastAsia="仿宋_GB2312" w:hint="eastAsia"/>
          <w:sz w:val="32"/>
          <w:szCs w:val="32"/>
        </w:rPr>
        <w:t>，呈下降趋势。但是，被调查产品在</w:t>
      </w:r>
      <w:r w:rsidRPr="000B2496">
        <w:rPr>
          <w:rFonts w:eastAsia="仿宋_GB2312"/>
          <w:sz w:val="32"/>
          <w:szCs w:val="32"/>
        </w:rPr>
        <w:t>中国</w:t>
      </w:r>
      <w:r w:rsidRPr="000B2496">
        <w:rPr>
          <w:rFonts w:eastAsia="仿宋_GB2312" w:hint="eastAsia"/>
          <w:sz w:val="32"/>
          <w:szCs w:val="32"/>
        </w:rPr>
        <w:t>市场仍占据了较大</w:t>
      </w:r>
      <w:r w:rsidRPr="000B2496">
        <w:rPr>
          <w:rFonts w:eastAsia="仿宋_GB2312"/>
          <w:sz w:val="32"/>
          <w:szCs w:val="32"/>
        </w:rPr>
        <w:t>份额</w:t>
      </w:r>
      <w:r w:rsidRPr="000B2496">
        <w:rPr>
          <w:rFonts w:eastAsia="仿宋_GB2312" w:hint="eastAsia"/>
          <w:sz w:val="32"/>
          <w:szCs w:val="32"/>
        </w:rPr>
        <w:t>，</w:t>
      </w:r>
      <w:r w:rsidRPr="000B2496">
        <w:rPr>
          <w:rFonts w:eastAsia="仿宋_GB2312" w:hint="eastAsia"/>
          <w:sz w:val="32"/>
          <w:szCs w:val="32"/>
        </w:rPr>
        <w:t>2011</w:t>
      </w:r>
      <w:r w:rsidRPr="000B2496">
        <w:rPr>
          <w:rFonts w:eastAsia="仿宋_GB2312" w:hint="eastAsia"/>
          <w:sz w:val="32"/>
          <w:szCs w:val="32"/>
        </w:rPr>
        <w:t>至</w:t>
      </w:r>
      <w:r w:rsidRPr="000B2496">
        <w:rPr>
          <w:rFonts w:eastAsia="仿宋_GB2312" w:hint="eastAsia"/>
          <w:sz w:val="32"/>
          <w:szCs w:val="32"/>
        </w:rPr>
        <w:t>2015</w:t>
      </w:r>
      <w:r w:rsidRPr="000B2496">
        <w:rPr>
          <w:rFonts w:eastAsia="仿宋_GB2312" w:hint="eastAsia"/>
          <w:sz w:val="32"/>
          <w:szCs w:val="32"/>
        </w:rPr>
        <w:t>年</w:t>
      </w:r>
      <w:r w:rsidRPr="000B2496">
        <w:rPr>
          <w:rFonts w:eastAsia="仿宋_GB2312"/>
          <w:sz w:val="32"/>
          <w:szCs w:val="32"/>
        </w:rPr>
        <w:t>分别为</w:t>
      </w:r>
      <w:r w:rsidRPr="000B2496">
        <w:rPr>
          <w:rFonts w:eastAsia="仿宋_GB2312" w:hint="eastAsia"/>
          <w:sz w:val="32"/>
          <w:szCs w:val="32"/>
        </w:rPr>
        <w:t>34</w:t>
      </w:r>
      <w:r w:rsidRPr="000B2496">
        <w:rPr>
          <w:rFonts w:eastAsia="仿宋_GB2312"/>
          <w:sz w:val="32"/>
          <w:szCs w:val="32"/>
        </w:rPr>
        <w:t>%</w:t>
      </w:r>
      <w:r w:rsidRPr="000B2496">
        <w:rPr>
          <w:rFonts w:eastAsia="仿宋_GB2312"/>
          <w:sz w:val="32"/>
          <w:szCs w:val="32"/>
        </w:rPr>
        <w:t>、</w:t>
      </w:r>
      <w:r w:rsidRPr="000B2496">
        <w:rPr>
          <w:rFonts w:eastAsia="仿宋_GB2312" w:hint="eastAsia"/>
          <w:sz w:val="32"/>
          <w:szCs w:val="32"/>
        </w:rPr>
        <w:t>36.86</w:t>
      </w:r>
      <w:r w:rsidRPr="000B2496">
        <w:rPr>
          <w:rFonts w:eastAsia="仿宋_GB2312"/>
          <w:sz w:val="32"/>
          <w:szCs w:val="32"/>
        </w:rPr>
        <w:t>%</w:t>
      </w:r>
      <w:r w:rsidRPr="000B2496">
        <w:rPr>
          <w:rFonts w:eastAsia="仿宋_GB2312"/>
          <w:sz w:val="32"/>
          <w:szCs w:val="32"/>
        </w:rPr>
        <w:t>、</w:t>
      </w:r>
      <w:r w:rsidRPr="000B2496">
        <w:rPr>
          <w:rFonts w:eastAsia="仿宋_GB2312" w:hint="eastAsia"/>
          <w:sz w:val="32"/>
          <w:szCs w:val="32"/>
        </w:rPr>
        <w:t>40.9</w:t>
      </w:r>
      <w:r w:rsidRPr="000B2496">
        <w:rPr>
          <w:rFonts w:eastAsia="仿宋_GB2312"/>
          <w:sz w:val="32"/>
          <w:szCs w:val="32"/>
        </w:rPr>
        <w:t>%</w:t>
      </w:r>
      <w:r w:rsidRPr="000B2496">
        <w:rPr>
          <w:rFonts w:eastAsia="仿宋_GB2312"/>
          <w:sz w:val="32"/>
          <w:szCs w:val="32"/>
        </w:rPr>
        <w:t>、</w:t>
      </w:r>
      <w:r w:rsidRPr="000B2496">
        <w:rPr>
          <w:rFonts w:eastAsia="仿宋_GB2312" w:hint="eastAsia"/>
          <w:sz w:val="32"/>
          <w:szCs w:val="32"/>
        </w:rPr>
        <w:t>31.4</w:t>
      </w:r>
      <w:r w:rsidRPr="000B2496">
        <w:rPr>
          <w:rFonts w:eastAsia="仿宋_GB2312"/>
          <w:sz w:val="32"/>
          <w:szCs w:val="32"/>
        </w:rPr>
        <w:t>%</w:t>
      </w:r>
      <w:r w:rsidRPr="000B2496">
        <w:rPr>
          <w:rFonts w:eastAsia="仿宋_GB2312" w:hint="eastAsia"/>
          <w:sz w:val="32"/>
          <w:szCs w:val="32"/>
        </w:rPr>
        <w:t>和</w:t>
      </w:r>
      <w:r w:rsidRPr="000B2496">
        <w:rPr>
          <w:rFonts w:eastAsia="仿宋_GB2312" w:hint="eastAsia"/>
          <w:sz w:val="32"/>
          <w:szCs w:val="32"/>
        </w:rPr>
        <w:t>33.49%</w:t>
      </w:r>
      <w:r w:rsidRPr="000B2496">
        <w:rPr>
          <w:rFonts w:eastAsia="仿宋_GB2312" w:hint="eastAsia"/>
          <w:sz w:val="32"/>
          <w:szCs w:val="32"/>
        </w:rPr>
        <w:t>，其中</w:t>
      </w:r>
      <w:r w:rsidRPr="000B2496">
        <w:rPr>
          <w:rFonts w:eastAsia="仿宋_GB2312" w:hint="eastAsia"/>
          <w:sz w:val="32"/>
          <w:szCs w:val="32"/>
        </w:rPr>
        <w:t>2011-2013</w:t>
      </w:r>
      <w:r w:rsidRPr="000B2496">
        <w:rPr>
          <w:rFonts w:eastAsia="仿宋_GB2312" w:hint="eastAsia"/>
          <w:sz w:val="32"/>
          <w:szCs w:val="32"/>
        </w:rPr>
        <w:t>年呈逐年增长趋势，</w:t>
      </w:r>
      <w:r w:rsidRPr="000B2496">
        <w:rPr>
          <w:rFonts w:eastAsia="仿宋_GB2312" w:hint="eastAsia"/>
          <w:sz w:val="32"/>
          <w:szCs w:val="32"/>
        </w:rPr>
        <w:t>2014</w:t>
      </w:r>
      <w:r w:rsidRPr="000B2496">
        <w:rPr>
          <w:rFonts w:eastAsia="仿宋_GB2312" w:hint="eastAsia"/>
          <w:sz w:val="32"/>
          <w:szCs w:val="32"/>
        </w:rPr>
        <w:t>年虽有所回落，但</w:t>
      </w:r>
      <w:r w:rsidRPr="000B2496">
        <w:rPr>
          <w:rFonts w:eastAsia="仿宋_GB2312" w:hint="eastAsia"/>
          <w:sz w:val="32"/>
          <w:szCs w:val="32"/>
        </w:rPr>
        <w:t>2015</w:t>
      </w:r>
      <w:r w:rsidRPr="000B2496">
        <w:rPr>
          <w:rFonts w:eastAsia="仿宋_GB2312" w:hint="eastAsia"/>
          <w:sz w:val="32"/>
          <w:szCs w:val="32"/>
        </w:rPr>
        <w:t>年再次出现增长。上述数据表明，</w:t>
      </w:r>
      <w:r w:rsidRPr="000B2496">
        <w:rPr>
          <w:rFonts w:eastAsia="仿宋_GB2312" w:hint="eastAsia"/>
          <w:sz w:val="32"/>
          <w:szCs w:val="32"/>
        </w:rPr>
        <w:t>2011</w:t>
      </w:r>
      <w:r w:rsidRPr="000B2496">
        <w:rPr>
          <w:rFonts w:eastAsia="仿宋_GB2312" w:hint="eastAsia"/>
          <w:sz w:val="32"/>
          <w:szCs w:val="32"/>
        </w:rPr>
        <w:t>年至</w:t>
      </w:r>
      <w:r w:rsidRPr="000B2496">
        <w:rPr>
          <w:rFonts w:eastAsia="仿宋_GB2312" w:hint="eastAsia"/>
          <w:sz w:val="32"/>
          <w:szCs w:val="32"/>
        </w:rPr>
        <w:t>2015</w:t>
      </w:r>
      <w:r w:rsidRPr="000B2496">
        <w:rPr>
          <w:rFonts w:eastAsia="仿宋_GB2312" w:hint="eastAsia"/>
          <w:sz w:val="32"/>
          <w:szCs w:val="32"/>
        </w:rPr>
        <w:t>年，被调查产品在中国的市场份额</w:t>
      </w:r>
      <w:r w:rsidR="006F53A5">
        <w:rPr>
          <w:rFonts w:eastAsia="仿宋_GB2312" w:hint="eastAsia"/>
          <w:sz w:val="32"/>
          <w:szCs w:val="32"/>
        </w:rPr>
        <w:t>一直</w:t>
      </w:r>
      <w:r w:rsidRPr="000B2496">
        <w:rPr>
          <w:rFonts w:eastAsia="仿宋_GB2312" w:hint="eastAsia"/>
          <w:sz w:val="32"/>
          <w:szCs w:val="32"/>
        </w:rPr>
        <w:t>保持在较高水平，各年均超过</w:t>
      </w:r>
      <w:r w:rsidRPr="000B2496">
        <w:rPr>
          <w:rFonts w:eastAsia="仿宋_GB2312" w:hint="eastAsia"/>
          <w:sz w:val="32"/>
          <w:szCs w:val="32"/>
        </w:rPr>
        <w:t>30%</w:t>
      </w:r>
      <w:r w:rsidRPr="000B2496">
        <w:rPr>
          <w:rFonts w:eastAsia="仿宋_GB2312" w:hint="eastAsia"/>
          <w:sz w:val="32"/>
          <w:szCs w:val="32"/>
        </w:rPr>
        <w:t>。</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hint="eastAsia"/>
          <w:sz w:val="32"/>
          <w:szCs w:val="32"/>
        </w:rPr>
        <w:t>此外，</w:t>
      </w:r>
      <w:r w:rsidRPr="000B2496">
        <w:rPr>
          <w:rFonts w:eastAsia="仿宋_GB2312"/>
          <w:sz w:val="32"/>
          <w:szCs w:val="32"/>
        </w:rPr>
        <w:t>前述倾销部分调查结果表明，</w:t>
      </w:r>
      <w:r w:rsidRPr="000B2496">
        <w:rPr>
          <w:rFonts w:eastAsia="仿宋_GB2312" w:hint="eastAsia"/>
          <w:sz w:val="32"/>
          <w:szCs w:val="32"/>
        </w:rPr>
        <w:t>日本、美国和欧盟</w:t>
      </w:r>
      <w:r w:rsidRPr="000B2496">
        <w:rPr>
          <w:rFonts w:eastAsia="仿宋_GB2312"/>
          <w:sz w:val="32"/>
          <w:szCs w:val="32"/>
        </w:rPr>
        <w:t>仍具有较大的</w:t>
      </w:r>
      <w:r w:rsidRPr="000B2496">
        <w:rPr>
          <w:rFonts w:eastAsia="仿宋_GB2312" w:hint="eastAsia"/>
          <w:sz w:val="32"/>
          <w:szCs w:val="32"/>
        </w:rPr>
        <w:t>氯丁橡胶</w:t>
      </w:r>
      <w:r w:rsidRPr="000B2496">
        <w:rPr>
          <w:rFonts w:eastAsia="仿宋_GB2312"/>
          <w:sz w:val="32"/>
          <w:szCs w:val="32"/>
        </w:rPr>
        <w:t>闲置产能和过剩产能，对国际市场依赖性较强；</w:t>
      </w:r>
      <w:r w:rsidRPr="000B2496">
        <w:rPr>
          <w:rFonts w:eastAsia="仿宋_GB2312" w:hint="eastAsia"/>
          <w:sz w:val="32"/>
          <w:szCs w:val="32"/>
        </w:rPr>
        <w:t>中国是全球氯丁橡胶的主要消费市场之一，且国内市场需求有较大增长潜力，</w:t>
      </w:r>
      <w:r w:rsidRPr="000B2496">
        <w:rPr>
          <w:rFonts w:eastAsia="仿宋_GB2312"/>
          <w:sz w:val="32"/>
          <w:szCs w:val="32"/>
        </w:rPr>
        <w:t>对</w:t>
      </w:r>
      <w:r w:rsidRPr="000B2496">
        <w:rPr>
          <w:rFonts w:eastAsia="仿宋_GB2312" w:hint="eastAsia"/>
          <w:sz w:val="32"/>
          <w:szCs w:val="32"/>
        </w:rPr>
        <w:t>日本、美国和欧盟</w:t>
      </w:r>
      <w:r w:rsidRPr="000B2496">
        <w:rPr>
          <w:rFonts w:eastAsia="仿宋_GB2312"/>
          <w:sz w:val="32"/>
          <w:szCs w:val="32"/>
        </w:rPr>
        <w:t>的生产商、出口商具有很大的吸引力</w:t>
      </w:r>
      <w:r w:rsidRPr="000B2496">
        <w:rPr>
          <w:rFonts w:eastAsia="仿宋_GB2312" w:hint="eastAsia"/>
          <w:sz w:val="32"/>
          <w:szCs w:val="32"/>
        </w:rPr>
        <w:t>。在损害调查期内，即使有反倾销措施的实施，日本、欧盟的生产商、出口商</w:t>
      </w:r>
      <w:r w:rsidRPr="000B2496">
        <w:rPr>
          <w:rFonts w:eastAsia="仿宋_GB2312"/>
          <w:sz w:val="32"/>
          <w:szCs w:val="32"/>
        </w:rPr>
        <w:t>仍在采用低价</w:t>
      </w:r>
      <w:r w:rsidRPr="000B2496">
        <w:rPr>
          <w:rFonts w:eastAsia="仿宋_GB2312" w:hint="eastAsia"/>
          <w:sz w:val="32"/>
          <w:szCs w:val="32"/>
        </w:rPr>
        <w:t>甚至倾销的</w:t>
      </w:r>
      <w:r w:rsidRPr="000B2496">
        <w:rPr>
          <w:rFonts w:eastAsia="仿宋_GB2312"/>
          <w:sz w:val="32"/>
          <w:szCs w:val="32"/>
        </w:rPr>
        <w:t>方式</w:t>
      </w:r>
      <w:r w:rsidRPr="000B2496">
        <w:rPr>
          <w:rFonts w:eastAsia="仿宋_GB2312" w:hint="eastAsia"/>
          <w:sz w:val="32"/>
          <w:szCs w:val="32"/>
        </w:rPr>
        <w:t>向中国市场大量出口被调查产品，并始终占据</w:t>
      </w:r>
      <w:r w:rsidRPr="000B2496">
        <w:rPr>
          <w:rFonts w:eastAsia="仿宋_GB2312" w:hint="eastAsia"/>
          <w:sz w:val="32"/>
          <w:szCs w:val="32"/>
        </w:rPr>
        <w:lastRenderedPageBreak/>
        <w:t>了较大的市场份额。虽然在反倾销措施的制约下美国氯丁橡胶对中国的出口数量一直保持在较低水平，但如取消反倾销措施，中国将可能再次成为美国氯丁橡胶生产商、出口商采用低价竞争策略来消化其大量过剩产能的目标市场。</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hint="eastAsia"/>
          <w:sz w:val="32"/>
          <w:szCs w:val="32"/>
        </w:rPr>
        <w:t>综上</w:t>
      </w:r>
      <w:r w:rsidRPr="000B2496">
        <w:rPr>
          <w:rFonts w:eastAsia="仿宋_GB2312"/>
          <w:sz w:val="32"/>
          <w:szCs w:val="32"/>
        </w:rPr>
        <w:t>，</w:t>
      </w:r>
      <w:r w:rsidRPr="000B2496">
        <w:rPr>
          <w:rFonts w:eastAsia="仿宋_GB2312" w:hint="eastAsia"/>
          <w:sz w:val="32"/>
          <w:szCs w:val="32"/>
        </w:rPr>
        <w:t>调查机关认为，如果终止反倾销措施，原产于日本、美国和欧盟的被调查产品对中国的出口数量可能大幅增加。</w:t>
      </w:r>
    </w:p>
    <w:p w:rsidR="0089417A" w:rsidRPr="000B2496" w:rsidRDefault="0089417A" w:rsidP="0089417A">
      <w:pPr>
        <w:spacing w:line="600" w:lineRule="exact"/>
        <w:ind w:firstLineChars="200" w:firstLine="643"/>
        <w:rPr>
          <w:rFonts w:eastAsia="楷体_GB2312"/>
          <w:b/>
          <w:sz w:val="32"/>
          <w:szCs w:val="32"/>
        </w:rPr>
      </w:pPr>
      <w:r w:rsidRPr="000B2496">
        <w:rPr>
          <w:rFonts w:eastAsia="楷体_GB2312"/>
          <w:b/>
          <w:sz w:val="32"/>
          <w:szCs w:val="32"/>
        </w:rPr>
        <w:t>2.</w:t>
      </w:r>
      <w:r w:rsidRPr="000B2496">
        <w:rPr>
          <w:rFonts w:eastAsia="楷体_GB2312"/>
          <w:b/>
          <w:sz w:val="32"/>
          <w:szCs w:val="32"/>
        </w:rPr>
        <w:t>被调查产品对国内同类产品价格可能造成的影响。</w:t>
      </w:r>
    </w:p>
    <w:p w:rsidR="0089417A" w:rsidRPr="000B2496" w:rsidRDefault="0089417A" w:rsidP="0089417A">
      <w:pPr>
        <w:spacing w:line="600" w:lineRule="exact"/>
        <w:ind w:firstLineChars="200" w:firstLine="640"/>
        <w:rPr>
          <w:rFonts w:eastAsia="仿宋_GB2312"/>
          <w:kern w:val="0"/>
          <w:sz w:val="32"/>
          <w:szCs w:val="32"/>
        </w:rPr>
      </w:pPr>
      <w:r w:rsidRPr="000B2496">
        <w:rPr>
          <w:rFonts w:eastAsia="仿宋_GB2312"/>
          <w:kern w:val="0"/>
          <w:sz w:val="32"/>
          <w:szCs w:val="32"/>
        </w:rPr>
        <w:t>调查机关在</w:t>
      </w:r>
      <w:r w:rsidRPr="000B2496">
        <w:rPr>
          <w:rFonts w:eastAsia="仿宋_GB2312"/>
          <w:kern w:val="0"/>
          <w:sz w:val="32"/>
          <w:szCs w:val="32"/>
        </w:rPr>
        <w:t>20</w:t>
      </w:r>
      <w:r w:rsidRPr="000B2496">
        <w:rPr>
          <w:rFonts w:eastAsia="仿宋_GB2312" w:hint="eastAsia"/>
          <w:kern w:val="0"/>
          <w:sz w:val="32"/>
          <w:szCs w:val="32"/>
        </w:rPr>
        <w:t>05</w:t>
      </w:r>
      <w:r w:rsidRPr="000B2496">
        <w:rPr>
          <w:rFonts w:eastAsia="仿宋_GB2312"/>
          <w:kern w:val="0"/>
          <w:sz w:val="32"/>
          <w:szCs w:val="32"/>
        </w:rPr>
        <w:t>第</w:t>
      </w:r>
      <w:r w:rsidRPr="000B2496">
        <w:rPr>
          <w:rFonts w:eastAsia="仿宋_GB2312" w:hint="eastAsia"/>
          <w:kern w:val="0"/>
          <w:sz w:val="32"/>
          <w:szCs w:val="32"/>
        </w:rPr>
        <w:t>23</w:t>
      </w:r>
      <w:r w:rsidRPr="000B2496">
        <w:rPr>
          <w:rFonts w:eastAsia="仿宋_GB2312"/>
          <w:kern w:val="0"/>
          <w:sz w:val="32"/>
          <w:szCs w:val="32"/>
        </w:rPr>
        <w:t>号公告中认定，</w:t>
      </w:r>
      <w:r w:rsidRPr="000B2496">
        <w:rPr>
          <w:rFonts w:eastAsia="仿宋_GB2312"/>
          <w:sz w:val="32"/>
          <w:szCs w:val="32"/>
        </w:rPr>
        <w:t>原产于</w:t>
      </w:r>
      <w:r w:rsidRPr="000B2496">
        <w:rPr>
          <w:rFonts w:eastAsia="仿宋_GB2312" w:hint="eastAsia"/>
          <w:sz w:val="32"/>
          <w:szCs w:val="32"/>
        </w:rPr>
        <w:t>日本、美国和欧盟</w:t>
      </w:r>
      <w:r w:rsidRPr="000B2496">
        <w:rPr>
          <w:rFonts w:eastAsia="仿宋_GB2312"/>
          <w:sz w:val="32"/>
          <w:szCs w:val="32"/>
        </w:rPr>
        <w:t>的进口被调查产品价格对国内同类产品的销售价格</w:t>
      </w:r>
      <w:r w:rsidRPr="000B2496">
        <w:rPr>
          <w:rFonts w:eastAsia="仿宋_GB2312" w:hint="eastAsia"/>
          <w:sz w:val="32"/>
          <w:szCs w:val="32"/>
        </w:rPr>
        <w:t>产生了明显的</w:t>
      </w:r>
      <w:r w:rsidRPr="000B2496">
        <w:rPr>
          <w:rFonts w:eastAsia="仿宋_GB2312"/>
          <w:sz w:val="32"/>
          <w:szCs w:val="32"/>
        </w:rPr>
        <w:t>抑制</w:t>
      </w:r>
      <w:r w:rsidRPr="000B2496">
        <w:rPr>
          <w:rFonts w:eastAsia="仿宋_GB2312" w:hint="eastAsia"/>
          <w:sz w:val="32"/>
          <w:szCs w:val="32"/>
        </w:rPr>
        <w:t>作用</w:t>
      </w:r>
      <w:r w:rsidRPr="000B2496">
        <w:rPr>
          <w:rFonts w:eastAsia="仿宋_GB2312"/>
          <w:sz w:val="32"/>
          <w:szCs w:val="32"/>
        </w:rPr>
        <w:t>。</w:t>
      </w:r>
      <w:r w:rsidRPr="000B2496">
        <w:rPr>
          <w:rFonts w:eastAsia="仿宋_GB2312" w:hint="eastAsia"/>
          <w:sz w:val="32"/>
          <w:szCs w:val="32"/>
        </w:rPr>
        <w:t>在</w:t>
      </w:r>
      <w:r w:rsidRPr="000B2496">
        <w:rPr>
          <w:rFonts w:eastAsia="仿宋_GB2312" w:hint="eastAsia"/>
          <w:sz w:val="32"/>
          <w:szCs w:val="32"/>
        </w:rPr>
        <w:t>2011</w:t>
      </w:r>
      <w:r w:rsidRPr="000B2496">
        <w:rPr>
          <w:rFonts w:eastAsia="仿宋_GB2312" w:hint="eastAsia"/>
          <w:sz w:val="32"/>
          <w:szCs w:val="32"/>
        </w:rPr>
        <w:t>年第</w:t>
      </w:r>
      <w:r w:rsidRPr="000B2496">
        <w:rPr>
          <w:rFonts w:eastAsia="仿宋_GB2312" w:hint="eastAsia"/>
          <w:sz w:val="32"/>
          <w:szCs w:val="32"/>
        </w:rPr>
        <w:t>21</w:t>
      </w:r>
      <w:r w:rsidRPr="000B2496">
        <w:rPr>
          <w:rFonts w:eastAsia="仿宋_GB2312" w:hint="eastAsia"/>
          <w:sz w:val="32"/>
          <w:szCs w:val="32"/>
        </w:rPr>
        <w:t>号公告中认定，由于日本、美国和欧盟被调查产品的低价出口，导致中国国内产业同类产品价格一直相对较低。</w:t>
      </w:r>
    </w:p>
    <w:p w:rsidR="0089417A" w:rsidRPr="000B2496" w:rsidRDefault="0089417A" w:rsidP="0089417A">
      <w:pPr>
        <w:spacing w:line="600" w:lineRule="exact"/>
        <w:ind w:firstLineChars="200" w:firstLine="640"/>
        <w:rPr>
          <w:rFonts w:eastAsia="仿宋_GB2312"/>
          <w:kern w:val="0"/>
          <w:sz w:val="32"/>
          <w:szCs w:val="32"/>
        </w:rPr>
      </w:pPr>
      <w:r w:rsidRPr="000B2496">
        <w:rPr>
          <w:rFonts w:eastAsia="仿宋_GB2312" w:hint="eastAsia"/>
          <w:kern w:val="0"/>
          <w:sz w:val="32"/>
          <w:szCs w:val="32"/>
        </w:rPr>
        <w:t>在本次调查中</w:t>
      </w:r>
      <w:r w:rsidRPr="000B2496">
        <w:rPr>
          <w:rFonts w:eastAsia="仿宋_GB2312"/>
          <w:kern w:val="0"/>
          <w:sz w:val="32"/>
          <w:szCs w:val="32"/>
        </w:rPr>
        <w:t>，国内产业</w:t>
      </w:r>
      <w:r w:rsidRPr="000B2496">
        <w:rPr>
          <w:rFonts w:eastAsia="仿宋_GB2312" w:hint="eastAsia"/>
          <w:kern w:val="0"/>
          <w:sz w:val="32"/>
          <w:szCs w:val="32"/>
        </w:rPr>
        <w:t>主张</w:t>
      </w:r>
      <w:r w:rsidRPr="000B2496">
        <w:rPr>
          <w:rFonts w:eastAsia="仿宋_GB2312"/>
          <w:kern w:val="0"/>
          <w:sz w:val="32"/>
          <w:szCs w:val="32"/>
        </w:rPr>
        <w:t>，被调查产品与国内同类产品在物理特征和化学特性、生产工艺流程、产品用途、销售渠道和客户群体等方面基本相同或相似，二者之间完全可以相互替代，具有竞争关系。</w:t>
      </w:r>
      <w:r w:rsidRPr="000B2496">
        <w:rPr>
          <w:rFonts w:eastAsia="仿宋_GB2312" w:hint="eastAsia"/>
          <w:kern w:val="0"/>
          <w:sz w:val="32"/>
          <w:szCs w:val="32"/>
        </w:rPr>
        <w:t>中国氯丁橡胶市场竞争充分，价格是市场竞争的主要手段之一。如果终止反倾销措施，被调查产品价格可能对中国同类产品价格产生明显的不利影响。</w:t>
      </w:r>
    </w:p>
    <w:p w:rsidR="0089417A" w:rsidRPr="000B2496" w:rsidRDefault="0089417A" w:rsidP="0089417A">
      <w:pPr>
        <w:spacing w:line="600" w:lineRule="exact"/>
        <w:ind w:firstLineChars="200" w:firstLine="640"/>
        <w:rPr>
          <w:rFonts w:eastAsia="仿宋_GB2312"/>
          <w:kern w:val="0"/>
          <w:sz w:val="32"/>
          <w:szCs w:val="32"/>
        </w:rPr>
      </w:pPr>
      <w:r w:rsidRPr="000B2496">
        <w:rPr>
          <w:rFonts w:eastAsia="仿宋_GB2312" w:hint="eastAsia"/>
          <w:kern w:val="0"/>
          <w:sz w:val="32"/>
          <w:szCs w:val="32"/>
        </w:rPr>
        <w:t>如前所述，在本次调查中，日本、美国和欧盟的生产商和出口商未提交必要的信息和有关证据材料。因此，调查机关根据中国海关统计数据和国内产业提交的材料，</w:t>
      </w:r>
      <w:proofErr w:type="gramStart"/>
      <w:r w:rsidRPr="000B2496">
        <w:rPr>
          <w:rFonts w:eastAsia="仿宋_GB2312" w:hint="eastAsia"/>
          <w:kern w:val="0"/>
          <w:sz w:val="32"/>
          <w:szCs w:val="32"/>
        </w:rPr>
        <w:t>对如果</w:t>
      </w:r>
      <w:proofErr w:type="gramEnd"/>
      <w:r w:rsidRPr="000B2496">
        <w:rPr>
          <w:rFonts w:eastAsia="仿宋_GB2312" w:hint="eastAsia"/>
          <w:kern w:val="0"/>
          <w:sz w:val="32"/>
          <w:szCs w:val="32"/>
        </w:rPr>
        <w:t>终</w:t>
      </w:r>
      <w:r w:rsidRPr="000B2496">
        <w:rPr>
          <w:rFonts w:eastAsia="仿宋_GB2312" w:hint="eastAsia"/>
          <w:kern w:val="0"/>
          <w:sz w:val="32"/>
          <w:szCs w:val="32"/>
        </w:rPr>
        <w:lastRenderedPageBreak/>
        <w:t>止反倾销措施，被调查产品进口价格对中国同类产品价格可能产生的影响进行了调查。</w:t>
      </w:r>
    </w:p>
    <w:p w:rsidR="0089417A" w:rsidRPr="000B2496" w:rsidRDefault="0089417A" w:rsidP="0089417A">
      <w:pPr>
        <w:spacing w:line="600" w:lineRule="exact"/>
        <w:ind w:firstLineChars="200" w:firstLine="640"/>
        <w:rPr>
          <w:rFonts w:eastAsia="仿宋_GB2312"/>
          <w:kern w:val="0"/>
          <w:sz w:val="32"/>
          <w:szCs w:val="32"/>
        </w:rPr>
      </w:pPr>
      <w:r w:rsidRPr="000B2496">
        <w:rPr>
          <w:rFonts w:eastAsia="仿宋_GB2312"/>
          <w:kern w:val="0"/>
          <w:sz w:val="32"/>
          <w:szCs w:val="32"/>
        </w:rPr>
        <w:t>根据中国海关统计数据，</w:t>
      </w:r>
      <w:r w:rsidRPr="000B2496">
        <w:rPr>
          <w:rFonts w:eastAsia="仿宋_GB2312"/>
          <w:kern w:val="0"/>
          <w:sz w:val="32"/>
          <w:szCs w:val="32"/>
        </w:rPr>
        <w:t xml:space="preserve"> 2011</w:t>
      </w:r>
      <w:r w:rsidRPr="000B2496">
        <w:rPr>
          <w:rFonts w:eastAsia="仿宋_GB2312"/>
          <w:kern w:val="0"/>
          <w:sz w:val="32"/>
          <w:szCs w:val="32"/>
        </w:rPr>
        <w:t>年至</w:t>
      </w:r>
      <w:r w:rsidRPr="000B2496">
        <w:rPr>
          <w:rFonts w:eastAsia="仿宋_GB2312"/>
          <w:kern w:val="0"/>
          <w:sz w:val="32"/>
          <w:szCs w:val="32"/>
        </w:rPr>
        <w:t>201</w:t>
      </w:r>
      <w:r w:rsidRPr="000B2496">
        <w:rPr>
          <w:rFonts w:eastAsia="仿宋_GB2312" w:hint="eastAsia"/>
          <w:kern w:val="0"/>
          <w:sz w:val="32"/>
          <w:szCs w:val="32"/>
        </w:rPr>
        <w:t>5</w:t>
      </w:r>
      <w:r w:rsidRPr="000B2496">
        <w:rPr>
          <w:rFonts w:eastAsia="仿宋_GB2312"/>
          <w:kern w:val="0"/>
          <w:sz w:val="32"/>
          <w:szCs w:val="32"/>
        </w:rPr>
        <w:t>年，原产于</w:t>
      </w:r>
      <w:r w:rsidRPr="000B2496">
        <w:rPr>
          <w:rFonts w:eastAsia="仿宋_GB2312" w:hint="eastAsia"/>
          <w:kern w:val="0"/>
          <w:sz w:val="32"/>
          <w:szCs w:val="32"/>
        </w:rPr>
        <w:t>日本、美国和欧盟</w:t>
      </w:r>
      <w:r w:rsidRPr="000B2496">
        <w:rPr>
          <w:rFonts w:eastAsia="仿宋_GB2312"/>
          <w:kern w:val="0"/>
          <w:sz w:val="32"/>
          <w:szCs w:val="32"/>
        </w:rPr>
        <w:t>的进口被调查产品加权平均价格分别为</w:t>
      </w:r>
      <w:r w:rsidRPr="000B2496">
        <w:rPr>
          <w:rFonts w:eastAsia="仿宋_GB2312" w:hint="eastAsia"/>
          <w:kern w:val="0"/>
          <w:sz w:val="32"/>
          <w:szCs w:val="32"/>
        </w:rPr>
        <w:t>4288.1</w:t>
      </w:r>
      <w:r w:rsidRPr="000B2496">
        <w:rPr>
          <w:rFonts w:eastAsia="仿宋_GB2312"/>
          <w:kern w:val="0"/>
          <w:sz w:val="32"/>
          <w:szCs w:val="32"/>
        </w:rPr>
        <w:t>美元</w:t>
      </w:r>
      <w:r w:rsidRPr="000B2496">
        <w:rPr>
          <w:rFonts w:eastAsia="仿宋_GB2312"/>
          <w:kern w:val="0"/>
          <w:sz w:val="32"/>
          <w:szCs w:val="32"/>
        </w:rPr>
        <w:t>/</w:t>
      </w:r>
      <w:r w:rsidRPr="000B2496">
        <w:rPr>
          <w:rFonts w:eastAsia="仿宋_GB2312"/>
          <w:kern w:val="0"/>
          <w:sz w:val="32"/>
          <w:szCs w:val="32"/>
        </w:rPr>
        <w:t>吨、</w:t>
      </w:r>
      <w:r w:rsidRPr="000B2496">
        <w:rPr>
          <w:rFonts w:eastAsia="仿宋_GB2312" w:hint="eastAsia"/>
          <w:kern w:val="0"/>
          <w:sz w:val="32"/>
          <w:szCs w:val="32"/>
        </w:rPr>
        <w:t>4670.53</w:t>
      </w:r>
      <w:r w:rsidRPr="000B2496">
        <w:rPr>
          <w:rFonts w:eastAsia="仿宋_GB2312"/>
          <w:kern w:val="0"/>
          <w:sz w:val="32"/>
          <w:szCs w:val="32"/>
        </w:rPr>
        <w:t>美元</w:t>
      </w:r>
      <w:r w:rsidRPr="000B2496">
        <w:rPr>
          <w:rFonts w:eastAsia="仿宋_GB2312"/>
          <w:kern w:val="0"/>
          <w:sz w:val="32"/>
          <w:szCs w:val="32"/>
        </w:rPr>
        <w:t>/</w:t>
      </w:r>
      <w:r w:rsidRPr="000B2496">
        <w:rPr>
          <w:rFonts w:eastAsia="仿宋_GB2312"/>
          <w:kern w:val="0"/>
          <w:sz w:val="32"/>
          <w:szCs w:val="32"/>
        </w:rPr>
        <w:t>吨、</w:t>
      </w:r>
      <w:r w:rsidRPr="000B2496">
        <w:rPr>
          <w:rFonts w:eastAsia="仿宋_GB2312" w:hint="eastAsia"/>
          <w:kern w:val="0"/>
          <w:sz w:val="32"/>
          <w:szCs w:val="32"/>
        </w:rPr>
        <w:t>4324.21</w:t>
      </w:r>
      <w:r w:rsidRPr="000B2496">
        <w:rPr>
          <w:rFonts w:eastAsia="仿宋_GB2312"/>
          <w:kern w:val="0"/>
          <w:sz w:val="32"/>
          <w:szCs w:val="32"/>
        </w:rPr>
        <w:t>美元</w:t>
      </w:r>
      <w:r w:rsidRPr="000B2496">
        <w:rPr>
          <w:rFonts w:eastAsia="仿宋_GB2312"/>
          <w:kern w:val="0"/>
          <w:sz w:val="32"/>
          <w:szCs w:val="32"/>
        </w:rPr>
        <w:t>/</w:t>
      </w:r>
      <w:r w:rsidRPr="000B2496">
        <w:rPr>
          <w:rFonts w:eastAsia="仿宋_GB2312"/>
          <w:kern w:val="0"/>
          <w:sz w:val="32"/>
          <w:szCs w:val="32"/>
        </w:rPr>
        <w:t>吨、</w:t>
      </w:r>
      <w:r w:rsidRPr="000B2496">
        <w:rPr>
          <w:rFonts w:eastAsia="仿宋_GB2312" w:hint="eastAsia"/>
          <w:kern w:val="0"/>
          <w:sz w:val="32"/>
          <w:szCs w:val="32"/>
        </w:rPr>
        <w:t>4021.35</w:t>
      </w:r>
      <w:r w:rsidRPr="000B2496">
        <w:rPr>
          <w:rFonts w:eastAsia="仿宋_GB2312"/>
          <w:kern w:val="0"/>
          <w:sz w:val="32"/>
          <w:szCs w:val="32"/>
        </w:rPr>
        <w:t>美元</w:t>
      </w:r>
      <w:r w:rsidRPr="000B2496">
        <w:rPr>
          <w:rFonts w:eastAsia="仿宋_GB2312"/>
          <w:kern w:val="0"/>
          <w:sz w:val="32"/>
          <w:szCs w:val="32"/>
        </w:rPr>
        <w:t>/</w:t>
      </w:r>
      <w:r w:rsidRPr="000B2496">
        <w:rPr>
          <w:rFonts w:eastAsia="仿宋_GB2312"/>
          <w:kern w:val="0"/>
          <w:sz w:val="32"/>
          <w:szCs w:val="32"/>
        </w:rPr>
        <w:t>吨和</w:t>
      </w:r>
      <w:r w:rsidRPr="000B2496">
        <w:rPr>
          <w:rFonts w:eastAsia="仿宋_GB2312" w:hint="eastAsia"/>
          <w:kern w:val="0"/>
          <w:sz w:val="32"/>
          <w:szCs w:val="32"/>
        </w:rPr>
        <w:t>3721.19</w:t>
      </w:r>
      <w:r w:rsidRPr="000B2496">
        <w:rPr>
          <w:rFonts w:eastAsia="仿宋_GB2312"/>
          <w:kern w:val="0"/>
          <w:sz w:val="32"/>
          <w:szCs w:val="32"/>
        </w:rPr>
        <w:t>美元</w:t>
      </w:r>
      <w:r w:rsidRPr="000B2496">
        <w:rPr>
          <w:rFonts w:eastAsia="仿宋_GB2312"/>
          <w:kern w:val="0"/>
          <w:sz w:val="32"/>
          <w:szCs w:val="32"/>
        </w:rPr>
        <w:t>/</w:t>
      </w:r>
      <w:r w:rsidRPr="000B2496">
        <w:rPr>
          <w:rFonts w:eastAsia="仿宋_GB2312"/>
          <w:kern w:val="0"/>
          <w:sz w:val="32"/>
          <w:szCs w:val="32"/>
        </w:rPr>
        <w:t>吨</w:t>
      </w:r>
      <w:r w:rsidRPr="000B2496">
        <w:rPr>
          <w:rFonts w:eastAsia="仿宋_GB2312" w:hint="eastAsia"/>
          <w:kern w:val="0"/>
          <w:sz w:val="32"/>
          <w:szCs w:val="32"/>
        </w:rPr>
        <w:t>，总体上</w:t>
      </w:r>
      <w:r w:rsidRPr="000B2496">
        <w:rPr>
          <w:rFonts w:eastAsia="仿宋_GB2312"/>
          <w:kern w:val="0"/>
          <w:sz w:val="32"/>
          <w:szCs w:val="32"/>
        </w:rPr>
        <w:t>呈逐年下降趋势</w:t>
      </w:r>
      <w:r w:rsidRPr="000B2496">
        <w:rPr>
          <w:rFonts w:eastAsia="仿宋_GB2312" w:hint="eastAsia"/>
          <w:kern w:val="0"/>
          <w:sz w:val="32"/>
          <w:szCs w:val="32"/>
        </w:rPr>
        <w:t>，年均价格变化幅度分别为</w:t>
      </w:r>
      <w:r w:rsidRPr="000B2496">
        <w:rPr>
          <w:rFonts w:eastAsia="仿宋_GB2312" w:hint="eastAsia"/>
          <w:kern w:val="0"/>
          <w:sz w:val="32"/>
          <w:szCs w:val="32"/>
        </w:rPr>
        <w:t>8.92%</w:t>
      </w:r>
      <w:r w:rsidRPr="000B2496">
        <w:rPr>
          <w:rFonts w:eastAsia="仿宋_GB2312" w:hint="eastAsia"/>
          <w:kern w:val="0"/>
          <w:sz w:val="32"/>
          <w:szCs w:val="32"/>
        </w:rPr>
        <w:t>、</w:t>
      </w:r>
      <w:r w:rsidRPr="000B2496">
        <w:rPr>
          <w:rFonts w:eastAsia="仿宋_GB2312" w:hint="eastAsia"/>
          <w:kern w:val="0"/>
          <w:sz w:val="32"/>
          <w:szCs w:val="32"/>
        </w:rPr>
        <w:t>-7.42%</w:t>
      </w:r>
      <w:r w:rsidRPr="000B2496">
        <w:rPr>
          <w:rFonts w:eastAsia="仿宋_GB2312" w:hint="eastAsia"/>
          <w:kern w:val="0"/>
          <w:sz w:val="32"/>
          <w:szCs w:val="32"/>
        </w:rPr>
        <w:t>、</w:t>
      </w:r>
      <w:r w:rsidRPr="000B2496">
        <w:rPr>
          <w:rFonts w:eastAsia="仿宋_GB2312" w:hint="eastAsia"/>
          <w:kern w:val="0"/>
          <w:sz w:val="32"/>
          <w:szCs w:val="32"/>
        </w:rPr>
        <w:t>-7%</w:t>
      </w:r>
      <w:r w:rsidRPr="000B2496">
        <w:rPr>
          <w:rFonts w:eastAsia="仿宋_GB2312" w:hint="eastAsia"/>
          <w:kern w:val="0"/>
          <w:sz w:val="32"/>
          <w:szCs w:val="32"/>
        </w:rPr>
        <w:t>和</w:t>
      </w:r>
      <w:r w:rsidRPr="000B2496">
        <w:rPr>
          <w:rFonts w:eastAsia="仿宋_GB2312" w:hint="eastAsia"/>
          <w:kern w:val="0"/>
          <w:sz w:val="32"/>
          <w:szCs w:val="32"/>
        </w:rPr>
        <w:t>-7.46%</w:t>
      </w:r>
      <w:r w:rsidRPr="000B2496">
        <w:rPr>
          <w:rFonts w:eastAsia="仿宋_GB2312"/>
          <w:kern w:val="0"/>
          <w:sz w:val="32"/>
          <w:szCs w:val="32"/>
        </w:rPr>
        <w:t>。同期，</w:t>
      </w:r>
      <w:r w:rsidRPr="000B2496">
        <w:rPr>
          <w:rFonts w:eastAsia="仿宋_GB2312" w:hint="eastAsia"/>
          <w:kern w:val="0"/>
          <w:sz w:val="32"/>
          <w:szCs w:val="32"/>
        </w:rPr>
        <w:t>国内产业同类产品</w:t>
      </w:r>
      <w:r w:rsidRPr="000B2496">
        <w:rPr>
          <w:rFonts w:eastAsia="仿宋_GB2312"/>
          <w:kern w:val="0"/>
          <w:sz w:val="32"/>
          <w:szCs w:val="32"/>
        </w:rPr>
        <w:t>在中国市场</w:t>
      </w:r>
      <w:r w:rsidRPr="000B2496">
        <w:rPr>
          <w:rFonts w:eastAsia="仿宋_GB2312" w:hint="eastAsia"/>
          <w:kern w:val="0"/>
          <w:sz w:val="32"/>
          <w:szCs w:val="32"/>
        </w:rPr>
        <w:t>加权平均销售价格分别为</w:t>
      </w:r>
      <w:r w:rsidRPr="000B2496">
        <w:rPr>
          <w:rFonts w:eastAsia="仿宋_GB2312"/>
          <w:kern w:val="0"/>
          <w:sz w:val="32"/>
          <w:szCs w:val="32"/>
        </w:rPr>
        <w:t>24548-30892</w:t>
      </w:r>
      <w:r w:rsidRPr="000B2496">
        <w:rPr>
          <w:rFonts w:eastAsia="仿宋_GB2312"/>
          <w:kern w:val="0"/>
          <w:sz w:val="32"/>
          <w:szCs w:val="32"/>
        </w:rPr>
        <w:t>元</w:t>
      </w:r>
      <w:r w:rsidRPr="000B2496">
        <w:rPr>
          <w:rFonts w:eastAsia="仿宋_GB2312"/>
          <w:kern w:val="0"/>
          <w:sz w:val="32"/>
          <w:szCs w:val="32"/>
        </w:rPr>
        <w:t>/</w:t>
      </w:r>
      <w:r w:rsidRPr="000B2496">
        <w:rPr>
          <w:rFonts w:eastAsia="仿宋_GB2312"/>
          <w:kern w:val="0"/>
          <w:sz w:val="32"/>
          <w:szCs w:val="32"/>
        </w:rPr>
        <w:t>吨、</w:t>
      </w:r>
      <w:r w:rsidRPr="000B2496">
        <w:rPr>
          <w:rFonts w:eastAsia="仿宋_GB2312"/>
          <w:kern w:val="0"/>
          <w:sz w:val="32"/>
          <w:szCs w:val="32"/>
        </w:rPr>
        <w:t>25405-30322</w:t>
      </w:r>
      <w:r w:rsidRPr="000B2496">
        <w:rPr>
          <w:rFonts w:eastAsia="仿宋_GB2312"/>
          <w:kern w:val="0"/>
          <w:sz w:val="32"/>
          <w:szCs w:val="32"/>
        </w:rPr>
        <w:t>元</w:t>
      </w:r>
      <w:r w:rsidRPr="000B2496">
        <w:rPr>
          <w:rFonts w:eastAsia="仿宋_GB2312"/>
          <w:kern w:val="0"/>
          <w:sz w:val="32"/>
          <w:szCs w:val="32"/>
        </w:rPr>
        <w:t>/</w:t>
      </w:r>
      <w:r w:rsidRPr="000B2496">
        <w:rPr>
          <w:rFonts w:eastAsia="仿宋_GB2312"/>
          <w:kern w:val="0"/>
          <w:sz w:val="32"/>
          <w:szCs w:val="32"/>
        </w:rPr>
        <w:t>吨、</w:t>
      </w:r>
      <w:r w:rsidRPr="000B2496">
        <w:rPr>
          <w:rFonts w:eastAsia="仿宋_GB2312"/>
          <w:kern w:val="0"/>
          <w:sz w:val="32"/>
          <w:szCs w:val="32"/>
        </w:rPr>
        <w:t>22725-27018</w:t>
      </w:r>
      <w:r w:rsidRPr="000B2496">
        <w:rPr>
          <w:rFonts w:eastAsia="仿宋_GB2312"/>
          <w:kern w:val="0"/>
          <w:sz w:val="32"/>
          <w:szCs w:val="32"/>
        </w:rPr>
        <w:t>元</w:t>
      </w:r>
      <w:r w:rsidRPr="000B2496">
        <w:rPr>
          <w:rFonts w:eastAsia="仿宋_GB2312"/>
          <w:kern w:val="0"/>
          <w:sz w:val="32"/>
          <w:szCs w:val="32"/>
        </w:rPr>
        <w:t>/</w:t>
      </w:r>
      <w:r w:rsidRPr="000B2496">
        <w:rPr>
          <w:rFonts w:eastAsia="仿宋_GB2312"/>
          <w:kern w:val="0"/>
          <w:sz w:val="32"/>
          <w:szCs w:val="32"/>
        </w:rPr>
        <w:t>吨、</w:t>
      </w:r>
      <w:r w:rsidRPr="000B2496">
        <w:rPr>
          <w:rFonts w:eastAsia="仿宋_GB2312"/>
          <w:kern w:val="0"/>
          <w:sz w:val="32"/>
          <w:szCs w:val="32"/>
        </w:rPr>
        <w:t>20793-25145</w:t>
      </w:r>
      <w:r w:rsidRPr="000B2496">
        <w:rPr>
          <w:rFonts w:eastAsia="仿宋_GB2312"/>
          <w:kern w:val="0"/>
          <w:sz w:val="32"/>
          <w:szCs w:val="32"/>
        </w:rPr>
        <w:t>元</w:t>
      </w:r>
      <w:r w:rsidRPr="000B2496">
        <w:rPr>
          <w:rFonts w:eastAsia="仿宋_GB2312"/>
          <w:kern w:val="0"/>
          <w:sz w:val="32"/>
          <w:szCs w:val="32"/>
        </w:rPr>
        <w:t>/</w:t>
      </w:r>
      <w:r w:rsidRPr="000B2496">
        <w:rPr>
          <w:rFonts w:eastAsia="仿宋_GB2312"/>
          <w:kern w:val="0"/>
          <w:sz w:val="32"/>
          <w:szCs w:val="32"/>
        </w:rPr>
        <w:t>吨和</w:t>
      </w:r>
      <w:r w:rsidRPr="000B2496">
        <w:rPr>
          <w:rFonts w:eastAsia="仿宋_GB2312"/>
          <w:kern w:val="0"/>
          <w:sz w:val="32"/>
          <w:szCs w:val="32"/>
        </w:rPr>
        <w:t>19483-22514</w:t>
      </w:r>
      <w:r w:rsidRPr="000B2496">
        <w:rPr>
          <w:rFonts w:eastAsia="仿宋_GB2312"/>
          <w:kern w:val="0"/>
          <w:sz w:val="32"/>
          <w:szCs w:val="32"/>
        </w:rPr>
        <w:t>元</w:t>
      </w:r>
      <w:r w:rsidRPr="000B2496">
        <w:rPr>
          <w:rFonts w:eastAsia="仿宋_GB2312"/>
          <w:kern w:val="0"/>
          <w:sz w:val="32"/>
          <w:szCs w:val="32"/>
        </w:rPr>
        <w:t>/</w:t>
      </w:r>
      <w:r w:rsidRPr="000B2496">
        <w:rPr>
          <w:rFonts w:eastAsia="仿宋_GB2312"/>
          <w:kern w:val="0"/>
          <w:sz w:val="32"/>
          <w:szCs w:val="32"/>
        </w:rPr>
        <w:t>吨</w:t>
      </w:r>
      <w:r w:rsidRPr="000B2496">
        <w:rPr>
          <w:rFonts w:eastAsia="仿宋_GB2312" w:hint="eastAsia"/>
          <w:kern w:val="0"/>
          <w:sz w:val="32"/>
          <w:szCs w:val="32"/>
        </w:rPr>
        <w:t>，年均价格变化幅度分别为</w:t>
      </w:r>
      <w:r w:rsidRPr="000B2496">
        <w:rPr>
          <w:rFonts w:eastAsia="仿宋_GB2312" w:hint="eastAsia"/>
          <w:kern w:val="0"/>
          <w:sz w:val="32"/>
          <w:szCs w:val="32"/>
        </w:rPr>
        <w:t>-0.96%</w:t>
      </w:r>
      <w:r w:rsidRPr="000B2496">
        <w:rPr>
          <w:rFonts w:eastAsia="仿宋_GB2312" w:hint="eastAsia"/>
          <w:kern w:val="0"/>
          <w:sz w:val="32"/>
          <w:szCs w:val="32"/>
        </w:rPr>
        <w:t>、</w:t>
      </w:r>
      <w:r w:rsidRPr="000B2496">
        <w:rPr>
          <w:rFonts w:eastAsia="仿宋_GB2312" w:hint="eastAsia"/>
          <w:kern w:val="0"/>
          <w:sz w:val="32"/>
          <w:szCs w:val="32"/>
        </w:rPr>
        <w:t>-7.56%</w:t>
      </w:r>
      <w:r w:rsidRPr="000B2496">
        <w:rPr>
          <w:rFonts w:eastAsia="仿宋_GB2312" w:hint="eastAsia"/>
          <w:kern w:val="0"/>
          <w:sz w:val="32"/>
          <w:szCs w:val="32"/>
        </w:rPr>
        <w:t>、</w:t>
      </w:r>
      <w:r w:rsidRPr="000B2496">
        <w:rPr>
          <w:rFonts w:eastAsia="仿宋_GB2312" w:hint="eastAsia"/>
          <w:kern w:val="0"/>
          <w:sz w:val="32"/>
          <w:szCs w:val="32"/>
        </w:rPr>
        <w:t>-4.25%</w:t>
      </w:r>
      <w:r w:rsidRPr="000B2496">
        <w:rPr>
          <w:rFonts w:eastAsia="仿宋_GB2312" w:hint="eastAsia"/>
          <w:kern w:val="0"/>
          <w:sz w:val="32"/>
          <w:szCs w:val="32"/>
        </w:rPr>
        <w:t>和</w:t>
      </w:r>
      <w:r w:rsidRPr="000B2496">
        <w:rPr>
          <w:rFonts w:eastAsia="仿宋_GB2312" w:hint="eastAsia"/>
          <w:kern w:val="0"/>
          <w:sz w:val="32"/>
          <w:szCs w:val="32"/>
        </w:rPr>
        <w:t>-10.46%</w:t>
      </w:r>
      <w:r w:rsidRPr="000B2496">
        <w:rPr>
          <w:rFonts w:eastAsia="仿宋_GB2312" w:hint="eastAsia"/>
          <w:kern w:val="0"/>
          <w:sz w:val="32"/>
          <w:szCs w:val="32"/>
        </w:rPr>
        <w:t>，</w:t>
      </w:r>
      <w:r w:rsidRPr="000B2496">
        <w:rPr>
          <w:rFonts w:eastAsia="仿宋_GB2312"/>
          <w:kern w:val="0"/>
          <w:sz w:val="32"/>
          <w:szCs w:val="32"/>
        </w:rPr>
        <w:t>国内同类产品</w:t>
      </w:r>
      <w:r w:rsidRPr="000B2496">
        <w:rPr>
          <w:rFonts w:eastAsia="仿宋_GB2312" w:hint="eastAsia"/>
          <w:kern w:val="0"/>
          <w:sz w:val="32"/>
          <w:szCs w:val="32"/>
        </w:rPr>
        <w:t>的内销</w:t>
      </w:r>
      <w:r w:rsidRPr="000B2496">
        <w:rPr>
          <w:rFonts w:eastAsia="仿宋_GB2312"/>
          <w:kern w:val="0"/>
          <w:sz w:val="32"/>
          <w:szCs w:val="32"/>
        </w:rPr>
        <w:t>价格</w:t>
      </w:r>
      <w:r w:rsidRPr="000B2496">
        <w:rPr>
          <w:rFonts w:eastAsia="仿宋_GB2312" w:hint="eastAsia"/>
          <w:kern w:val="0"/>
          <w:sz w:val="32"/>
          <w:szCs w:val="32"/>
        </w:rPr>
        <w:t>也</w:t>
      </w:r>
      <w:r w:rsidRPr="000B2496">
        <w:rPr>
          <w:rFonts w:eastAsia="仿宋_GB2312"/>
          <w:kern w:val="0"/>
          <w:sz w:val="32"/>
          <w:szCs w:val="32"/>
        </w:rPr>
        <w:t>呈逐年下降趋势。</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kern w:val="0"/>
          <w:sz w:val="32"/>
          <w:szCs w:val="32"/>
        </w:rPr>
        <w:t>调查机关认为，现有证据表明，中国</w:t>
      </w:r>
      <w:r w:rsidRPr="000B2496">
        <w:rPr>
          <w:rFonts w:eastAsia="仿宋_GB2312" w:hint="eastAsia"/>
          <w:kern w:val="0"/>
          <w:sz w:val="32"/>
          <w:szCs w:val="32"/>
        </w:rPr>
        <w:t>氯丁橡胶</w:t>
      </w:r>
      <w:r w:rsidRPr="000B2496">
        <w:rPr>
          <w:rFonts w:eastAsia="仿宋_GB2312"/>
          <w:kern w:val="0"/>
          <w:sz w:val="32"/>
          <w:szCs w:val="32"/>
        </w:rPr>
        <w:t>市场属于充分竞争的市场，价格是市场竞争的主要手段</w:t>
      </w:r>
      <w:r w:rsidRPr="000B2496">
        <w:rPr>
          <w:rFonts w:eastAsia="仿宋_GB2312" w:hint="eastAsia"/>
          <w:kern w:val="0"/>
          <w:sz w:val="32"/>
          <w:szCs w:val="32"/>
        </w:rPr>
        <w:t>之一</w:t>
      </w:r>
      <w:r w:rsidRPr="000B2496">
        <w:rPr>
          <w:rFonts w:eastAsia="仿宋_GB2312"/>
          <w:kern w:val="0"/>
          <w:sz w:val="32"/>
          <w:szCs w:val="32"/>
        </w:rPr>
        <w:t>。损害调查期内，</w:t>
      </w:r>
      <w:r w:rsidRPr="000B2496">
        <w:rPr>
          <w:rFonts w:eastAsia="仿宋_GB2312" w:hint="eastAsia"/>
          <w:kern w:val="0"/>
          <w:sz w:val="32"/>
          <w:szCs w:val="32"/>
        </w:rPr>
        <w:t>被调查产品的进口价格总体呈逐年下降趋势，中国国内同类产品的价格也在持续下降</w:t>
      </w:r>
      <w:r w:rsidRPr="000B2496">
        <w:rPr>
          <w:rFonts w:eastAsia="仿宋_GB2312"/>
          <w:kern w:val="0"/>
          <w:sz w:val="32"/>
          <w:szCs w:val="32"/>
        </w:rPr>
        <w:t>。如果终止反倾销措施，</w:t>
      </w:r>
      <w:r w:rsidRPr="000B2496">
        <w:rPr>
          <w:rFonts w:eastAsia="仿宋_GB2312" w:hint="eastAsia"/>
          <w:kern w:val="0"/>
          <w:sz w:val="32"/>
          <w:szCs w:val="32"/>
        </w:rPr>
        <w:t>日本、美国和欧盟</w:t>
      </w:r>
      <w:r w:rsidRPr="000B2496">
        <w:rPr>
          <w:rFonts w:eastAsia="仿宋_GB2312"/>
          <w:kern w:val="0"/>
          <w:sz w:val="32"/>
          <w:szCs w:val="32"/>
        </w:rPr>
        <w:t>的生产商、出口商为消化其过剩产能</w:t>
      </w:r>
      <w:r w:rsidRPr="000B2496">
        <w:rPr>
          <w:rFonts w:eastAsia="仿宋_GB2312" w:hint="eastAsia"/>
          <w:kern w:val="0"/>
          <w:sz w:val="32"/>
          <w:szCs w:val="32"/>
        </w:rPr>
        <w:t>，抢占</w:t>
      </w:r>
      <w:r w:rsidRPr="000B2496">
        <w:rPr>
          <w:rFonts w:eastAsia="仿宋_GB2312"/>
          <w:kern w:val="0"/>
          <w:sz w:val="32"/>
          <w:szCs w:val="32"/>
        </w:rPr>
        <w:t>中国市场份额，有可能继续或再度采用倾销手段向中国大量出口被调查产品，</w:t>
      </w:r>
      <w:r w:rsidRPr="000B2496">
        <w:rPr>
          <w:rFonts w:eastAsia="仿宋_GB2312" w:hint="eastAsia"/>
          <w:kern w:val="0"/>
          <w:sz w:val="32"/>
          <w:szCs w:val="32"/>
        </w:rPr>
        <w:t>被调查产品在中国市场的售价可能进一步降低，并可能对国内同类产品价格造成明显影响。</w:t>
      </w:r>
      <w:r w:rsidRPr="000B2496">
        <w:rPr>
          <w:rFonts w:eastAsia="仿宋_GB2312"/>
          <w:kern w:val="0"/>
          <w:sz w:val="32"/>
          <w:szCs w:val="32"/>
        </w:rPr>
        <w:t>因此，</w:t>
      </w:r>
      <w:r w:rsidRPr="000B2496">
        <w:rPr>
          <w:rFonts w:eastAsia="仿宋_GB2312" w:hint="eastAsia"/>
          <w:kern w:val="0"/>
          <w:sz w:val="32"/>
          <w:szCs w:val="32"/>
        </w:rPr>
        <w:t>调查机关认为，</w:t>
      </w:r>
      <w:r w:rsidRPr="000B2496">
        <w:rPr>
          <w:rFonts w:eastAsia="仿宋_GB2312"/>
          <w:kern w:val="0"/>
          <w:sz w:val="32"/>
          <w:szCs w:val="32"/>
        </w:rPr>
        <w:t>如果终止反倾销措施，原产于</w:t>
      </w:r>
      <w:r w:rsidRPr="000B2496">
        <w:rPr>
          <w:rFonts w:eastAsia="仿宋_GB2312" w:hint="eastAsia"/>
          <w:kern w:val="0"/>
          <w:sz w:val="32"/>
          <w:szCs w:val="32"/>
        </w:rPr>
        <w:t>日本、美国和欧盟</w:t>
      </w:r>
      <w:r w:rsidRPr="000B2496">
        <w:rPr>
          <w:rFonts w:eastAsia="仿宋_GB2312"/>
          <w:kern w:val="0"/>
          <w:sz w:val="32"/>
          <w:szCs w:val="32"/>
        </w:rPr>
        <w:t>的被调查产品可能</w:t>
      </w:r>
      <w:r w:rsidRPr="000B2496">
        <w:rPr>
          <w:rFonts w:eastAsia="仿宋_GB2312" w:hint="eastAsia"/>
          <w:kern w:val="0"/>
          <w:sz w:val="32"/>
          <w:szCs w:val="32"/>
        </w:rPr>
        <w:t>仍将会对</w:t>
      </w:r>
      <w:r w:rsidRPr="000B2496">
        <w:rPr>
          <w:rFonts w:eastAsia="仿宋_GB2312"/>
          <w:kern w:val="0"/>
          <w:sz w:val="32"/>
          <w:szCs w:val="32"/>
        </w:rPr>
        <w:t>国内同类产品</w:t>
      </w:r>
      <w:r w:rsidRPr="000B2496">
        <w:rPr>
          <w:rFonts w:eastAsia="仿宋_GB2312" w:hint="eastAsia"/>
          <w:kern w:val="0"/>
          <w:sz w:val="32"/>
          <w:szCs w:val="32"/>
        </w:rPr>
        <w:t>的</w:t>
      </w:r>
      <w:r w:rsidRPr="000B2496">
        <w:rPr>
          <w:rFonts w:eastAsia="仿宋_GB2312"/>
          <w:kern w:val="0"/>
          <w:sz w:val="32"/>
          <w:szCs w:val="32"/>
        </w:rPr>
        <w:t>价格</w:t>
      </w:r>
      <w:r w:rsidRPr="000B2496">
        <w:rPr>
          <w:rFonts w:eastAsia="仿宋_GB2312" w:hint="eastAsia"/>
          <w:kern w:val="0"/>
          <w:sz w:val="32"/>
          <w:szCs w:val="32"/>
        </w:rPr>
        <w:t>产生明显不利影响</w:t>
      </w:r>
      <w:r w:rsidRPr="000B2496">
        <w:rPr>
          <w:rFonts w:eastAsia="仿宋_GB2312"/>
          <w:kern w:val="0"/>
          <w:sz w:val="32"/>
          <w:szCs w:val="32"/>
        </w:rPr>
        <w:t>。受此影响，国内同类产品的销售数量和销售</w:t>
      </w:r>
      <w:r w:rsidRPr="000B2496">
        <w:rPr>
          <w:rFonts w:eastAsia="仿宋_GB2312"/>
          <w:kern w:val="0"/>
          <w:sz w:val="32"/>
          <w:szCs w:val="32"/>
        </w:rPr>
        <w:lastRenderedPageBreak/>
        <w:t>收入可能</w:t>
      </w:r>
      <w:r w:rsidRPr="000B2496">
        <w:rPr>
          <w:rFonts w:eastAsia="仿宋_GB2312" w:hint="eastAsia"/>
          <w:kern w:val="0"/>
          <w:sz w:val="32"/>
          <w:szCs w:val="32"/>
        </w:rPr>
        <w:t>继续</w:t>
      </w:r>
      <w:r w:rsidRPr="000B2496">
        <w:rPr>
          <w:rFonts w:eastAsia="仿宋_GB2312"/>
          <w:kern w:val="0"/>
          <w:sz w:val="32"/>
          <w:szCs w:val="32"/>
        </w:rPr>
        <w:t>下降，国内产业连续亏损的状况</w:t>
      </w:r>
      <w:r w:rsidRPr="000B2496">
        <w:rPr>
          <w:rFonts w:eastAsia="仿宋_GB2312" w:hint="eastAsia"/>
          <w:kern w:val="0"/>
          <w:sz w:val="32"/>
          <w:szCs w:val="32"/>
        </w:rPr>
        <w:t>可能</w:t>
      </w:r>
      <w:r w:rsidRPr="000B2496">
        <w:rPr>
          <w:rFonts w:eastAsia="仿宋_GB2312"/>
          <w:kern w:val="0"/>
          <w:sz w:val="32"/>
          <w:szCs w:val="32"/>
        </w:rPr>
        <w:t>无法得到缓解，甚至导致其盈利能力继续下降和财务状况进一步恶化</w:t>
      </w:r>
      <w:r w:rsidRPr="000B2496">
        <w:rPr>
          <w:rFonts w:eastAsia="仿宋_GB2312"/>
          <w:sz w:val="32"/>
          <w:szCs w:val="32"/>
        </w:rPr>
        <w:t>，国内</w:t>
      </w:r>
      <w:r w:rsidRPr="000B2496">
        <w:rPr>
          <w:rFonts w:eastAsia="仿宋_GB2312"/>
          <w:kern w:val="0"/>
          <w:sz w:val="32"/>
          <w:szCs w:val="32"/>
        </w:rPr>
        <w:t>产业遭受的损害可能继续或再度发生</w:t>
      </w:r>
      <w:r w:rsidRPr="000B2496">
        <w:rPr>
          <w:rFonts w:eastAsia="仿宋_GB2312"/>
          <w:sz w:val="32"/>
          <w:szCs w:val="32"/>
        </w:rPr>
        <w:t>。</w:t>
      </w:r>
    </w:p>
    <w:p w:rsidR="0089417A" w:rsidRPr="000B2496" w:rsidRDefault="0089417A" w:rsidP="0089417A">
      <w:pPr>
        <w:spacing w:line="600" w:lineRule="exact"/>
        <w:ind w:firstLineChars="200" w:firstLine="643"/>
        <w:rPr>
          <w:rFonts w:ascii="楷体_GB2312" w:eastAsia="楷体_GB2312"/>
          <w:b/>
          <w:sz w:val="32"/>
          <w:szCs w:val="32"/>
        </w:rPr>
      </w:pPr>
      <w:r w:rsidRPr="000B2496">
        <w:rPr>
          <w:rFonts w:ascii="楷体_GB2312" w:eastAsia="楷体_GB2312"/>
          <w:b/>
          <w:sz w:val="32"/>
          <w:szCs w:val="32"/>
        </w:rPr>
        <w:t>（三）调查结论。</w:t>
      </w:r>
    </w:p>
    <w:p w:rsidR="0089417A" w:rsidRPr="000B2496" w:rsidRDefault="0089417A" w:rsidP="0089417A">
      <w:pPr>
        <w:spacing w:line="600" w:lineRule="exact"/>
        <w:ind w:firstLineChars="200" w:firstLine="640"/>
        <w:rPr>
          <w:rFonts w:eastAsia="仿宋_GB2312"/>
          <w:sz w:val="32"/>
          <w:szCs w:val="32"/>
        </w:rPr>
      </w:pPr>
      <w:r w:rsidRPr="000B2496">
        <w:rPr>
          <w:rFonts w:eastAsia="仿宋_GB2312"/>
          <w:sz w:val="32"/>
          <w:szCs w:val="32"/>
        </w:rPr>
        <w:t>综上，调查机关认为，如果终止反倾销措施，原产于</w:t>
      </w:r>
      <w:r w:rsidRPr="000B2496">
        <w:rPr>
          <w:rFonts w:eastAsia="仿宋_GB2312" w:hint="eastAsia"/>
          <w:sz w:val="32"/>
          <w:szCs w:val="32"/>
        </w:rPr>
        <w:t>日本、美国和欧盟</w:t>
      </w:r>
      <w:r w:rsidRPr="000B2496">
        <w:rPr>
          <w:rFonts w:eastAsia="仿宋_GB2312"/>
          <w:sz w:val="32"/>
          <w:szCs w:val="32"/>
        </w:rPr>
        <w:t>的进口</w:t>
      </w:r>
      <w:r w:rsidRPr="000B2496">
        <w:rPr>
          <w:rFonts w:eastAsia="仿宋_GB2312" w:hint="eastAsia"/>
          <w:sz w:val="32"/>
          <w:szCs w:val="32"/>
        </w:rPr>
        <w:t>氯丁橡胶</w:t>
      </w:r>
      <w:r w:rsidRPr="000B2496">
        <w:rPr>
          <w:rFonts w:eastAsia="仿宋_GB2312"/>
          <w:sz w:val="32"/>
          <w:szCs w:val="32"/>
        </w:rPr>
        <w:t>对国内产业造成的损害可能继续或再度发生。</w:t>
      </w:r>
    </w:p>
    <w:p w:rsidR="0089417A" w:rsidRPr="000B2496" w:rsidRDefault="0089417A" w:rsidP="0089417A">
      <w:pPr>
        <w:spacing w:line="600" w:lineRule="exact"/>
        <w:ind w:firstLineChars="200" w:firstLine="640"/>
        <w:rPr>
          <w:rFonts w:eastAsia="黑体"/>
          <w:bCs/>
          <w:sz w:val="32"/>
          <w:szCs w:val="32"/>
        </w:rPr>
      </w:pPr>
      <w:r w:rsidRPr="000B2496">
        <w:rPr>
          <w:rFonts w:eastAsia="黑体" w:hint="eastAsia"/>
          <w:bCs/>
          <w:sz w:val="32"/>
          <w:szCs w:val="32"/>
        </w:rPr>
        <w:t>七、</w:t>
      </w:r>
      <w:r w:rsidRPr="000B2496">
        <w:rPr>
          <w:rFonts w:eastAsia="黑体"/>
          <w:bCs/>
          <w:sz w:val="32"/>
          <w:szCs w:val="32"/>
        </w:rPr>
        <w:t>复审裁定</w:t>
      </w:r>
    </w:p>
    <w:p w:rsidR="0089417A" w:rsidRPr="000B2496" w:rsidRDefault="0089417A" w:rsidP="0089417A">
      <w:pPr>
        <w:spacing w:line="600" w:lineRule="exact"/>
        <w:ind w:firstLineChars="200" w:firstLine="640"/>
        <w:rPr>
          <w:rFonts w:eastAsia="仿宋_GB2312"/>
          <w:kern w:val="0"/>
          <w:sz w:val="32"/>
          <w:szCs w:val="32"/>
        </w:rPr>
      </w:pPr>
      <w:r w:rsidRPr="000B2496">
        <w:rPr>
          <w:rFonts w:eastAsia="仿宋_GB2312"/>
          <w:sz w:val="32"/>
          <w:szCs w:val="32"/>
        </w:rPr>
        <w:t>根据调查结果，调查机关裁定，</w:t>
      </w:r>
      <w:r w:rsidRPr="000B2496">
        <w:rPr>
          <w:rFonts w:eastAsia="仿宋_GB2312"/>
          <w:kern w:val="0"/>
          <w:sz w:val="32"/>
          <w:szCs w:val="32"/>
        </w:rPr>
        <w:t>如果终止反倾销措施，原产于</w:t>
      </w:r>
      <w:r w:rsidRPr="000B2496">
        <w:rPr>
          <w:rFonts w:eastAsia="仿宋_GB2312" w:hint="eastAsia"/>
          <w:kern w:val="0"/>
          <w:sz w:val="32"/>
          <w:szCs w:val="32"/>
        </w:rPr>
        <w:t>日本、美国和欧盟的</w:t>
      </w:r>
      <w:r w:rsidRPr="000B2496">
        <w:rPr>
          <w:rFonts w:eastAsia="仿宋_GB2312"/>
          <w:kern w:val="0"/>
          <w:sz w:val="32"/>
          <w:szCs w:val="32"/>
        </w:rPr>
        <w:t>进口</w:t>
      </w:r>
      <w:r w:rsidRPr="000B2496">
        <w:rPr>
          <w:rFonts w:eastAsia="仿宋_GB2312" w:hint="eastAsia"/>
          <w:kern w:val="0"/>
          <w:sz w:val="32"/>
          <w:szCs w:val="32"/>
        </w:rPr>
        <w:t>氯丁橡胶</w:t>
      </w:r>
      <w:r w:rsidRPr="000B2496">
        <w:rPr>
          <w:rFonts w:eastAsia="仿宋_GB2312"/>
          <w:kern w:val="0"/>
          <w:sz w:val="32"/>
          <w:szCs w:val="32"/>
        </w:rPr>
        <w:t>对中国的倾销可能继续或再度发生，对中国国内产业造成的损害可能继续或再度发生。</w:t>
      </w:r>
    </w:p>
    <w:p w:rsidR="0089417A" w:rsidRDefault="0089417A" w:rsidP="0089417A">
      <w:pPr>
        <w:widowControl/>
        <w:jc w:val="left"/>
        <w:rPr>
          <w:rFonts w:eastAsia="仿宋_GB2312"/>
          <w:kern w:val="0"/>
          <w:sz w:val="32"/>
          <w:szCs w:val="32"/>
        </w:rPr>
      </w:pPr>
      <w:r>
        <w:rPr>
          <w:rFonts w:eastAsia="仿宋_GB2312"/>
          <w:kern w:val="0"/>
          <w:sz w:val="32"/>
          <w:szCs w:val="32"/>
        </w:rPr>
        <w:br w:type="page"/>
      </w:r>
    </w:p>
    <w:tbl>
      <w:tblPr>
        <w:tblW w:w="6322" w:type="pct"/>
        <w:tblInd w:w="-1168" w:type="dxa"/>
        <w:tblLayout w:type="fixed"/>
        <w:tblLook w:val="04A0" w:firstRow="1" w:lastRow="0" w:firstColumn="1" w:lastColumn="0" w:noHBand="0" w:noVBand="1"/>
      </w:tblPr>
      <w:tblGrid>
        <w:gridCol w:w="1986"/>
        <w:gridCol w:w="1561"/>
        <w:gridCol w:w="1844"/>
        <w:gridCol w:w="1691"/>
        <w:gridCol w:w="1846"/>
        <w:gridCol w:w="1855"/>
      </w:tblGrid>
      <w:tr w:rsidR="0089417A" w:rsidRPr="00E44336" w:rsidTr="00B53895">
        <w:trPr>
          <w:trHeight w:val="840"/>
        </w:trPr>
        <w:tc>
          <w:tcPr>
            <w:tcW w:w="5000" w:type="pct"/>
            <w:gridSpan w:val="6"/>
            <w:tcBorders>
              <w:top w:val="nil"/>
              <w:left w:val="nil"/>
              <w:bottom w:val="single" w:sz="4" w:space="0" w:color="auto"/>
              <w:right w:val="nil"/>
            </w:tcBorders>
            <w:shd w:val="clear" w:color="auto" w:fill="auto"/>
            <w:noWrap/>
            <w:vAlign w:val="center"/>
            <w:hideMark/>
          </w:tcPr>
          <w:p w:rsidR="0089417A" w:rsidRDefault="0089417A" w:rsidP="00B53895">
            <w:pPr>
              <w:widowControl/>
              <w:rPr>
                <w:rFonts w:ascii="黑体" w:eastAsia="黑体"/>
                <w:color w:val="000000"/>
                <w:kern w:val="0"/>
                <w:sz w:val="28"/>
                <w:szCs w:val="28"/>
              </w:rPr>
            </w:pPr>
            <w:r>
              <w:rPr>
                <w:rFonts w:ascii="黑体" w:eastAsia="黑体" w:hint="eastAsia"/>
                <w:color w:val="000000"/>
                <w:kern w:val="0"/>
                <w:sz w:val="28"/>
                <w:szCs w:val="28"/>
              </w:rPr>
              <w:lastRenderedPageBreak/>
              <w:t>附表：</w:t>
            </w:r>
          </w:p>
          <w:p w:rsidR="0089417A" w:rsidRPr="00E44336" w:rsidRDefault="0089417A" w:rsidP="00B53895">
            <w:pPr>
              <w:widowControl/>
              <w:jc w:val="center"/>
              <w:rPr>
                <w:color w:val="000000"/>
                <w:kern w:val="0"/>
                <w:sz w:val="28"/>
                <w:szCs w:val="28"/>
              </w:rPr>
            </w:pPr>
            <w:r w:rsidRPr="00E44336">
              <w:rPr>
                <w:rFonts w:ascii="黑体" w:eastAsia="黑体" w:hint="eastAsia"/>
                <w:color w:val="000000"/>
                <w:kern w:val="0"/>
                <w:sz w:val="28"/>
                <w:szCs w:val="28"/>
              </w:rPr>
              <w:t>氯丁橡胶反倾销期终复审案</w:t>
            </w:r>
            <w:r>
              <w:rPr>
                <w:rFonts w:ascii="黑体" w:eastAsia="黑体" w:hint="eastAsia"/>
                <w:color w:val="000000"/>
                <w:kern w:val="0"/>
                <w:sz w:val="28"/>
                <w:szCs w:val="28"/>
              </w:rPr>
              <w:t>数据表</w:t>
            </w:r>
          </w:p>
        </w:tc>
      </w:tr>
      <w:tr w:rsidR="0089417A" w:rsidRPr="00E44336" w:rsidTr="00B53895">
        <w:trPr>
          <w:trHeight w:val="434"/>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b/>
                <w:bCs/>
                <w:color w:val="000000"/>
                <w:kern w:val="0"/>
                <w:sz w:val="22"/>
                <w:szCs w:val="22"/>
              </w:rPr>
            </w:pPr>
            <w:r w:rsidRPr="00E44336">
              <w:rPr>
                <w:rFonts w:ascii="黑体" w:eastAsia="黑体" w:hint="eastAsia"/>
                <w:b/>
                <w:bCs/>
                <w:color w:val="000000"/>
                <w:kern w:val="0"/>
                <w:sz w:val="22"/>
                <w:szCs w:val="22"/>
              </w:rPr>
              <w:t>项</w:t>
            </w:r>
            <w:r w:rsidRPr="00E44336">
              <w:rPr>
                <w:b/>
                <w:bCs/>
                <w:color w:val="000000"/>
                <w:kern w:val="0"/>
                <w:sz w:val="22"/>
                <w:szCs w:val="22"/>
              </w:rPr>
              <w:t xml:space="preserve">    </w:t>
            </w:r>
            <w:r w:rsidRPr="00E44336">
              <w:rPr>
                <w:rFonts w:ascii="黑体" w:eastAsia="黑体" w:hint="eastAsia"/>
                <w:b/>
                <w:bCs/>
                <w:color w:val="000000"/>
                <w:kern w:val="0"/>
                <w:sz w:val="22"/>
                <w:szCs w:val="22"/>
              </w:rPr>
              <w:t>目</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b/>
                <w:bCs/>
                <w:color w:val="000000"/>
                <w:kern w:val="0"/>
                <w:sz w:val="22"/>
                <w:szCs w:val="22"/>
              </w:rPr>
            </w:pPr>
            <w:r w:rsidRPr="00E44336">
              <w:rPr>
                <w:b/>
                <w:bCs/>
                <w:color w:val="000000"/>
                <w:kern w:val="0"/>
                <w:sz w:val="22"/>
                <w:szCs w:val="22"/>
              </w:rPr>
              <w:t>2011</w:t>
            </w:r>
            <w:r w:rsidRPr="00E44336">
              <w:rPr>
                <w:rFonts w:ascii="黑体" w:eastAsia="黑体" w:hint="eastAsia"/>
                <w:b/>
                <w:bCs/>
                <w:color w:val="000000"/>
                <w:kern w:val="0"/>
                <w:sz w:val="22"/>
                <w:szCs w:val="22"/>
              </w:rPr>
              <w:t>年</w:t>
            </w:r>
            <w:r w:rsidRPr="00E44336">
              <w:rPr>
                <w:b/>
                <w:bCs/>
                <w:color w:val="000000"/>
                <w:kern w:val="0"/>
                <w:sz w:val="22"/>
                <w:szCs w:val="22"/>
              </w:rPr>
              <w:t xml:space="preserve"> </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b/>
                <w:bCs/>
                <w:color w:val="000000"/>
                <w:kern w:val="0"/>
                <w:sz w:val="22"/>
                <w:szCs w:val="22"/>
              </w:rPr>
            </w:pPr>
            <w:r w:rsidRPr="00E44336">
              <w:rPr>
                <w:b/>
                <w:bCs/>
                <w:color w:val="000000"/>
                <w:kern w:val="0"/>
                <w:sz w:val="22"/>
                <w:szCs w:val="22"/>
              </w:rPr>
              <w:t>2012</w:t>
            </w:r>
            <w:r w:rsidRPr="00E44336">
              <w:rPr>
                <w:rFonts w:ascii="黑体" w:eastAsia="黑体" w:hint="eastAsia"/>
                <w:b/>
                <w:bCs/>
                <w:color w:val="000000"/>
                <w:kern w:val="0"/>
                <w:sz w:val="22"/>
                <w:szCs w:val="22"/>
              </w:rPr>
              <w:t>年</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b/>
                <w:bCs/>
                <w:color w:val="000000"/>
                <w:kern w:val="0"/>
                <w:sz w:val="22"/>
                <w:szCs w:val="22"/>
              </w:rPr>
            </w:pPr>
            <w:r w:rsidRPr="00E44336">
              <w:rPr>
                <w:b/>
                <w:bCs/>
                <w:color w:val="000000"/>
                <w:kern w:val="0"/>
                <w:sz w:val="22"/>
                <w:szCs w:val="22"/>
              </w:rPr>
              <w:t>2013</w:t>
            </w:r>
            <w:r w:rsidRPr="00E44336">
              <w:rPr>
                <w:rFonts w:ascii="黑体" w:eastAsia="黑体" w:hint="eastAsia"/>
                <w:b/>
                <w:bCs/>
                <w:color w:val="000000"/>
                <w:kern w:val="0"/>
                <w:sz w:val="22"/>
                <w:szCs w:val="22"/>
              </w:rPr>
              <w:t>年</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b/>
                <w:bCs/>
                <w:color w:val="000000"/>
                <w:kern w:val="0"/>
                <w:sz w:val="22"/>
                <w:szCs w:val="22"/>
              </w:rPr>
            </w:pPr>
            <w:r w:rsidRPr="00E44336">
              <w:rPr>
                <w:b/>
                <w:bCs/>
                <w:color w:val="000000"/>
                <w:kern w:val="0"/>
                <w:sz w:val="22"/>
                <w:szCs w:val="22"/>
              </w:rPr>
              <w:t>2014</w:t>
            </w:r>
            <w:r w:rsidRPr="00E44336">
              <w:rPr>
                <w:rFonts w:ascii="黑体" w:eastAsia="黑体" w:hint="eastAsia"/>
                <w:b/>
                <w:bCs/>
                <w:color w:val="000000"/>
                <w:kern w:val="0"/>
                <w:sz w:val="22"/>
                <w:szCs w:val="22"/>
              </w:rPr>
              <w:t>年</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b/>
                <w:bCs/>
                <w:color w:val="000000"/>
                <w:kern w:val="0"/>
                <w:sz w:val="22"/>
                <w:szCs w:val="22"/>
              </w:rPr>
            </w:pPr>
            <w:r w:rsidRPr="00E44336">
              <w:rPr>
                <w:b/>
                <w:bCs/>
                <w:color w:val="000000"/>
                <w:kern w:val="0"/>
                <w:sz w:val="22"/>
                <w:szCs w:val="22"/>
              </w:rPr>
              <w:t>2015</w:t>
            </w:r>
            <w:r w:rsidRPr="00E44336">
              <w:rPr>
                <w:rFonts w:ascii="黑体" w:eastAsia="黑体" w:hint="eastAsia"/>
                <w:b/>
                <w:bCs/>
                <w:color w:val="000000"/>
                <w:kern w:val="0"/>
                <w:sz w:val="22"/>
                <w:szCs w:val="22"/>
              </w:rPr>
              <w:t>年</w:t>
            </w:r>
          </w:p>
        </w:tc>
      </w:tr>
      <w:tr w:rsidR="0089417A" w:rsidRPr="00E44336" w:rsidTr="00B53895">
        <w:trPr>
          <w:trHeight w:val="141"/>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23FF6" w:rsidRDefault="0089417A" w:rsidP="00B53895">
            <w:pPr>
              <w:widowControl/>
              <w:jc w:val="left"/>
              <w:rPr>
                <w:color w:val="000000"/>
                <w:kern w:val="0"/>
                <w:sz w:val="18"/>
                <w:szCs w:val="18"/>
              </w:rPr>
            </w:pPr>
            <w:r w:rsidRPr="00E23FF6">
              <w:rPr>
                <w:color w:val="000000"/>
                <w:kern w:val="0"/>
                <w:sz w:val="18"/>
                <w:szCs w:val="18"/>
              </w:rPr>
              <w:t>表观消费量（吨）</w:t>
            </w:r>
          </w:p>
        </w:tc>
        <w:tc>
          <w:tcPr>
            <w:tcW w:w="724" w:type="pct"/>
            <w:tcBorders>
              <w:top w:val="nil"/>
              <w:left w:val="nil"/>
              <w:bottom w:val="single" w:sz="4" w:space="0" w:color="auto"/>
              <w:right w:val="single" w:sz="4" w:space="0" w:color="auto"/>
            </w:tcBorders>
            <w:shd w:val="clear" w:color="auto" w:fill="auto"/>
            <w:noWrap/>
            <w:hideMark/>
          </w:tcPr>
          <w:p w:rsidR="0089417A" w:rsidRPr="00E23FF6" w:rsidRDefault="0089417A" w:rsidP="00B53895">
            <w:pPr>
              <w:jc w:val="center"/>
            </w:pPr>
            <w:r w:rsidRPr="00E23FF6">
              <w:t>55284-60577</w:t>
            </w:r>
          </w:p>
        </w:tc>
        <w:tc>
          <w:tcPr>
            <w:tcW w:w="855" w:type="pct"/>
            <w:tcBorders>
              <w:top w:val="nil"/>
              <w:left w:val="nil"/>
              <w:bottom w:val="single" w:sz="4" w:space="0" w:color="auto"/>
              <w:right w:val="single" w:sz="4" w:space="0" w:color="auto"/>
            </w:tcBorders>
            <w:shd w:val="clear" w:color="auto" w:fill="auto"/>
            <w:noWrap/>
            <w:hideMark/>
          </w:tcPr>
          <w:p w:rsidR="0089417A" w:rsidRPr="00E23FF6" w:rsidRDefault="0089417A" w:rsidP="00B53895">
            <w:pPr>
              <w:jc w:val="center"/>
            </w:pPr>
            <w:r w:rsidRPr="00E23FF6">
              <w:t>48536-58136</w:t>
            </w:r>
          </w:p>
        </w:tc>
        <w:tc>
          <w:tcPr>
            <w:tcW w:w="784" w:type="pct"/>
            <w:tcBorders>
              <w:top w:val="nil"/>
              <w:left w:val="nil"/>
              <w:bottom w:val="single" w:sz="4" w:space="0" w:color="auto"/>
              <w:right w:val="single" w:sz="4" w:space="0" w:color="auto"/>
            </w:tcBorders>
            <w:shd w:val="clear" w:color="auto" w:fill="auto"/>
            <w:noWrap/>
            <w:hideMark/>
          </w:tcPr>
          <w:p w:rsidR="0089417A" w:rsidRPr="00E23FF6" w:rsidRDefault="0089417A" w:rsidP="00B53895">
            <w:pPr>
              <w:jc w:val="center"/>
            </w:pPr>
            <w:r w:rsidRPr="00E23FF6">
              <w:t>46344-51654</w:t>
            </w:r>
          </w:p>
        </w:tc>
        <w:tc>
          <w:tcPr>
            <w:tcW w:w="856" w:type="pct"/>
            <w:tcBorders>
              <w:top w:val="nil"/>
              <w:left w:val="nil"/>
              <w:bottom w:val="single" w:sz="4" w:space="0" w:color="auto"/>
              <w:right w:val="single" w:sz="4" w:space="0" w:color="auto"/>
            </w:tcBorders>
            <w:shd w:val="clear" w:color="auto" w:fill="auto"/>
            <w:noWrap/>
            <w:hideMark/>
          </w:tcPr>
          <w:p w:rsidR="0089417A" w:rsidRPr="00E23FF6" w:rsidRDefault="0089417A" w:rsidP="00B53895">
            <w:pPr>
              <w:jc w:val="center"/>
            </w:pPr>
            <w:r w:rsidRPr="00E23FF6">
              <w:t>57420-65446</w:t>
            </w:r>
          </w:p>
        </w:tc>
        <w:tc>
          <w:tcPr>
            <w:tcW w:w="860" w:type="pct"/>
            <w:tcBorders>
              <w:top w:val="nil"/>
              <w:left w:val="nil"/>
              <w:bottom w:val="single" w:sz="4" w:space="0" w:color="auto"/>
              <w:right w:val="single" w:sz="4" w:space="0" w:color="auto"/>
            </w:tcBorders>
            <w:shd w:val="clear" w:color="auto" w:fill="auto"/>
            <w:noWrap/>
            <w:hideMark/>
          </w:tcPr>
          <w:p w:rsidR="0089417A" w:rsidRPr="00E23FF6" w:rsidRDefault="0089417A" w:rsidP="00B53895">
            <w:pPr>
              <w:jc w:val="center"/>
            </w:pPr>
            <w:r w:rsidRPr="00E23FF6">
              <w:t>48720-59085</w:t>
            </w:r>
          </w:p>
        </w:tc>
      </w:tr>
      <w:tr w:rsidR="0089417A" w:rsidRPr="00E44336" w:rsidTr="00B53895">
        <w:trPr>
          <w:trHeight w:val="104"/>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right"/>
              <w:rPr>
                <w:i/>
                <w:iCs/>
                <w:color w:val="000000"/>
                <w:kern w:val="0"/>
                <w:sz w:val="18"/>
                <w:szCs w:val="18"/>
              </w:rPr>
            </w:pPr>
            <w:r w:rsidRPr="00E44336">
              <w:rPr>
                <w:i/>
                <w:iCs/>
                <w:color w:val="000000"/>
                <w:kern w:val="0"/>
                <w:sz w:val="18"/>
                <w:szCs w:val="18"/>
              </w:rPr>
              <w:t>变化率</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i/>
                <w:iCs/>
                <w:color w:val="000000"/>
                <w:kern w:val="0"/>
                <w:szCs w:val="21"/>
              </w:rPr>
            </w:pPr>
            <w:r w:rsidRPr="00E44336">
              <w:rPr>
                <w:i/>
                <w:iCs/>
                <w:color w:val="000000"/>
                <w:kern w:val="0"/>
                <w:szCs w:val="21"/>
              </w:rPr>
              <w:t xml:space="preserve">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-9.31%</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-9.49%</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27.90%</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-16.05%</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left"/>
              <w:rPr>
                <w:color w:val="000000"/>
                <w:kern w:val="0"/>
                <w:sz w:val="18"/>
                <w:szCs w:val="18"/>
              </w:rPr>
            </w:pPr>
            <w:r w:rsidRPr="00E44336">
              <w:rPr>
                <w:color w:val="000000"/>
                <w:kern w:val="0"/>
                <w:sz w:val="18"/>
                <w:szCs w:val="18"/>
              </w:rPr>
              <w:t>进口数量（吨）</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color w:val="000000"/>
                <w:kern w:val="0"/>
                <w:szCs w:val="21"/>
              </w:rPr>
            </w:pPr>
            <w:r w:rsidRPr="00E44336">
              <w:rPr>
                <w:color w:val="000000"/>
                <w:kern w:val="0"/>
                <w:szCs w:val="21"/>
              </w:rPr>
              <w:t>19998.36</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19661.28</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19746.80</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19384.67</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17358.34</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right"/>
              <w:rPr>
                <w:i/>
                <w:iCs/>
                <w:color w:val="000000"/>
                <w:kern w:val="0"/>
                <w:sz w:val="18"/>
                <w:szCs w:val="18"/>
              </w:rPr>
            </w:pPr>
            <w:r w:rsidRPr="00E44336">
              <w:rPr>
                <w:i/>
                <w:iCs/>
                <w:color w:val="000000"/>
                <w:kern w:val="0"/>
                <w:sz w:val="18"/>
                <w:szCs w:val="18"/>
              </w:rPr>
              <w:t>变化率</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i/>
                <w:iCs/>
                <w:color w:val="000000"/>
                <w:kern w:val="0"/>
                <w:szCs w:val="21"/>
              </w:rPr>
            </w:pPr>
            <w:r w:rsidRPr="00E44336">
              <w:rPr>
                <w:i/>
                <w:iCs/>
                <w:color w:val="000000"/>
                <w:kern w:val="0"/>
                <w:szCs w:val="21"/>
              </w:rPr>
              <w:t xml:space="preserve">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-1.69%</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0.43%</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-1.83%</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-10.45%</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left"/>
              <w:rPr>
                <w:color w:val="000000"/>
                <w:kern w:val="0"/>
                <w:sz w:val="18"/>
                <w:szCs w:val="18"/>
              </w:rPr>
            </w:pPr>
            <w:r w:rsidRPr="00E44336">
              <w:rPr>
                <w:color w:val="000000"/>
                <w:kern w:val="0"/>
                <w:sz w:val="18"/>
                <w:szCs w:val="18"/>
              </w:rPr>
              <w:t>进口价格（美元</w:t>
            </w:r>
            <w:r w:rsidRPr="00E44336">
              <w:rPr>
                <w:color w:val="000000"/>
                <w:kern w:val="0"/>
                <w:sz w:val="18"/>
                <w:szCs w:val="18"/>
              </w:rPr>
              <w:t>/</w:t>
            </w:r>
            <w:r w:rsidRPr="00E44336">
              <w:rPr>
                <w:color w:val="000000"/>
                <w:kern w:val="0"/>
                <w:sz w:val="18"/>
                <w:szCs w:val="18"/>
              </w:rPr>
              <w:t>吨）</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color w:val="000000"/>
                <w:kern w:val="0"/>
                <w:szCs w:val="21"/>
              </w:rPr>
            </w:pPr>
            <w:r w:rsidRPr="00E44336">
              <w:rPr>
                <w:color w:val="000000"/>
                <w:kern w:val="0"/>
                <w:szCs w:val="21"/>
              </w:rPr>
              <w:t>4288.10</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4670.53</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4324.21</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4021.35</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3721.19</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right"/>
              <w:rPr>
                <w:i/>
                <w:iCs/>
                <w:color w:val="000000"/>
                <w:kern w:val="0"/>
                <w:sz w:val="18"/>
                <w:szCs w:val="18"/>
              </w:rPr>
            </w:pPr>
            <w:r w:rsidRPr="00E44336">
              <w:rPr>
                <w:i/>
                <w:iCs/>
                <w:color w:val="000000"/>
                <w:kern w:val="0"/>
                <w:sz w:val="18"/>
                <w:szCs w:val="18"/>
              </w:rPr>
              <w:t>变化率</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i/>
                <w:iCs/>
                <w:color w:val="000000"/>
                <w:kern w:val="0"/>
                <w:szCs w:val="21"/>
              </w:rPr>
            </w:pPr>
            <w:r w:rsidRPr="00E44336">
              <w:rPr>
                <w:i/>
                <w:iCs/>
                <w:color w:val="000000"/>
                <w:kern w:val="0"/>
                <w:szCs w:val="21"/>
              </w:rPr>
              <w:t xml:space="preserve">　</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8.92%</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-7.42%</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-7.00%</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-7.46%</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rPr>
                <w:color w:val="000000"/>
                <w:kern w:val="0"/>
                <w:sz w:val="18"/>
                <w:szCs w:val="18"/>
              </w:rPr>
            </w:pPr>
            <w:r w:rsidRPr="00E44336">
              <w:rPr>
                <w:color w:val="000000"/>
                <w:kern w:val="0"/>
                <w:sz w:val="18"/>
                <w:szCs w:val="18"/>
              </w:rPr>
              <w:t>被调查产品市场份额</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color w:val="000000"/>
                <w:kern w:val="0"/>
                <w:szCs w:val="21"/>
              </w:rPr>
            </w:pPr>
            <w:r>
              <w:rPr>
                <w:color w:val="000000"/>
                <w:kern w:val="0"/>
                <w:szCs w:val="21"/>
              </w:rPr>
              <w:t>34</w:t>
            </w:r>
            <w:r>
              <w:rPr>
                <w:rFonts w:hint="eastAsia"/>
                <w:color w:val="000000"/>
                <w:kern w:val="0"/>
                <w:szCs w:val="21"/>
              </w:rPr>
              <w:t>%</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36.86</w:t>
            </w:r>
            <w:r w:rsidRPr="00DD0E4D">
              <w:rPr>
                <w:rFonts w:hint="eastAsia"/>
                <w:kern w:val="0"/>
                <w:szCs w:val="21"/>
              </w:rPr>
              <w:t>%</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40.9</w:t>
            </w:r>
            <w:r w:rsidRPr="00DD0E4D">
              <w:rPr>
                <w:rFonts w:hint="eastAsia"/>
                <w:kern w:val="0"/>
                <w:szCs w:val="21"/>
              </w:rPr>
              <w:t>%</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31.4</w:t>
            </w:r>
            <w:r w:rsidRPr="00DD0E4D">
              <w:rPr>
                <w:rFonts w:hint="eastAsia"/>
                <w:kern w:val="0"/>
                <w:szCs w:val="21"/>
              </w:rPr>
              <w:t>%</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33.49</w:t>
            </w:r>
            <w:r w:rsidRPr="00DD0E4D">
              <w:rPr>
                <w:rFonts w:hint="eastAsia"/>
                <w:kern w:val="0"/>
                <w:szCs w:val="21"/>
              </w:rPr>
              <w:t>%</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right"/>
              <w:rPr>
                <w:i/>
                <w:iCs/>
                <w:color w:val="000000"/>
                <w:kern w:val="0"/>
                <w:sz w:val="18"/>
                <w:szCs w:val="18"/>
              </w:rPr>
            </w:pPr>
            <w:r w:rsidRPr="00E44336">
              <w:rPr>
                <w:i/>
                <w:iCs/>
                <w:color w:val="000000"/>
                <w:kern w:val="0"/>
                <w:sz w:val="18"/>
                <w:szCs w:val="18"/>
              </w:rPr>
              <w:t>变化率</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i/>
                <w:iCs/>
                <w:color w:val="000000"/>
                <w:kern w:val="0"/>
                <w:szCs w:val="21"/>
              </w:rPr>
            </w:pPr>
            <w:r w:rsidRPr="00E44336">
              <w:rPr>
                <w:i/>
                <w:iCs/>
                <w:color w:val="000000"/>
                <w:kern w:val="0"/>
                <w:szCs w:val="21"/>
              </w:rPr>
              <w:t xml:space="preserve">　</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833C25">
            <w:pPr>
              <w:widowControl/>
              <w:jc w:val="right"/>
              <w:rPr>
                <w:i/>
                <w:iCs/>
                <w:kern w:val="0"/>
                <w:szCs w:val="21"/>
              </w:rPr>
            </w:pPr>
            <w:r w:rsidRPr="00DD0E4D">
              <w:rPr>
                <w:i/>
                <w:iCs/>
                <w:kern w:val="0"/>
                <w:szCs w:val="21"/>
              </w:rPr>
              <w:t>8.41</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833C25">
            <w:pPr>
              <w:widowControl/>
              <w:jc w:val="right"/>
              <w:rPr>
                <w:i/>
                <w:iCs/>
                <w:kern w:val="0"/>
                <w:szCs w:val="21"/>
              </w:rPr>
            </w:pPr>
            <w:r w:rsidRPr="00DD0E4D">
              <w:rPr>
                <w:i/>
                <w:iCs/>
                <w:kern w:val="0"/>
                <w:szCs w:val="21"/>
              </w:rPr>
              <w:t>10.96</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833C25">
            <w:pPr>
              <w:widowControl/>
              <w:jc w:val="right"/>
              <w:rPr>
                <w:i/>
                <w:iCs/>
                <w:kern w:val="0"/>
                <w:szCs w:val="21"/>
              </w:rPr>
            </w:pPr>
            <w:r w:rsidRPr="00DD0E4D">
              <w:rPr>
                <w:i/>
                <w:iCs/>
                <w:kern w:val="0"/>
                <w:szCs w:val="21"/>
              </w:rPr>
              <w:t>-23.23</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833C25">
            <w:pPr>
              <w:widowControl/>
              <w:jc w:val="right"/>
              <w:rPr>
                <w:i/>
                <w:iCs/>
                <w:kern w:val="0"/>
                <w:szCs w:val="21"/>
              </w:rPr>
            </w:pPr>
            <w:r w:rsidRPr="00DD0E4D">
              <w:rPr>
                <w:i/>
                <w:iCs/>
                <w:kern w:val="0"/>
                <w:szCs w:val="21"/>
              </w:rPr>
              <w:t>6.66</w:t>
            </w:r>
          </w:p>
        </w:tc>
      </w:tr>
      <w:tr w:rsidR="0089417A" w:rsidRPr="00E44336" w:rsidTr="00B53895">
        <w:trPr>
          <w:trHeight w:val="145"/>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left"/>
              <w:rPr>
                <w:color w:val="000000"/>
                <w:kern w:val="0"/>
                <w:sz w:val="18"/>
                <w:szCs w:val="18"/>
              </w:rPr>
            </w:pPr>
            <w:r w:rsidRPr="00E44336">
              <w:rPr>
                <w:color w:val="000000"/>
                <w:kern w:val="0"/>
                <w:sz w:val="18"/>
                <w:szCs w:val="18"/>
              </w:rPr>
              <w:t>产能（吨）</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color w:val="000000"/>
                <w:kern w:val="0"/>
                <w:szCs w:val="21"/>
              </w:rPr>
            </w:pPr>
            <w:r w:rsidRPr="00E44336">
              <w:rPr>
                <w:color w:val="000000"/>
                <w:kern w:val="0"/>
                <w:szCs w:val="21"/>
              </w:rPr>
              <w:t>50400-56560</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53200-64400</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35700-40857</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54520-58580</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56260-60320</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right"/>
              <w:rPr>
                <w:i/>
                <w:iCs/>
                <w:color w:val="000000"/>
                <w:kern w:val="0"/>
                <w:sz w:val="18"/>
                <w:szCs w:val="18"/>
              </w:rPr>
            </w:pPr>
            <w:r w:rsidRPr="00E44336">
              <w:rPr>
                <w:i/>
                <w:iCs/>
                <w:color w:val="000000"/>
                <w:kern w:val="0"/>
                <w:sz w:val="18"/>
                <w:szCs w:val="18"/>
              </w:rPr>
              <w:t>变化率</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i/>
                <w:iCs/>
                <w:color w:val="000000"/>
                <w:kern w:val="0"/>
                <w:szCs w:val="21"/>
              </w:rPr>
            </w:pPr>
            <w:r w:rsidRPr="00E44336">
              <w:rPr>
                <w:i/>
                <w:iCs/>
                <w:color w:val="000000"/>
                <w:kern w:val="0"/>
                <w:szCs w:val="21"/>
              </w:rPr>
              <w:t xml:space="preserve">　</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0.00%</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-29.17%</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46.22%</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0.00%</w:t>
            </w:r>
          </w:p>
        </w:tc>
      </w:tr>
      <w:tr w:rsidR="0089417A" w:rsidRPr="00E44336" w:rsidTr="00B53895">
        <w:trPr>
          <w:trHeight w:val="83"/>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left"/>
              <w:rPr>
                <w:color w:val="000000"/>
                <w:kern w:val="0"/>
                <w:sz w:val="18"/>
                <w:szCs w:val="18"/>
              </w:rPr>
            </w:pPr>
            <w:r w:rsidRPr="00E44336">
              <w:rPr>
                <w:color w:val="000000"/>
                <w:kern w:val="0"/>
                <w:sz w:val="18"/>
                <w:szCs w:val="18"/>
              </w:rPr>
              <w:t>产量（吨）</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color w:val="000000"/>
                <w:kern w:val="0"/>
                <w:szCs w:val="21"/>
              </w:rPr>
            </w:pPr>
            <w:r w:rsidRPr="00E44336">
              <w:rPr>
                <w:color w:val="000000"/>
                <w:kern w:val="0"/>
                <w:szCs w:val="21"/>
              </w:rPr>
              <w:t>39910-52904</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33197-44523</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26989-34928</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42437-46500</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30963-36003</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right"/>
              <w:rPr>
                <w:i/>
                <w:iCs/>
                <w:color w:val="000000"/>
                <w:kern w:val="0"/>
                <w:sz w:val="18"/>
                <w:szCs w:val="18"/>
              </w:rPr>
            </w:pPr>
            <w:r w:rsidRPr="00E44336">
              <w:rPr>
                <w:i/>
                <w:iCs/>
                <w:color w:val="000000"/>
                <w:kern w:val="0"/>
                <w:sz w:val="18"/>
                <w:szCs w:val="18"/>
              </w:rPr>
              <w:t>变化率</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i/>
                <w:iCs/>
                <w:color w:val="000000"/>
                <w:kern w:val="0"/>
                <w:szCs w:val="21"/>
              </w:rPr>
            </w:pPr>
            <w:r w:rsidRPr="00E44336">
              <w:rPr>
                <w:i/>
                <w:iCs/>
                <w:color w:val="000000"/>
                <w:kern w:val="0"/>
                <w:szCs w:val="21"/>
              </w:rPr>
              <w:t xml:space="preserve">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-15.84%</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-18.70%</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42.18%</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-20.25%</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left"/>
              <w:rPr>
                <w:color w:val="000000"/>
                <w:kern w:val="0"/>
                <w:sz w:val="18"/>
                <w:szCs w:val="18"/>
              </w:rPr>
            </w:pPr>
            <w:r w:rsidRPr="00E44336">
              <w:rPr>
                <w:color w:val="000000"/>
                <w:kern w:val="0"/>
                <w:sz w:val="18"/>
                <w:szCs w:val="18"/>
              </w:rPr>
              <w:t>开工率（</w:t>
            </w:r>
            <w:r w:rsidRPr="00E44336">
              <w:rPr>
                <w:color w:val="000000"/>
                <w:kern w:val="0"/>
                <w:sz w:val="18"/>
                <w:szCs w:val="18"/>
              </w:rPr>
              <w:t>%</w:t>
            </w:r>
            <w:r w:rsidRPr="00E44336">
              <w:rPr>
                <w:color w:val="000000"/>
                <w:kern w:val="0"/>
                <w:sz w:val="18"/>
                <w:szCs w:val="18"/>
              </w:rPr>
              <w:t>）</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color w:val="000000"/>
                <w:kern w:val="0"/>
                <w:szCs w:val="21"/>
              </w:rPr>
            </w:pPr>
            <w:r w:rsidRPr="00E44336">
              <w:rPr>
                <w:color w:val="000000"/>
                <w:kern w:val="0"/>
                <w:szCs w:val="21"/>
              </w:rPr>
              <w:t>82-90</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67-76</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79-86</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75-90</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56-64</w:t>
            </w:r>
          </w:p>
        </w:tc>
      </w:tr>
      <w:tr w:rsidR="0089417A" w:rsidRPr="00E44336" w:rsidTr="00B53895">
        <w:trPr>
          <w:trHeight w:val="300"/>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right"/>
              <w:rPr>
                <w:i/>
                <w:iCs/>
                <w:color w:val="000000"/>
                <w:kern w:val="0"/>
                <w:sz w:val="18"/>
                <w:szCs w:val="18"/>
              </w:rPr>
            </w:pPr>
            <w:r w:rsidRPr="00E44336">
              <w:rPr>
                <w:i/>
                <w:iCs/>
                <w:color w:val="000000"/>
                <w:kern w:val="0"/>
                <w:sz w:val="18"/>
                <w:szCs w:val="18"/>
              </w:rPr>
              <w:t>变化率</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i/>
                <w:iCs/>
                <w:color w:val="000000"/>
                <w:kern w:val="0"/>
                <w:szCs w:val="21"/>
              </w:rPr>
            </w:pPr>
            <w:r w:rsidRPr="00E44336">
              <w:rPr>
                <w:i/>
                <w:iCs/>
                <w:color w:val="000000"/>
                <w:kern w:val="0"/>
                <w:szCs w:val="21"/>
              </w:rPr>
              <w:t xml:space="preserve">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833C25">
            <w:pPr>
              <w:widowControl/>
              <w:jc w:val="right"/>
              <w:rPr>
                <w:i/>
                <w:iCs/>
                <w:kern w:val="0"/>
                <w:szCs w:val="21"/>
              </w:rPr>
            </w:pPr>
            <w:r w:rsidRPr="00DD0E4D">
              <w:rPr>
                <w:i/>
                <w:iCs/>
                <w:kern w:val="0"/>
                <w:szCs w:val="21"/>
              </w:rPr>
              <w:t>-13.13</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833C25">
            <w:pPr>
              <w:widowControl/>
              <w:jc w:val="right"/>
              <w:rPr>
                <w:i/>
                <w:iCs/>
                <w:kern w:val="0"/>
                <w:szCs w:val="21"/>
              </w:rPr>
            </w:pPr>
            <w:r w:rsidRPr="00DD0E4D">
              <w:rPr>
                <w:i/>
                <w:iCs/>
                <w:kern w:val="0"/>
                <w:szCs w:val="21"/>
              </w:rPr>
              <w:t>10.31</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833C25">
            <w:pPr>
              <w:widowControl/>
              <w:jc w:val="right"/>
              <w:rPr>
                <w:i/>
                <w:iCs/>
                <w:kern w:val="0"/>
                <w:szCs w:val="21"/>
              </w:rPr>
            </w:pPr>
            <w:r w:rsidRPr="00DD0E4D">
              <w:rPr>
                <w:i/>
                <w:iCs/>
                <w:kern w:val="0"/>
                <w:szCs w:val="21"/>
              </w:rPr>
              <w:t>-2.21</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833C25">
            <w:pPr>
              <w:widowControl/>
              <w:jc w:val="right"/>
              <w:rPr>
                <w:i/>
                <w:iCs/>
                <w:kern w:val="0"/>
                <w:szCs w:val="21"/>
              </w:rPr>
            </w:pPr>
            <w:r w:rsidRPr="00DD0E4D">
              <w:rPr>
                <w:i/>
                <w:iCs/>
                <w:kern w:val="0"/>
                <w:szCs w:val="21"/>
              </w:rPr>
              <w:t>-15.77</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left"/>
              <w:rPr>
                <w:color w:val="000000"/>
                <w:kern w:val="0"/>
                <w:sz w:val="18"/>
                <w:szCs w:val="18"/>
              </w:rPr>
            </w:pPr>
            <w:r w:rsidRPr="00E44336">
              <w:rPr>
                <w:color w:val="000000"/>
                <w:kern w:val="0"/>
                <w:sz w:val="18"/>
                <w:szCs w:val="18"/>
              </w:rPr>
              <w:t>国内销量（吨）</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color w:val="000000"/>
                <w:kern w:val="0"/>
                <w:szCs w:val="21"/>
              </w:rPr>
            </w:pPr>
            <w:r w:rsidRPr="00E44336">
              <w:rPr>
                <w:color w:val="000000"/>
                <w:kern w:val="0"/>
                <w:szCs w:val="21"/>
              </w:rPr>
              <w:t>42773-48761</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34427-40101</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31198-37908</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41231-47506</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29795-37417</w:t>
            </w:r>
          </w:p>
        </w:tc>
      </w:tr>
      <w:tr w:rsidR="0089417A" w:rsidRPr="00E44336" w:rsidTr="00B53895">
        <w:trPr>
          <w:trHeight w:val="300"/>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right"/>
              <w:rPr>
                <w:i/>
                <w:iCs/>
                <w:color w:val="000000"/>
                <w:kern w:val="0"/>
                <w:sz w:val="18"/>
                <w:szCs w:val="18"/>
              </w:rPr>
            </w:pPr>
            <w:r w:rsidRPr="00E44336">
              <w:rPr>
                <w:i/>
                <w:iCs/>
                <w:color w:val="000000"/>
                <w:kern w:val="0"/>
                <w:sz w:val="18"/>
                <w:szCs w:val="18"/>
              </w:rPr>
              <w:t>变化率</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i/>
                <w:iCs/>
                <w:color w:val="000000"/>
                <w:kern w:val="0"/>
                <w:szCs w:val="21"/>
              </w:rPr>
            </w:pPr>
            <w:r w:rsidRPr="00E44336">
              <w:rPr>
                <w:i/>
                <w:iCs/>
                <w:color w:val="000000"/>
                <w:kern w:val="0"/>
                <w:szCs w:val="21"/>
              </w:rPr>
              <w:t xml:space="preserve">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-11.55%</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-11.33%</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33.60%</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-22.69%</w:t>
            </w:r>
          </w:p>
        </w:tc>
      </w:tr>
      <w:tr w:rsidR="0089417A" w:rsidRPr="00E44336" w:rsidTr="00B53895">
        <w:trPr>
          <w:trHeight w:val="145"/>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23FF6" w:rsidRDefault="0089417A" w:rsidP="00B53895">
            <w:pPr>
              <w:widowControl/>
              <w:jc w:val="left"/>
              <w:rPr>
                <w:color w:val="000000"/>
                <w:kern w:val="0"/>
                <w:sz w:val="18"/>
                <w:szCs w:val="18"/>
              </w:rPr>
            </w:pPr>
            <w:r w:rsidRPr="00E23FF6">
              <w:rPr>
                <w:color w:val="000000"/>
                <w:kern w:val="0"/>
                <w:sz w:val="18"/>
                <w:szCs w:val="18"/>
              </w:rPr>
              <w:t>国内产品市场份额</w:t>
            </w:r>
          </w:p>
        </w:tc>
        <w:tc>
          <w:tcPr>
            <w:tcW w:w="724" w:type="pct"/>
            <w:tcBorders>
              <w:top w:val="nil"/>
              <w:left w:val="nil"/>
              <w:bottom w:val="single" w:sz="4" w:space="0" w:color="auto"/>
              <w:right w:val="single" w:sz="4" w:space="0" w:color="auto"/>
            </w:tcBorders>
            <w:shd w:val="clear" w:color="auto" w:fill="auto"/>
            <w:noWrap/>
            <w:hideMark/>
          </w:tcPr>
          <w:p w:rsidR="0089417A" w:rsidRPr="00E23FF6" w:rsidRDefault="0089417A" w:rsidP="00B53895">
            <w:pPr>
              <w:jc w:val="center"/>
            </w:pPr>
            <w:r w:rsidRPr="00E23FF6">
              <w:t>55</w:t>
            </w:r>
            <w:r w:rsidRPr="00E23FF6">
              <w:rPr>
                <w:rFonts w:hint="eastAsia"/>
              </w:rPr>
              <w:t>%</w:t>
            </w:r>
            <w:r w:rsidRPr="00E23FF6">
              <w:t>-70</w:t>
            </w:r>
            <w:r w:rsidRPr="00E23FF6">
              <w:rPr>
                <w:rFonts w:hint="eastAsia"/>
              </w:rPr>
              <w:t>%</w:t>
            </w:r>
          </w:p>
        </w:tc>
        <w:tc>
          <w:tcPr>
            <w:tcW w:w="855" w:type="pct"/>
            <w:tcBorders>
              <w:top w:val="nil"/>
              <w:left w:val="nil"/>
              <w:bottom w:val="single" w:sz="4" w:space="0" w:color="auto"/>
              <w:right w:val="single" w:sz="4" w:space="0" w:color="auto"/>
            </w:tcBorders>
            <w:shd w:val="clear" w:color="auto" w:fill="auto"/>
            <w:noWrap/>
            <w:hideMark/>
          </w:tcPr>
          <w:p w:rsidR="0089417A" w:rsidRPr="00DD0E4D" w:rsidRDefault="0089417A" w:rsidP="00B53895">
            <w:pPr>
              <w:jc w:val="center"/>
            </w:pPr>
            <w:r w:rsidRPr="00DD0E4D">
              <w:t>55</w:t>
            </w:r>
            <w:r w:rsidRPr="00DD0E4D">
              <w:rPr>
                <w:rFonts w:hint="eastAsia"/>
              </w:rPr>
              <w:t>%</w:t>
            </w:r>
            <w:r w:rsidRPr="00DD0E4D">
              <w:t>-63</w:t>
            </w:r>
            <w:r w:rsidRPr="00DD0E4D">
              <w:rPr>
                <w:rFonts w:hint="eastAsia"/>
              </w:rPr>
              <w:t>%</w:t>
            </w:r>
          </w:p>
        </w:tc>
        <w:tc>
          <w:tcPr>
            <w:tcW w:w="784" w:type="pct"/>
            <w:tcBorders>
              <w:top w:val="nil"/>
              <w:left w:val="nil"/>
              <w:bottom w:val="single" w:sz="4" w:space="0" w:color="auto"/>
              <w:right w:val="single" w:sz="4" w:space="0" w:color="auto"/>
            </w:tcBorders>
            <w:shd w:val="clear" w:color="auto" w:fill="auto"/>
            <w:noWrap/>
            <w:hideMark/>
          </w:tcPr>
          <w:p w:rsidR="0089417A" w:rsidRPr="00DD0E4D" w:rsidRDefault="0089417A" w:rsidP="00B53895">
            <w:pPr>
              <w:jc w:val="center"/>
            </w:pPr>
            <w:r w:rsidRPr="00DD0E4D">
              <w:t>52</w:t>
            </w:r>
            <w:r w:rsidRPr="00DD0E4D">
              <w:rPr>
                <w:rFonts w:hint="eastAsia"/>
              </w:rPr>
              <w:t>%</w:t>
            </w:r>
            <w:r w:rsidRPr="00DD0E4D">
              <w:t>-66</w:t>
            </w:r>
            <w:r w:rsidRPr="00DD0E4D">
              <w:rPr>
                <w:rFonts w:hint="eastAsia"/>
              </w:rPr>
              <w:t>%</w:t>
            </w:r>
          </w:p>
        </w:tc>
        <w:tc>
          <w:tcPr>
            <w:tcW w:w="856" w:type="pct"/>
            <w:tcBorders>
              <w:top w:val="nil"/>
              <w:left w:val="nil"/>
              <w:bottom w:val="single" w:sz="4" w:space="0" w:color="auto"/>
              <w:right w:val="single" w:sz="4" w:space="0" w:color="auto"/>
            </w:tcBorders>
            <w:shd w:val="clear" w:color="auto" w:fill="auto"/>
            <w:noWrap/>
            <w:hideMark/>
          </w:tcPr>
          <w:p w:rsidR="0089417A" w:rsidRPr="00DD0E4D" w:rsidRDefault="0089417A" w:rsidP="00B53895">
            <w:pPr>
              <w:jc w:val="center"/>
            </w:pPr>
            <w:r w:rsidRPr="00DD0E4D">
              <w:t>61</w:t>
            </w:r>
            <w:r w:rsidRPr="00DD0E4D">
              <w:rPr>
                <w:rFonts w:hint="eastAsia"/>
              </w:rPr>
              <w:t>%</w:t>
            </w:r>
            <w:r w:rsidRPr="00DD0E4D">
              <w:t>-71</w:t>
            </w:r>
            <w:r w:rsidRPr="00DD0E4D">
              <w:rPr>
                <w:rFonts w:hint="eastAsia"/>
              </w:rPr>
              <w:t>%</w:t>
            </w:r>
          </w:p>
        </w:tc>
        <w:tc>
          <w:tcPr>
            <w:tcW w:w="860" w:type="pct"/>
            <w:tcBorders>
              <w:top w:val="nil"/>
              <w:left w:val="nil"/>
              <w:bottom w:val="single" w:sz="4" w:space="0" w:color="auto"/>
              <w:right w:val="single" w:sz="4" w:space="0" w:color="auto"/>
            </w:tcBorders>
            <w:shd w:val="clear" w:color="auto" w:fill="auto"/>
            <w:noWrap/>
            <w:hideMark/>
          </w:tcPr>
          <w:p w:rsidR="0089417A" w:rsidRPr="00DD0E4D" w:rsidRDefault="0089417A" w:rsidP="00B53895">
            <w:pPr>
              <w:jc w:val="center"/>
            </w:pPr>
            <w:r w:rsidRPr="00DD0E4D">
              <w:t>58</w:t>
            </w:r>
            <w:r w:rsidRPr="00DD0E4D">
              <w:rPr>
                <w:rFonts w:hint="eastAsia"/>
              </w:rPr>
              <w:t>%</w:t>
            </w:r>
            <w:r w:rsidRPr="00DD0E4D">
              <w:t>-75</w:t>
            </w:r>
            <w:r w:rsidRPr="00DD0E4D">
              <w:rPr>
                <w:rFonts w:hint="eastAsia"/>
              </w:rPr>
              <w:t>%</w:t>
            </w:r>
          </w:p>
        </w:tc>
      </w:tr>
      <w:tr w:rsidR="0089417A" w:rsidRPr="00E44336" w:rsidTr="00B53895">
        <w:trPr>
          <w:trHeight w:val="300"/>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23FF6" w:rsidRDefault="0089417A" w:rsidP="00B53895">
            <w:pPr>
              <w:widowControl/>
              <w:jc w:val="right"/>
              <w:rPr>
                <w:i/>
                <w:iCs/>
                <w:color w:val="000000"/>
                <w:kern w:val="0"/>
                <w:sz w:val="18"/>
                <w:szCs w:val="18"/>
              </w:rPr>
            </w:pPr>
            <w:r w:rsidRPr="00E23FF6">
              <w:rPr>
                <w:i/>
                <w:iCs/>
                <w:color w:val="000000"/>
                <w:kern w:val="0"/>
                <w:sz w:val="18"/>
                <w:szCs w:val="18"/>
              </w:rPr>
              <w:t>变化率</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23FF6" w:rsidRDefault="0089417A" w:rsidP="00B53895">
            <w:pPr>
              <w:widowControl/>
              <w:jc w:val="center"/>
              <w:rPr>
                <w:i/>
                <w:iCs/>
                <w:color w:val="000000"/>
                <w:kern w:val="0"/>
                <w:szCs w:val="21"/>
              </w:rPr>
            </w:pPr>
            <w:r w:rsidRPr="00E23FF6">
              <w:rPr>
                <w:i/>
                <w:iCs/>
                <w:color w:val="000000"/>
                <w:kern w:val="0"/>
                <w:szCs w:val="21"/>
              </w:rPr>
              <w:t xml:space="preserve">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833C25">
            <w:pPr>
              <w:widowControl/>
              <w:jc w:val="right"/>
              <w:rPr>
                <w:i/>
                <w:iCs/>
                <w:kern w:val="0"/>
                <w:szCs w:val="21"/>
              </w:rPr>
            </w:pPr>
            <w:r w:rsidRPr="00DD0E4D">
              <w:rPr>
                <w:i/>
                <w:iCs/>
                <w:kern w:val="0"/>
                <w:szCs w:val="21"/>
              </w:rPr>
              <w:t>-</w:t>
            </w:r>
            <w:r w:rsidRPr="00DD0E4D">
              <w:rPr>
                <w:rFonts w:hint="eastAsia"/>
                <w:i/>
                <w:iCs/>
                <w:kern w:val="0"/>
                <w:szCs w:val="21"/>
              </w:rPr>
              <w:t>2.73</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833C25">
            <w:pPr>
              <w:widowControl/>
              <w:jc w:val="right"/>
              <w:rPr>
                <w:i/>
                <w:iCs/>
                <w:kern w:val="0"/>
                <w:szCs w:val="21"/>
              </w:rPr>
            </w:pPr>
            <w:r w:rsidRPr="00DD0E4D">
              <w:rPr>
                <w:i/>
                <w:iCs/>
                <w:kern w:val="0"/>
                <w:szCs w:val="21"/>
              </w:rPr>
              <w:t>-</w:t>
            </w:r>
            <w:r w:rsidRPr="00DD0E4D">
              <w:rPr>
                <w:rFonts w:hint="eastAsia"/>
                <w:i/>
                <w:iCs/>
                <w:kern w:val="0"/>
                <w:szCs w:val="21"/>
              </w:rPr>
              <w:t>3.94</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833C25">
            <w:pPr>
              <w:widowControl/>
              <w:jc w:val="right"/>
              <w:rPr>
                <w:i/>
                <w:iCs/>
                <w:kern w:val="0"/>
                <w:szCs w:val="21"/>
              </w:rPr>
            </w:pPr>
            <w:r w:rsidRPr="00DD0E4D">
              <w:rPr>
                <w:rFonts w:hint="eastAsia"/>
                <w:i/>
                <w:iCs/>
                <w:kern w:val="0"/>
                <w:szCs w:val="21"/>
              </w:rPr>
              <w:t>9.57</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833C25">
            <w:pPr>
              <w:widowControl/>
              <w:jc w:val="right"/>
              <w:rPr>
                <w:i/>
                <w:iCs/>
                <w:kern w:val="0"/>
                <w:szCs w:val="21"/>
              </w:rPr>
            </w:pPr>
            <w:r w:rsidRPr="00DD0E4D">
              <w:rPr>
                <w:i/>
                <w:iCs/>
                <w:kern w:val="0"/>
                <w:szCs w:val="21"/>
              </w:rPr>
              <w:t>-</w:t>
            </w:r>
            <w:r w:rsidRPr="00DD0E4D">
              <w:rPr>
                <w:rFonts w:hint="eastAsia"/>
                <w:i/>
                <w:iCs/>
                <w:kern w:val="0"/>
                <w:szCs w:val="21"/>
              </w:rPr>
              <w:t>2.2</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left"/>
              <w:rPr>
                <w:color w:val="000000"/>
                <w:kern w:val="0"/>
                <w:sz w:val="18"/>
                <w:szCs w:val="18"/>
              </w:rPr>
            </w:pPr>
            <w:r w:rsidRPr="00E44336">
              <w:rPr>
                <w:color w:val="000000"/>
                <w:kern w:val="0"/>
                <w:sz w:val="18"/>
                <w:szCs w:val="18"/>
              </w:rPr>
              <w:t>国内销售收入（万元）</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color w:val="000000"/>
                <w:kern w:val="0"/>
                <w:szCs w:val="21"/>
              </w:rPr>
            </w:pPr>
            <w:r w:rsidRPr="00E44336">
              <w:rPr>
                <w:color w:val="000000"/>
                <w:kern w:val="0"/>
                <w:szCs w:val="21"/>
              </w:rPr>
              <w:t>104998-135671</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101276-115744</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83859-87248</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107274-109441</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65250-75750</w:t>
            </w:r>
          </w:p>
        </w:tc>
      </w:tr>
      <w:tr w:rsidR="0089417A" w:rsidRPr="00E44336" w:rsidTr="00B53895">
        <w:trPr>
          <w:trHeight w:val="300"/>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right"/>
              <w:rPr>
                <w:i/>
                <w:iCs/>
                <w:color w:val="000000"/>
                <w:kern w:val="0"/>
                <w:sz w:val="18"/>
                <w:szCs w:val="18"/>
              </w:rPr>
            </w:pPr>
            <w:r w:rsidRPr="00E44336">
              <w:rPr>
                <w:i/>
                <w:iCs/>
                <w:color w:val="000000"/>
                <w:kern w:val="0"/>
                <w:sz w:val="18"/>
                <w:szCs w:val="18"/>
              </w:rPr>
              <w:t>变化率</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i/>
                <w:iCs/>
                <w:color w:val="000000"/>
                <w:kern w:val="0"/>
                <w:szCs w:val="21"/>
              </w:rPr>
            </w:pPr>
            <w:r w:rsidRPr="00E44336">
              <w:rPr>
                <w:i/>
                <w:iCs/>
                <w:color w:val="000000"/>
                <w:kern w:val="0"/>
                <w:szCs w:val="21"/>
              </w:rPr>
              <w:t xml:space="preserve">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-12.40%</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-18.03%</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27.92%</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-30.78%</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left"/>
              <w:rPr>
                <w:color w:val="000000"/>
                <w:kern w:val="0"/>
                <w:sz w:val="18"/>
                <w:szCs w:val="18"/>
              </w:rPr>
            </w:pPr>
            <w:r w:rsidRPr="00E44336">
              <w:rPr>
                <w:color w:val="000000"/>
                <w:kern w:val="0"/>
                <w:sz w:val="18"/>
                <w:szCs w:val="18"/>
              </w:rPr>
              <w:t>国内销售价格（元</w:t>
            </w:r>
            <w:r w:rsidRPr="00E44336">
              <w:rPr>
                <w:color w:val="000000"/>
                <w:kern w:val="0"/>
                <w:sz w:val="18"/>
                <w:szCs w:val="18"/>
              </w:rPr>
              <w:t>/</w:t>
            </w:r>
            <w:r w:rsidRPr="00E44336">
              <w:rPr>
                <w:color w:val="000000"/>
                <w:kern w:val="0"/>
                <w:sz w:val="18"/>
                <w:szCs w:val="18"/>
              </w:rPr>
              <w:t>吨）</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color w:val="000000"/>
                <w:kern w:val="0"/>
                <w:szCs w:val="21"/>
              </w:rPr>
            </w:pPr>
            <w:r w:rsidRPr="00E44336">
              <w:rPr>
                <w:color w:val="000000"/>
                <w:kern w:val="0"/>
                <w:szCs w:val="21"/>
              </w:rPr>
              <w:t>24548-30892</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25405-30322</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22725-27018</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20793-25145</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19483-22514</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right"/>
              <w:rPr>
                <w:i/>
                <w:iCs/>
                <w:color w:val="000000"/>
                <w:kern w:val="0"/>
                <w:sz w:val="18"/>
                <w:szCs w:val="18"/>
              </w:rPr>
            </w:pPr>
            <w:r w:rsidRPr="00E44336">
              <w:rPr>
                <w:i/>
                <w:iCs/>
                <w:color w:val="000000"/>
                <w:kern w:val="0"/>
                <w:sz w:val="18"/>
                <w:szCs w:val="18"/>
              </w:rPr>
              <w:t>变化率</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i/>
                <w:iCs/>
                <w:color w:val="000000"/>
                <w:kern w:val="0"/>
                <w:szCs w:val="21"/>
              </w:rPr>
            </w:pPr>
            <w:r w:rsidRPr="00E44336">
              <w:rPr>
                <w:i/>
                <w:iCs/>
                <w:color w:val="000000"/>
                <w:kern w:val="0"/>
                <w:szCs w:val="21"/>
              </w:rPr>
              <w:t xml:space="preserve">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-0.96%</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-7.56%</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-4.25%</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-10.46%</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left"/>
              <w:rPr>
                <w:color w:val="000000"/>
                <w:kern w:val="0"/>
                <w:sz w:val="18"/>
                <w:szCs w:val="18"/>
              </w:rPr>
            </w:pPr>
            <w:r w:rsidRPr="00E44336">
              <w:rPr>
                <w:color w:val="000000"/>
                <w:kern w:val="0"/>
                <w:sz w:val="18"/>
                <w:szCs w:val="18"/>
              </w:rPr>
              <w:t>税前利润（万元）</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color w:val="000000"/>
                <w:kern w:val="0"/>
                <w:szCs w:val="21"/>
              </w:rPr>
            </w:pPr>
            <w:r w:rsidRPr="00E44336">
              <w:rPr>
                <w:color w:val="000000"/>
                <w:kern w:val="0"/>
                <w:szCs w:val="21"/>
              </w:rPr>
              <w:t>657-716</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(-1734)-(-1872)</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(-8811)-(-9361)</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(-28226)-(-32828)</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(-43662)-(-50112)</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right"/>
              <w:rPr>
                <w:i/>
                <w:iCs/>
                <w:color w:val="000000"/>
                <w:kern w:val="0"/>
                <w:sz w:val="18"/>
                <w:szCs w:val="18"/>
              </w:rPr>
            </w:pPr>
            <w:r w:rsidRPr="00E44336">
              <w:rPr>
                <w:i/>
                <w:iCs/>
                <w:color w:val="000000"/>
                <w:kern w:val="0"/>
                <w:sz w:val="18"/>
                <w:szCs w:val="18"/>
              </w:rPr>
              <w:t>变化率</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i/>
                <w:iCs/>
                <w:color w:val="000000"/>
                <w:kern w:val="0"/>
                <w:szCs w:val="21"/>
              </w:rPr>
            </w:pPr>
            <w:r w:rsidRPr="00E44336">
              <w:rPr>
                <w:i/>
                <w:iCs/>
                <w:color w:val="000000"/>
                <w:kern w:val="0"/>
                <w:szCs w:val="21"/>
              </w:rPr>
              <w:t xml:space="preserve">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-429.37%</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-234.29%</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-61.72%</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left"/>
              <w:rPr>
                <w:color w:val="000000"/>
                <w:kern w:val="0"/>
                <w:sz w:val="18"/>
                <w:szCs w:val="18"/>
              </w:rPr>
            </w:pPr>
            <w:r w:rsidRPr="00E44336">
              <w:rPr>
                <w:color w:val="000000"/>
                <w:kern w:val="0"/>
                <w:sz w:val="18"/>
                <w:szCs w:val="18"/>
              </w:rPr>
              <w:t>投资收益率（</w:t>
            </w:r>
            <w:r w:rsidRPr="00E44336">
              <w:rPr>
                <w:color w:val="000000"/>
                <w:kern w:val="0"/>
                <w:sz w:val="18"/>
                <w:szCs w:val="18"/>
              </w:rPr>
              <w:t>%</w:t>
            </w:r>
            <w:r w:rsidRPr="00E44336">
              <w:rPr>
                <w:color w:val="000000"/>
                <w:kern w:val="0"/>
                <w:sz w:val="18"/>
                <w:szCs w:val="18"/>
              </w:rPr>
              <w:t>）</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color w:val="000000"/>
                <w:kern w:val="0"/>
                <w:szCs w:val="21"/>
              </w:rPr>
            </w:pPr>
            <w:r w:rsidRPr="00E44336">
              <w:rPr>
                <w:color w:val="000000"/>
                <w:kern w:val="0"/>
                <w:szCs w:val="21"/>
              </w:rPr>
              <w:t>0.15-0.19</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(-0.33)-(-0.43)</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(-1.81)-(-2.04)</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(-5.38)-(-7.03)</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(-9.64)-(-10.47)</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right"/>
              <w:rPr>
                <w:i/>
                <w:iCs/>
                <w:color w:val="000000"/>
                <w:kern w:val="0"/>
                <w:sz w:val="18"/>
                <w:szCs w:val="18"/>
              </w:rPr>
            </w:pPr>
            <w:r w:rsidRPr="00E44336">
              <w:rPr>
                <w:i/>
                <w:iCs/>
                <w:color w:val="000000"/>
                <w:kern w:val="0"/>
                <w:sz w:val="18"/>
                <w:szCs w:val="18"/>
              </w:rPr>
              <w:t>变化率</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i/>
                <w:iCs/>
                <w:color w:val="000000"/>
                <w:kern w:val="0"/>
                <w:szCs w:val="21"/>
              </w:rPr>
            </w:pPr>
            <w:r w:rsidRPr="00E44336">
              <w:rPr>
                <w:i/>
                <w:iCs/>
                <w:color w:val="000000"/>
                <w:kern w:val="0"/>
                <w:szCs w:val="21"/>
              </w:rPr>
              <w:t xml:space="preserve">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833C25">
            <w:pPr>
              <w:widowControl/>
              <w:jc w:val="right"/>
              <w:rPr>
                <w:i/>
                <w:iCs/>
                <w:kern w:val="0"/>
                <w:szCs w:val="21"/>
              </w:rPr>
            </w:pPr>
            <w:r w:rsidRPr="00DD0E4D">
              <w:rPr>
                <w:i/>
                <w:iCs/>
                <w:kern w:val="0"/>
                <w:szCs w:val="21"/>
              </w:rPr>
              <w:t>-1.48</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833C25">
            <w:pPr>
              <w:widowControl/>
              <w:jc w:val="right"/>
              <w:rPr>
                <w:i/>
                <w:iCs/>
                <w:kern w:val="0"/>
                <w:szCs w:val="21"/>
              </w:rPr>
            </w:pPr>
            <w:r w:rsidRPr="00DD0E4D">
              <w:rPr>
                <w:i/>
                <w:iCs/>
                <w:kern w:val="0"/>
                <w:szCs w:val="21"/>
              </w:rPr>
              <w:t>-4.46</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833C25">
            <w:pPr>
              <w:widowControl/>
              <w:jc w:val="right"/>
              <w:rPr>
                <w:i/>
                <w:iCs/>
                <w:kern w:val="0"/>
                <w:szCs w:val="21"/>
              </w:rPr>
            </w:pPr>
            <w:r w:rsidRPr="00DD0E4D">
              <w:rPr>
                <w:i/>
                <w:iCs/>
                <w:kern w:val="0"/>
                <w:szCs w:val="21"/>
              </w:rPr>
              <w:t>-3.93</w:t>
            </w:r>
          </w:p>
        </w:tc>
      </w:tr>
      <w:tr w:rsidR="0089417A" w:rsidRPr="00E44336" w:rsidTr="00B53895">
        <w:trPr>
          <w:trHeight w:val="8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left"/>
              <w:rPr>
                <w:color w:val="000000"/>
                <w:kern w:val="0"/>
                <w:sz w:val="18"/>
                <w:szCs w:val="18"/>
              </w:rPr>
            </w:pPr>
            <w:r w:rsidRPr="00E44336">
              <w:rPr>
                <w:color w:val="000000"/>
                <w:kern w:val="0"/>
                <w:sz w:val="18"/>
                <w:szCs w:val="18"/>
              </w:rPr>
              <w:t>现金流量净额（万元）</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color w:val="000000"/>
                <w:kern w:val="0"/>
                <w:szCs w:val="21"/>
              </w:rPr>
            </w:pPr>
            <w:r w:rsidRPr="00E44336">
              <w:rPr>
                <w:color w:val="000000"/>
                <w:kern w:val="0"/>
                <w:szCs w:val="21"/>
              </w:rPr>
              <w:t>25730-27016</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(-11931)-(-14878)</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(-9762)-(-12536)</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(-9825)-(-12445)</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(-33662)-(-44354)</w:t>
            </w:r>
          </w:p>
        </w:tc>
      </w:tr>
      <w:tr w:rsidR="0089417A" w:rsidRPr="00E44336" w:rsidTr="00B53895">
        <w:trPr>
          <w:trHeight w:val="300"/>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right"/>
              <w:rPr>
                <w:i/>
                <w:iCs/>
                <w:color w:val="000000"/>
                <w:kern w:val="0"/>
                <w:sz w:val="18"/>
                <w:szCs w:val="18"/>
              </w:rPr>
            </w:pPr>
            <w:r w:rsidRPr="00E44336">
              <w:rPr>
                <w:i/>
                <w:iCs/>
                <w:color w:val="000000"/>
                <w:kern w:val="0"/>
                <w:sz w:val="18"/>
                <w:szCs w:val="18"/>
              </w:rPr>
              <w:t>变化率</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i/>
                <w:iCs/>
                <w:color w:val="000000"/>
                <w:kern w:val="0"/>
                <w:szCs w:val="21"/>
              </w:rPr>
            </w:pPr>
            <w:r w:rsidRPr="00E44336">
              <w:rPr>
                <w:i/>
                <w:iCs/>
                <w:color w:val="000000"/>
                <w:kern w:val="0"/>
                <w:szCs w:val="21"/>
              </w:rPr>
              <w:t xml:space="preserve">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20.97%</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1.59%</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-262.76%</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left"/>
              <w:rPr>
                <w:color w:val="000000"/>
                <w:kern w:val="0"/>
                <w:sz w:val="18"/>
                <w:szCs w:val="18"/>
              </w:rPr>
            </w:pPr>
            <w:r w:rsidRPr="00E44336">
              <w:rPr>
                <w:color w:val="000000"/>
                <w:kern w:val="0"/>
                <w:sz w:val="18"/>
                <w:szCs w:val="18"/>
              </w:rPr>
              <w:t>期末库存（吨）</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color w:val="000000"/>
                <w:kern w:val="0"/>
                <w:szCs w:val="21"/>
              </w:rPr>
            </w:pPr>
            <w:r w:rsidRPr="00E44336">
              <w:rPr>
                <w:color w:val="000000"/>
                <w:kern w:val="0"/>
                <w:szCs w:val="21"/>
              </w:rPr>
              <w:t>3445-3861</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3815-4176</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1375-1663</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4026-4352</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4965-5624</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right"/>
              <w:rPr>
                <w:i/>
                <w:iCs/>
                <w:color w:val="000000"/>
                <w:kern w:val="0"/>
                <w:sz w:val="18"/>
                <w:szCs w:val="18"/>
              </w:rPr>
            </w:pPr>
            <w:r w:rsidRPr="00E44336">
              <w:rPr>
                <w:i/>
                <w:iCs/>
                <w:color w:val="000000"/>
                <w:kern w:val="0"/>
                <w:sz w:val="18"/>
                <w:szCs w:val="18"/>
              </w:rPr>
              <w:t>变化率</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i/>
                <w:iCs/>
                <w:color w:val="000000"/>
                <w:kern w:val="0"/>
                <w:szCs w:val="21"/>
              </w:rPr>
            </w:pPr>
            <w:r w:rsidRPr="00E44336">
              <w:rPr>
                <w:i/>
                <w:iCs/>
                <w:color w:val="000000"/>
                <w:kern w:val="0"/>
                <w:szCs w:val="21"/>
              </w:rPr>
              <w:t xml:space="preserve">　</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6.07%</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-60.17%</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154.28%</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24.58%</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left"/>
              <w:rPr>
                <w:color w:val="000000"/>
                <w:kern w:val="0"/>
                <w:sz w:val="18"/>
                <w:szCs w:val="18"/>
              </w:rPr>
            </w:pPr>
            <w:r w:rsidRPr="00E44336">
              <w:rPr>
                <w:color w:val="000000"/>
                <w:kern w:val="0"/>
                <w:sz w:val="18"/>
                <w:szCs w:val="18"/>
              </w:rPr>
              <w:t>就业人数（人）</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color w:val="000000"/>
                <w:kern w:val="0"/>
                <w:szCs w:val="21"/>
              </w:rPr>
            </w:pPr>
            <w:r w:rsidRPr="00E44336">
              <w:rPr>
                <w:color w:val="000000"/>
                <w:kern w:val="0"/>
                <w:szCs w:val="21"/>
              </w:rPr>
              <w:t>5875-6360</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4562-5779</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4501-5219</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4344-4952</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3386-3766</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right"/>
              <w:rPr>
                <w:i/>
                <w:iCs/>
                <w:color w:val="000000"/>
                <w:kern w:val="0"/>
                <w:sz w:val="18"/>
                <w:szCs w:val="18"/>
              </w:rPr>
            </w:pPr>
            <w:r w:rsidRPr="00E44336">
              <w:rPr>
                <w:i/>
                <w:iCs/>
                <w:color w:val="000000"/>
                <w:kern w:val="0"/>
                <w:sz w:val="18"/>
                <w:szCs w:val="18"/>
              </w:rPr>
              <w:t>变化率</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i/>
                <w:iCs/>
                <w:color w:val="000000"/>
                <w:kern w:val="0"/>
                <w:szCs w:val="21"/>
              </w:rPr>
            </w:pPr>
            <w:r w:rsidRPr="00E44336">
              <w:rPr>
                <w:i/>
                <w:iCs/>
                <w:color w:val="000000"/>
                <w:kern w:val="0"/>
                <w:szCs w:val="21"/>
              </w:rPr>
              <w:t xml:space="preserve">　</w:t>
            </w:r>
          </w:p>
        </w:tc>
        <w:tc>
          <w:tcPr>
            <w:tcW w:w="8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-16.31%</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-5.54%</w:t>
            </w:r>
          </w:p>
        </w:tc>
        <w:tc>
          <w:tcPr>
            <w:tcW w:w="8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-9.27%</w:t>
            </w:r>
          </w:p>
        </w:tc>
        <w:tc>
          <w:tcPr>
            <w:tcW w:w="8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-20.47%</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left"/>
              <w:rPr>
                <w:color w:val="000000"/>
                <w:kern w:val="0"/>
                <w:sz w:val="18"/>
                <w:szCs w:val="18"/>
              </w:rPr>
            </w:pPr>
            <w:r w:rsidRPr="00E44336">
              <w:rPr>
                <w:color w:val="000000"/>
                <w:kern w:val="0"/>
                <w:sz w:val="18"/>
                <w:szCs w:val="18"/>
              </w:rPr>
              <w:t>人均工资（元</w:t>
            </w:r>
            <w:r w:rsidRPr="00E44336">
              <w:rPr>
                <w:color w:val="000000"/>
                <w:kern w:val="0"/>
                <w:sz w:val="18"/>
                <w:szCs w:val="18"/>
              </w:rPr>
              <w:t>/</w:t>
            </w:r>
            <w:r w:rsidRPr="00E44336">
              <w:rPr>
                <w:color w:val="000000"/>
                <w:kern w:val="0"/>
                <w:sz w:val="18"/>
                <w:szCs w:val="18"/>
              </w:rPr>
              <w:t>年</w:t>
            </w:r>
            <w:r w:rsidRPr="00E44336">
              <w:rPr>
                <w:color w:val="000000"/>
                <w:kern w:val="0"/>
                <w:sz w:val="18"/>
                <w:szCs w:val="18"/>
              </w:rPr>
              <w:t>/</w:t>
            </w:r>
            <w:r w:rsidRPr="00E44336">
              <w:rPr>
                <w:color w:val="000000"/>
                <w:kern w:val="0"/>
                <w:sz w:val="18"/>
                <w:szCs w:val="18"/>
              </w:rPr>
              <w:t>人）</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color w:val="000000"/>
                <w:kern w:val="0"/>
                <w:szCs w:val="21"/>
              </w:rPr>
            </w:pPr>
            <w:r w:rsidRPr="00E44336">
              <w:rPr>
                <w:color w:val="000000"/>
                <w:kern w:val="0"/>
                <w:szCs w:val="21"/>
              </w:rPr>
              <w:t>31994-41340</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32414-37629</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39027-43905</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37507-44030</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44998-54675</w:t>
            </w:r>
          </w:p>
        </w:tc>
      </w:tr>
      <w:tr w:rsidR="0089417A" w:rsidRPr="00E44336" w:rsidTr="00B53895">
        <w:trPr>
          <w:trHeight w:val="300"/>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right"/>
              <w:rPr>
                <w:i/>
                <w:iCs/>
                <w:color w:val="000000"/>
                <w:kern w:val="0"/>
                <w:sz w:val="18"/>
                <w:szCs w:val="18"/>
              </w:rPr>
            </w:pPr>
            <w:r w:rsidRPr="00E44336">
              <w:rPr>
                <w:i/>
                <w:iCs/>
                <w:color w:val="000000"/>
                <w:kern w:val="0"/>
                <w:sz w:val="18"/>
                <w:szCs w:val="18"/>
              </w:rPr>
              <w:t>变化率</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i/>
                <w:iCs/>
                <w:color w:val="000000"/>
                <w:kern w:val="0"/>
                <w:szCs w:val="21"/>
              </w:rPr>
            </w:pPr>
            <w:r w:rsidRPr="00E44336">
              <w:rPr>
                <w:i/>
                <w:iCs/>
                <w:color w:val="000000"/>
                <w:kern w:val="0"/>
                <w:szCs w:val="21"/>
              </w:rPr>
              <w:t xml:space="preserve">　</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3.64%</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9.12%</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0.28%</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18.68%</w:t>
            </w:r>
          </w:p>
        </w:tc>
      </w:tr>
      <w:tr w:rsidR="0089417A" w:rsidRPr="00E44336" w:rsidTr="00B53895">
        <w:trPr>
          <w:trHeight w:val="77"/>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left"/>
              <w:rPr>
                <w:color w:val="000000"/>
                <w:kern w:val="0"/>
                <w:sz w:val="18"/>
                <w:szCs w:val="18"/>
              </w:rPr>
            </w:pPr>
            <w:r w:rsidRPr="00E44336">
              <w:rPr>
                <w:color w:val="000000"/>
                <w:kern w:val="0"/>
                <w:sz w:val="18"/>
                <w:szCs w:val="18"/>
              </w:rPr>
              <w:t>劳动生产率（吨</w:t>
            </w:r>
            <w:r w:rsidRPr="00E44336">
              <w:rPr>
                <w:color w:val="000000"/>
                <w:kern w:val="0"/>
                <w:sz w:val="18"/>
                <w:szCs w:val="18"/>
              </w:rPr>
              <w:t>/</w:t>
            </w:r>
            <w:r w:rsidRPr="00E44336">
              <w:rPr>
                <w:color w:val="000000"/>
                <w:kern w:val="0"/>
                <w:sz w:val="18"/>
                <w:szCs w:val="18"/>
              </w:rPr>
              <w:t>年</w:t>
            </w:r>
            <w:r w:rsidRPr="00E44336">
              <w:rPr>
                <w:color w:val="000000"/>
                <w:kern w:val="0"/>
                <w:sz w:val="18"/>
                <w:szCs w:val="18"/>
              </w:rPr>
              <w:t>/</w:t>
            </w:r>
            <w:r w:rsidRPr="00E44336">
              <w:rPr>
                <w:color w:val="000000"/>
                <w:kern w:val="0"/>
                <w:sz w:val="18"/>
                <w:szCs w:val="18"/>
              </w:rPr>
              <w:t>人）</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color w:val="000000"/>
                <w:kern w:val="0"/>
                <w:szCs w:val="21"/>
              </w:rPr>
            </w:pPr>
            <w:r w:rsidRPr="00E44336">
              <w:rPr>
                <w:color w:val="000000"/>
                <w:kern w:val="0"/>
                <w:szCs w:val="21"/>
              </w:rPr>
              <w:t>6.74-7.97</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7.55-7.78</w:t>
            </w:r>
          </w:p>
        </w:tc>
        <w:tc>
          <w:tcPr>
            <w:tcW w:w="784"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6.30-7.16</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9.56-10.39</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center"/>
              <w:rPr>
                <w:kern w:val="0"/>
                <w:szCs w:val="21"/>
              </w:rPr>
            </w:pPr>
            <w:r w:rsidRPr="00DD0E4D">
              <w:rPr>
                <w:kern w:val="0"/>
                <w:szCs w:val="21"/>
              </w:rPr>
              <w:t>9.69-10.63</w:t>
            </w:r>
          </w:p>
        </w:tc>
      </w:tr>
      <w:tr w:rsidR="0089417A" w:rsidRPr="00E44336" w:rsidTr="00B53895">
        <w:trPr>
          <w:trHeight w:val="300"/>
        </w:trPr>
        <w:tc>
          <w:tcPr>
            <w:tcW w:w="921" w:type="pct"/>
            <w:tcBorders>
              <w:top w:val="nil"/>
              <w:left w:val="single" w:sz="4" w:space="0" w:color="auto"/>
              <w:bottom w:val="single" w:sz="4" w:space="0" w:color="auto"/>
              <w:right w:val="single" w:sz="4" w:space="0" w:color="auto"/>
            </w:tcBorders>
            <w:shd w:val="clear" w:color="auto" w:fill="auto"/>
            <w:noWrap/>
            <w:vAlign w:val="center"/>
            <w:hideMark/>
          </w:tcPr>
          <w:p w:rsidR="0089417A" w:rsidRPr="00E44336" w:rsidRDefault="0089417A" w:rsidP="00B53895">
            <w:pPr>
              <w:widowControl/>
              <w:jc w:val="right"/>
              <w:rPr>
                <w:i/>
                <w:iCs/>
                <w:color w:val="000000"/>
                <w:kern w:val="0"/>
                <w:sz w:val="18"/>
                <w:szCs w:val="18"/>
              </w:rPr>
            </w:pPr>
            <w:r w:rsidRPr="00E44336">
              <w:rPr>
                <w:i/>
                <w:iCs/>
                <w:color w:val="000000"/>
                <w:kern w:val="0"/>
                <w:sz w:val="18"/>
                <w:szCs w:val="18"/>
              </w:rPr>
              <w:t>变化率</w:t>
            </w:r>
          </w:p>
        </w:tc>
        <w:tc>
          <w:tcPr>
            <w:tcW w:w="724" w:type="pct"/>
            <w:tcBorders>
              <w:top w:val="nil"/>
              <w:left w:val="nil"/>
              <w:bottom w:val="single" w:sz="4" w:space="0" w:color="auto"/>
              <w:right w:val="single" w:sz="4" w:space="0" w:color="auto"/>
            </w:tcBorders>
            <w:shd w:val="clear" w:color="auto" w:fill="auto"/>
            <w:noWrap/>
            <w:vAlign w:val="center"/>
            <w:hideMark/>
          </w:tcPr>
          <w:p w:rsidR="0089417A" w:rsidRPr="00E44336" w:rsidRDefault="0089417A" w:rsidP="00B53895">
            <w:pPr>
              <w:widowControl/>
              <w:jc w:val="center"/>
              <w:rPr>
                <w:i/>
                <w:iCs/>
                <w:color w:val="000000"/>
                <w:kern w:val="0"/>
                <w:szCs w:val="21"/>
              </w:rPr>
            </w:pPr>
            <w:r w:rsidRPr="00E44336">
              <w:rPr>
                <w:i/>
                <w:iCs/>
                <w:color w:val="000000"/>
                <w:kern w:val="0"/>
                <w:szCs w:val="21"/>
              </w:rPr>
              <w:t xml:space="preserve">　</w:t>
            </w:r>
          </w:p>
        </w:tc>
        <w:tc>
          <w:tcPr>
            <w:tcW w:w="855"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0.52%</w:t>
            </w:r>
          </w:p>
        </w:tc>
        <w:tc>
          <w:tcPr>
            <w:tcW w:w="7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-13.90%</w:t>
            </w:r>
          </w:p>
        </w:tc>
        <w:tc>
          <w:tcPr>
            <w:tcW w:w="856"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56.71%</w:t>
            </w:r>
          </w:p>
        </w:tc>
        <w:tc>
          <w:tcPr>
            <w:tcW w:w="860" w:type="pct"/>
            <w:tcBorders>
              <w:top w:val="nil"/>
              <w:left w:val="nil"/>
              <w:bottom w:val="single" w:sz="4" w:space="0" w:color="auto"/>
              <w:right w:val="single" w:sz="4" w:space="0" w:color="auto"/>
            </w:tcBorders>
            <w:shd w:val="clear" w:color="auto" w:fill="auto"/>
            <w:noWrap/>
            <w:vAlign w:val="center"/>
            <w:hideMark/>
          </w:tcPr>
          <w:p w:rsidR="0089417A" w:rsidRPr="00DD0E4D" w:rsidRDefault="0089417A" w:rsidP="00B53895">
            <w:pPr>
              <w:widowControl/>
              <w:jc w:val="right"/>
              <w:rPr>
                <w:i/>
                <w:iCs/>
                <w:kern w:val="0"/>
                <w:szCs w:val="21"/>
              </w:rPr>
            </w:pPr>
            <w:r w:rsidRPr="00DD0E4D">
              <w:rPr>
                <w:i/>
                <w:iCs/>
                <w:kern w:val="0"/>
                <w:szCs w:val="21"/>
              </w:rPr>
              <w:t>0.29%</w:t>
            </w:r>
          </w:p>
        </w:tc>
      </w:tr>
    </w:tbl>
    <w:p w:rsidR="00B64E88" w:rsidRPr="00441AA9" w:rsidRDefault="00B64E88" w:rsidP="0089417A">
      <w:pPr>
        <w:widowControl/>
        <w:adjustRightInd w:val="0"/>
        <w:snapToGrid w:val="0"/>
        <w:spacing w:line="580" w:lineRule="exact"/>
        <w:ind w:left="321" w:hangingChars="100" w:hanging="321"/>
        <w:rPr>
          <w:rFonts w:eastAsia="黑体"/>
          <w:b/>
          <w:kern w:val="0"/>
          <w:sz w:val="32"/>
          <w:szCs w:val="32"/>
        </w:rPr>
      </w:pPr>
    </w:p>
    <w:sectPr w:rsidR="00B64E88" w:rsidRPr="00441AA9" w:rsidSect="008B01F1">
      <w:footerReference w:type="even" r:id="rId9"/>
      <w:footerReference w:type="default" r:id="rId10"/>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6CA" w:rsidRDefault="004276CA">
      <w:r>
        <w:separator/>
      </w:r>
    </w:p>
  </w:endnote>
  <w:endnote w:type="continuationSeparator" w:id="0">
    <w:p w:rsidR="004276CA" w:rsidRDefault="0042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895" w:rsidRDefault="00B53895" w:rsidP="008B01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53895" w:rsidRDefault="00B5389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895" w:rsidRDefault="00B53895" w:rsidP="008B01F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A096C">
      <w:rPr>
        <w:rStyle w:val="a4"/>
        <w:noProof/>
      </w:rPr>
      <w:t>1</w:t>
    </w:r>
    <w:r>
      <w:rPr>
        <w:rStyle w:val="a4"/>
      </w:rPr>
      <w:fldChar w:fldCharType="end"/>
    </w:r>
  </w:p>
  <w:p w:rsidR="00B53895" w:rsidRDefault="00B538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6CA" w:rsidRDefault="004276CA">
      <w:r>
        <w:separator/>
      </w:r>
    </w:p>
  </w:footnote>
  <w:footnote w:type="continuationSeparator" w:id="0">
    <w:p w:rsidR="004276CA" w:rsidRDefault="00427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5DF9"/>
    <w:multiLevelType w:val="hybridMultilevel"/>
    <w:tmpl w:val="93883A2C"/>
    <w:lvl w:ilvl="0" w:tplc="1D360EFE">
      <w:start w:val="1"/>
      <w:numFmt w:val="japaneseCounting"/>
      <w:lvlText w:val="（%1）"/>
      <w:lvlJc w:val="left"/>
      <w:pPr>
        <w:ind w:left="1648"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266477B2"/>
    <w:multiLevelType w:val="hybridMultilevel"/>
    <w:tmpl w:val="AB9C0D1A"/>
    <w:lvl w:ilvl="0" w:tplc="5AD2883E">
      <w:start w:val="1"/>
      <w:numFmt w:val="japaneseCounting"/>
      <w:lvlText w:val="%1、"/>
      <w:lvlJc w:val="left"/>
      <w:pPr>
        <w:tabs>
          <w:tab w:val="num" w:pos="1363"/>
        </w:tabs>
        <w:ind w:left="1363" w:hanging="720"/>
      </w:pPr>
      <w:rPr>
        <w:rFonts w:hint="default"/>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abstractNum w:abstractNumId="2">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2140"/>
        </w:tabs>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B3616D3"/>
    <w:multiLevelType w:val="hybridMultilevel"/>
    <w:tmpl w:val="8798691E"/>
    <w:lvl w:ilvl="0" w:tplc="E130AC6E">
      <w:start w:val="1"/>
      <w:numFmt w:val="japaneseCounting"/>
      <w:lvlText w:val="%1、"/>
      <w:lvlJc w:val="left"/>
      <w:pPr>
        <w:tabs>
          <w:tab w:val="num" w:pos="1571"/>
        </w:tabs>
        <w:ind w:left="1571" w:hanging="720"/>
      </w:pPr>
      <w:rPr>
        <w:rFonts w:hint="eastAsia"/>
      </w:rPr>
    </w:lvl>
    <w:lvl w:ilvl="1" w:tplc="04090019" w:tentative="1">
      <w:start w:val="1"/>
      <w:numFmt w:val="lowerLetter"/>
      <w:lvlText w:val="%2)"/>
      <w:lvlJc w:val="left"/>
      <w:pPr>
        <w:tabs>
          <w:tab w:val="num" w:pos="1691"/>
        </w:tabs>
        <w:ind w:left="1691" w:hanging="420"/>
      </w:pPr>
    </w:lvl>
    <w:lvl w:ilvl="2" w:tplc="0409001B" w:tentative="1">
      <w:start w:val="1"/>
      <w:numFmt w:val="lowerRoman"/>
      <w:lvlText w:val="%3."/>
      <w:lvlJc w:val="righ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9" w:tentative="1">
      <w:start w:val="1"/>
      <w:numFmt w:val="lowerLetter"/>
      <w:lvlText w:val="%5)"/>
      <w:lvlJc w:val="left"/>
      <w:pPr>
        <w:tabs>
          <w:tab w:val="num" w:pos="2951"/>
        </w:tabs>
        <w:ind w:left="2951" w:hanging="420"/>
      </w:pPr>
    </w:lvl>
    <w:lvl w:ilvl="5" w:tplc="0409001B" w:tentative="1">
      <w:start w:val="1"/>
      <w:numFmt w:val="lowerRoman"/>
      <w:lvlText w:val="%6."/>
      <w:lvlJc w:val="righ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9" w:tentative="1">
      <w:start w:val="1"/>
      <w:numFmt w:val="lowerLetter"/>
      <w:lvlText w:val="%8)"/>
      <w:lvlJc w:val="left"/>
      <w:pPr>
        <w:tabs>
          <w:tab w:val="num" w:pos="4211"/>
        </w:tabs>
        <w:ind w:left="4211" w:hanging="420"/>
      </w:pPr>
    </w:lvl>
    <w:lvl w:ilvl="8" w:tplc="0409001B" w:tentative="1">
      <w:start w:val="1"/>
      <w:numFmt w:val="lowerRoman"/>
      <w:lvlText w:val="%9."/>
      <w:lvlJc w:val="right"/>
      <w:pPr>
        <w:tabs>
          <w:tab w:val="num" w:pos="4631"/>
        </w:tabs>
        <w:ind w:left="4631" w:hanging="420"/>
      </w:pPr>
    </w:lvl>
  </w:abstractNum>
  <w:abstractNum w:abstractNumId="4">
    <w:nsid w:val="4C981EF0"/>
    <w:multiLevelType w:val="hybridMultilevel"/>
    <w:tmpl w:val="32BA93AC"/>
    <w:lvl w:ilvl="0" w:tplc="8E001C3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F4C3061"/>
    <w:multiLevelType w:val="hybridMultilevel"/>
    <w:tmpl w:val="A8347D4C"/>
    <w:lvl w:ilvl="0" w:tplc="43D6BD5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66620DB6"/>
    <w:multiLevelType w:val="hybridMultilevel"/>
    <w:tmpl w:val="E91A1922"/>
    <w:lvl w:ilvl="0" w:tplc="C148821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7A7B1EF6"/>
    <w:multiLevelType w:val="hybridMultilevel"/>
    <w:tmpl w:val="AB9C0D1A"/>
    <w:lvl w:ilvl="0" w:tplc="5AD2883E">
      <w:start w:val="1"/>
      <w:numFmt w:val="japaneseCounting"/>
      <w:lvlText w:val="%1、"/>
      <w:lvlJc w:val="left"/>
      <w:pPr>
        <w:tabs>
          <w:tab w:val="num" w:pos="1363"/>
        </w:tabs>
        <w:ind w:left="1363" w:hanging="720"/>
      </w:pPr>
      <w:rPr>
        <w:rFonts w:hint="default"/>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num w:numId="1">
    <w:abstractNumId w:val="7"/>
  </w:num>
  <w:num w:numId="2">
    <w:abstractNumId w:val="2"/>
  </w:num>
  <w:num w:numId="3">
    <w:abstractNumId w:val="4"/>
  </w:num>
  <w:num w:numId="4">
    <w:abstractNumId w:val="3"/>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4C"/>
    <w:rsid w:val="000050DE"/>
    <w:rsid w:val="00021314"/>
    <w:rsid w:val="00071A60"/>
    <w:rsid w:val="000929DF"/>
    <w:rsid w:val="000A105A"/>
    <w:rsid w:val="000A4F3A"/>
    <w:rsid w:val="000B6B88"/>
    <w:rsid w:val="001238B4"/>
    <w:rsid w:val="00162EE0"/>
    <w:rsid w:val="001642B1"/>
    <w:rsid w:val="00167D05"/>
    <w:rsid w:val="00172202"/>
    <w:rsid w:val="001B586A"/>
    <w:rsid w:val="001E46CC"/>
    <w:rsid w:val="001E708F"/>
    <w:rsid w:val="00200716"/>
    <w:rsid w:val="002016A3"/>
    <w:rsid w:val="00201863"/>
    <w:rsid w:val="0022078C"/>
    <w:rsid w:val="00260908"/>
    <w:rsid w:val="00262A33"/>
    <w:rsid w:val="00264C8D"/>
    <w:rsid w:val="00264DF9"/>
    <w:rsid w:val="00291610"/>
    <w:rsid w:val="002A0196"/>
    <w:rsid w:val="002D15E4"/>
    <w:rsid w:val="002F6F8E"/>
    <w:rsid w:val="00313A9E"/>
    <w:rsid w:val="00385198"/>
    <w:rsid w:val="00393585"/>
    <w:rsid w:val="00394A73"/>
    <w:rsid w:val="003A66AA"/>
    <w:rsid w:val="003A66EB"/>
    <w:rsid w:val="003B1BAE"/>
    <w:rsid w:val="003C1F66"/>
    <w:rsid w:val="003D2A1C"/>
    <w:rsid w:val="003E51C4"/>
    <w:rsid w:val="003E5B99"/>
    <w:rsid w:val="00411FE0"/>
    <w:rsid w:val="004135F9"/>
    <w:rsid w:val="004245A9"/>
    <w:rsid w:val="004276CA"/>
    <w:rsid w:val="004329DA"/>
    <w:rsid w:val="00441AA9"/>
    <w:rsid w:val="00450A92"/>
    <w:rsid w:val="00494F53"/>
    <w:rsid w:val="004A1899"/>
    <w:rsid w:val="004A4F7B"/>
    <w:rsid w:val="004B2F71"/>
    <w:rsid w:val="004B6EDC"/>
    <w:rsid w:val="004E0528"/>
    <w:rsid w:val="004F0011"/>
    <w:rsid w:val="004F394F"/>
    <w:rsid w:val="004F6D84"/>
    <w:rsid w:val="00504DC7"/>
    <w:rsid w:val="00514BDB"/>
    <w:rsid w:val="00550E47"/>
    <w:rsid w:val="00571D40"/>
    <w:rsid w:val="00584BF2"/>
    <w:rsid w:val="00592B10"/>
    <w:rsid w:val="005964BA"/>
    <w:rsid w:val="005A1E76"/>
    <w:rsid w:val="005D5B8B"/>
    <w:rsid w:val="006153ED"/>
    <w:rsid w:val="00622982"/>
    <w:rsid w:val="00647BD5"/>
    <w:rsid w:val="006B4429"/>
    <w:rsid w:val="006D58E8"/>
    <w:rsid w:val="006E675F"/>
    <w:rsid w:val="006F53A5"/>
    <w:rsid w:val="0073352D"/>
    <w:rsid w:val="00737D72"/>
    <w:rsid w:val="007B0CC2"/>
    <w:rsid w:val="007B1AA3"/>
    <w:rsid w:val="007C0ACC"/>
    <w:rsid w:val="007D2B18"/>
    <w:rsid w:val="007E5F44"/>
    <w:rsid w:val="00801BFF"/>
    <w:rsid w:val="008126FE"/>
    <w:rsid w:val="00833C25"/>
    <w:rsid w:val="00864F44"/>
    <w:rsid w:val="0089183A"/>
    <w:rsid w:val="0089417A"/>
    <w:rsid w:val="008B01F1"/>
    <w:rsid w:val="008F5B4A"/>
    <w:rsid w:val="008F5C50"/>
    <w:rsid w:val="00983895"/>
    <w:rsid w:val="00997835"/>
    <w:rsid w:val="009A096C"/>
    <w:rsid w:val="009B2B5B"/>
    <w:rsid w:val="009E27EE"/>
    <w:rsid w:val="009E5BDA"/>
    <w:rsid w:val="009F0D4C"/>
    <w:rsid w:val="009F0D5F"/>
    <w:rsid w:val="00A00B84"/>
    <w:rsid w:val="00A16702"/>
    <w:rsid w:val="00A20944"/>
    <w:rsid w:val="00A63621"/>
    <w:rsid w:val="00A66176"/>
    <w:rsid w:val="00A67917"/>
    <w:rsid w:val="00A722B3"/>
    <w:rsid w:val="00A84351"/>
    <w:rsid w:val="00AD1114"/>
    <w:rsid w:val="00AD7E52"/>
    <w:rsid w:val="00AE1BD3"/>
    <w:rsid w:val="00AF4EAC"/>
    <w:rsid w:val="00B008B0"/>
    <w:rsid w:val="00B01638"/>
    <w:rsid w:val="00B05819"/>
    <w:rsid w:val="00B53895"/>
    <w:rsid w:val="00B61702"/>
    <w:rsid w:val="00B64E88"/>
    <w:rsid w:val="00B905F2"/>
    <w:rsid w:val="00B944AE"/>
    <w:rsid w:val="00BB2985"/>
    <w:rsid w:val="00BC3A35"/>
    <w:rsid w:val="00BC7F1C"/>
    <w:rsid w:val="00C06862"/>
    <w:rsid w:val="00C13AC7"/>
    <w:rsid w:val="00C16F27"/>
    <w:rsid w:val="00C24F9B"/>
    <w:rsid w:val="00C31953"/>
    <w:rsid w:val="00C430EE"/>
    <w:rsid w:val="00C6321C"/>
    <w:rsid w:val="00CF1D77"/>
    <w:rsid w:val="00D02FD6"/>
    <w:rsid w:val="00D10DF4"/>
    <w:rsid w:val="00D55849"/>
    <w:rsid w:val="00D65EB1"/>
    <w:rsid w:val="00D95978"/>
    <w:rsid w:val="00DA76FC"/>
    <w:rsid w:val="00DF074F"/>
    <w:rsid w:val="00E04615"/>
    <w:rsid w:val="00E27457"/>
    <w:rsid w:val="00E4653D"/>
    <w:rsid w:val="00E67043"/>
    <w:rsid w:val="00E71BC0"/>
    <w:rsid w:val="00E73932"/>
    <w:rsid w:val="00E80693"/>
    <w:rsid w:val="00EB1852"/>
    <w:rsid w:val="00EB2D75"/>
    <w:rsid w:val="00ED446F"/>
    <w:rsid w:val="00F2001D"/>
    <w:rsid w:val="00F25D4E"/>
    <w:rsid w:val="00F321CC"/>
    <w:rsid w:val="00F45592"/>
    <w:rsid w:val="00F45D3C"/>
    <w:rsid w:val="00F47729"/>
    <w:rsid w:val="00F82DCC"/>
    <w:rsid w:val="00F8482D"/>
    <w:rsid w:val="00FA6F46"/>
    <w:rsid w:val="00FD5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6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01638"/>
    <w:pPr>
      <w:tabs>
        <w:tab w:val="center" w:pos="4153"/>
        <w:tab w:val="right" w:pos="8306"/>
      </w:tabs>
      <w:snapToGrid w:val="0"/>
      <w:jc w:val="left"/>
    </w:pPr>
    <w:rPr>
      <w:sz w:val="18"/>
      <w:szCs w:val="18"/>
    </w:rPr>
  </w:style>
  <w:style w:type="character" w:customStyle="1" w:styleId="Char">
    <w:name w:val="页脚 Char"/>
    <w:basedOn w:val="a0"/>
    <w:link w:val="a3"/>
    <w:uiPriority w:val="99"/>
    <w:rsid w:val="00B01638"/>
    <w:rPr>
      <w:rFonts w:ascii="Times New Roman" w:eastAsia="宋体" w:hAnsi="Times New Roman" w:cs="Times New Roman"/>
      <w:sz w:val="18"/>
      <w:szCs w:val="18"/>
    </w:rPr>
  </w:style>
  <w:style w:type="character" w:styleId="a4">
    <w:name w:val="page number"/>
    <w:basedOn w:val="a0"/>
    <w:rsid w:val="00B01638"/>
  </w:style>
  <w:style w:type="paragraph" w:customStyle="1" w:styleId="CharCharChar">
    <w:name w:val="Char Char Char"/>
    <w:basedOn w:val="a"/>
    <w:rsid w:val="00B01638"/>
    <w:pPr>
      <w:widowControl/>
      <w:spacing w:after="160" w:line="240" w:lineRule="exact"/>
      <w:jc w:val="left"/>
    </w:pPr>
    <w:rPr>
      <w:rFonts w:ascii="Verdana" w:hAnsi="Verdana"/>
      <w:kern w:val="0"/>
      <w:sz w:val="20"/>
      <w:szCs w:val="20"/>
      <w:lang w:eastAsia="en-US"/>
    </w:rPr>
  </w:style>
  <w:style w:type="paragraph" w:styleId="a5">
    <w:name w:val="header"/>
    <w:basedOn w:val="a"/>
    <w:link w:val="Char0"/>
    <w:uiPriority w:val="99"/>
    <w:unhideWhenUsed/>
    <w:rsid w:val="00E739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73932"/>
    <w:rPr>
      <w:rFonts w:ascii="Times New Roman" w:eastAsia="宋体" w:hAnsi="Times New Roman" w:cs="Times New Roman"/>
      <w:sz w:val="18"/>
      <w:szCs w:val="18"/>
    </w:rPr>
  </w:style>
  <w:style w:type="paragraph" w:styleId="a6">
    <w:name w:val="Balloon Text"/>
    <w:basedOn w:val="a"/>
    <w:link w:val="Char1"/>
    <w:uiPriority w:val="99"/>
    <w:semiHidden/>
    <w:unhideWhenUsed/>
    <w:rsid w:val="003E51C4"/>
    <w:rPr>
      <w:sz w:val="18"/>
      <w:szCs w:val="18"/>
    </w:rPr>
  </w:style>
  <w:style w:type="character" w:customStyle="1" w:styleId="Char1">
    <w:name w:val="批注框文本 Char"/>
    <w:basedOn w:val="a0"/>
    <w:link w:val="a6"/>
    <w:uiPriority w:val="99"/>
    <w:semiHidden/>
    <w:rsid w:val="003E51C4"/>
    <w:rPr>
      <w:rFonts w:ascii="Times New Roman" w:eastAsia="宋体" w:hAnsi="Times New Roman" w:cs="Times New Roman"/>
      <w:sz w:val="18"/>
      <w:szCs w:val="18"/>
    </w:rPr>
  </w:style>
  <w:style w:type="character" w:styleId="a7">
    <w:name w:val="Hyperlink"/>
    <w:basedOn w:val="a0"/>
    <w:unhideWhenUsed/>
    <w:rsid w:val="00F47729"/>
    <w:rPr>
      <w:strike w:val="0"/>
      <w:dstrike w:val="0"/>
      <w:color w:val="333333"/>
      <w:u w:val="none"/>
      <w:effect w:val="none"/>
    </w:rPr>
  </w:style>
  <w:style w:type="paragraph" w:styleId="a8">
    <w:name w:val="List Paragraph"/>
    <w:basedOn w:val="a"/>
    <w:uiPriority w:val="34"/>
    <w:qFormat/>
    <w:rsid w:val="00F47729"/>
    <w:pPr>
      <w:ind w:firstLineChars="200" w:firstLine="420"/>
    </w:pPr>
  </w:style>
  <w:style w:type="paragraph" w:customStyle="1" w:styleId="Char2">
    <w:name w:val="Char"/>
    <w:basedOn w:val="a"/>
    <w:rsid w:val="00504DC7"/>
  </w:style>
  <w:style w:type="paragraph" w:styleId="a9">
    <w:name w:val="Body Text"/>
    <w:basedOn w:val="a"/>
    <w:link w:val="Char3"/>
    <w:rsid w:val="00A63621"/>
    <w:pPr>
      <w:spacing w:after="120"/>
    </w:pPr>
  </w:style>
  <w:style w:type="character" w:customStyle="1" w:styleId="Char3">
    <w:name w:val="正文文本 Char"/>
    <w:basedOn w:val="a0"/>
    <w:link w:val="a9"/>
    <w:rsid w:val="00A63621"/>
    <w:rPr>
      <w:rFonts w:ascii="Times New Roman" w:eastAsia="宋体" w:hAnsi="Times New Roman" w:cs="Times New Roman"/>
      <w:szCs w:val="24"/>
    </w:rPr>
  </w:style>
  <w:style w:type="paragraph" w:styleId="aa">
    <w:name w:val="Date"/>
    <w:basedOn w:val="a"/>
    <w:next w:val="a"/>
    <w:link w:val="Char4"/>
    <w:uiPriority w:val="99"/>
    <w:semiHidden/>
    <w:unhideWhenUsed/>
    <w:rsid w:val="0022078C"/>
    <w:pPr>
      <w:ind w:leftChars="2500" w:left="100"/>
    </w:pPr>
  </w:style>
  <w:style w:type="character" w:customStyle="1" w:styleId="Char4">
    <w:name w:val="日期 Char"/>
    <w:basedOn w:val="a0"/>
    <w:link w:val="aa"/>
    <w:uiPriority w:val="99"/>
    <w:semiHidden/>
    <w:rsid w:val="0022078C"/>
    <w:rPr>
      <w:rFonts w:ascii="Times New Roman" w:eastAsia="宋体" w:hAnsi="Times New Roman" w:cs="Times New Roman"/>
      <w:szCs w:val="24"/>
    </w:rPr>
  </w:style>
  <w:style w:type="paragraph" w:styleId="ab">
    <w:name w:val="Body Text Indent"/>
    <w:basedOn w:val="a"/>
    <w:link w:val="Char5"/>
    <w:rsid w:val="00C13AC7"/>
    <w:pPr>
      <w:tabs>
        <w:tab w:val="left" w:pos="0"/>
      </w:tabs>
      <w:ind w:leftChars="-1" w:left="-1"/>
    </w:pPr>
    <w:rPr>
      <w:rFonts w:eastAsia="仿宋_GB2312"/>
      <w:sz w:val="32"/>
    </w:rPr>
  </w:style>
  <w:style w:type="character" w:customStyle="1" w:styleId="Char5">
    <w:name w:val="正文文本缩进 Char"/>
    <w:basedOn w:val="a0"/>
    <w:link w:val="ab"/>
    <w:rsid w:val="00C13AC7"/>
    <w:rPr>
      <w:rFonts w:ascii="Times New Roman" w:eastAsia="仿宋_GB2312" w:hAnsi="Times New Roman" w:cs="Times New Roman"/>
      <w:sz w:val="32"/>
      <w:szCs w:val="24"/>
    </w:rPr>
  </w:style>
  <w:style w:type="paragraph" w:styleId="ac">
    <w:name w:val="footnote text"/>
    <w:aliases w:val="fn,footnote text"/>
    <w:basedOn w:val="a"/>
    <w:link w:val="Char6"/>
    <w:rsid w:val="00C13AC7"/>
    <w:pPr>
      <w:snapToGrid w:val="0"/>
      <w:jc w:val="left"/>
    </w:pPr>
    <w:rPr>
      <w:sz w:val="18"/>
      <w:szCs w:val="18"/>
    </w:rPr>
  </w:style>
  <w:style w:type="character" w:customStyle="1" w:styleId="Char6">
    <w:name w:val="脚注文本 Char"/>
    <w:aliases w:val="fn Char,footnote text Char"/>
    <w:basedOn w:val="a0"/>
    <w:link w:val="ac"/>
    <w:rsid w:val="00C13AC7"/>
    <w:rPr>
      <w:rFonts w:ascii="Times New Roman" w:eastAsia="宋体" w:hAnsi="Times New Roman" w:cs="Times New Roman"/>
      <w:sz w:val="18"/>
      <w:szCs w:val="18"/>
    </w:rPr>
  </w:style>
  <w:style w:type="character" w:styleId="ad">
    <w:name w:val="footnote reference"/>
    <w:uiPriority w:val="99"/>
    <w:rsid w:val="00C13AC7"/>
    <w:rPr>
      <w:vertAlign w:val="superscript"/>
    </w:rPr>
  </w:style>
  <w:style w:type="paragraph" w:customStyle="1" w:styleId="CharChar">
    <w:name w:val="Char Char"/>
    <w:basedOn w:val="a"/>
    <w:rsid w:val="00C13AC7"/>
  </w:style>
  <w:style w:type="paragraph" w:customStyle="1" w:styleId="CharChar1">
    <w:name w:val="Char Char1"/>
    <w:basedOn w:val="a"/>
    <w:rsid w:val="00C13AC7"/>
  </w:style>
  <w:style w:type="paragraph" w:styleId="ae">
    <w:name w:val="Normal (Web)"/>
    <w:basedOn w:val="a"/>
    <w:uiPriority w:val="99"/>
    <w:unhideWhenUsed/>
    <w:rsid w:val="00C13AC7"/>
    <w:pPr>
      <w:widowControl/>
      <w:spacing w:before="100" w:beforeAutospacing="1" w:after="100" w:afterAutospacing="1"/>
      <w:jc w:val="left"/>
    </w:pPr>
    <w:rPr>
      <w:rFonts w:ascii="宋体" w:hAnsi="宋体" w:cs="宋体"/>
      <w:kern w:val="0"/>
      <w:sz w:val="24"/>
    </w:rPr>
  </w:style>
  <w:style w:type="paragraph" w:customStyle="1" w:styleId="1">
    <w:name w:val="正文缩进1"/>
    <w:basedOn w:val="a"/>
    <w:link w:val="Char7"/>
    <w:qFormat/>
    <w:rsid w:val="00C13AC7"/>
    <w:pPr>
      <w:spacing w:before="120" w:after="120" w:line="360" w:lineRule="auto"/>
      <w:ind w:firstLineChars="200" w:firstLine="480"/>
      <w:jc w:val="left"/>
    </w:pPr>
    <w:rPr>
      <w:kern w:val="0"/>
      <w:sz w:val="24"/>
      <w:szCs w:val="22"/>
    </w:rPr>
  </w:style>
  <w:style w:type="character" w:customStyle="1" w:styleId="Char7">
    <w:name w:val="正文缩进 Char"/>
    <w:basedOn w:val="a0"/>
    <w:link w:val="1"/>
    <w:rsid w:val="00C13AC7"/>
    <w:rPr>
      <w:rFonts w:ascii="Times New Roman" w:eastAsia="宋体" w:hAnsi="Times New Roman" w:cs="Times New Roman"/>
      <w:kern w:val="0"/>
      <w:sz w:val="24"/>
    </w:rPr>
  </w:style>
  <w:style w:type="paragraph" w:customStyle="1" w:styleId="CharChar0">
    <w:name w:val="Char Char"/>
    <w:basedOn w:val="a"/>
    <w:rsid w:val="002016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6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01638"/>
    <w:pPr>
      <w:tabs>
        <w:tab w:val="center" w:pos="4153"/>
        <w:tab w:val="right" w:pos="8306"/>
      </w:tabs>
      <w:snapToGrid w:val="0"/>
      <w:jc w:val="left"/>
    </w:pPr>
    <w:rPr>
      <w:sz w:val="18"/>
      <w:szCs w:val="18"/>
    </w:rPr>
  </w:style>
  <w:style w:type="character" w:customStyle="1" w:styleId="Char">
    <w:name w:val="页脚 Char"/>
    <w:basedOn w:val="a0"/>
    <w:link w:val="a3"/>
    <w:uiPriority w:val="99"/>
    <w:rsid w:val="00B01638"/>
    <w:rPr>
      <w:rFonts w:ascii="Times New Roman" w:eastAsia="宋体" w:hAnsi="Times New Roman" w:cs="Times New Roman"/>
      <w:sz w:val="18"/>
      <w:szCs w:val="18"/>
    </w:rPr>
  </w:style>
  <w:style w:type="character" w:styleId="a4">
    <w:name w:val="page number"/>
    <w:basedOn w:val="a0"/>
    <w:rsid w:val="00B01638"/>
  </w:style>
  <w:style w:type="paragraph" w:customStyle="1" w:styleId="CharCharChar">
    <w:name w:val="Char Char Char"/>
    <w:basedOn w:val="a"/>
    <w:rsid w:val="00B01638"/>
    <w:pPr>
      <w:widowControl/>
      <w:spacing w:after="160" w:line="240" w:lineRule="exact"/>
      <w:jc w:val="left"/>
    </w:pPr>
    <w:rPr>
      <w:rFonts w:ascii="Verdana" w:hAnsi="Verdana"/>
      <w:kern w:val="0"/>
      <w:sz w:val="20"/>
      <w:szCs w:val="20"/>
      <w:lang w:eastAsia="en-US"/>
    </w:rPr>
  </w:style>
  <w:style w:type="paragraph" w:styleId="a5">
    <w:name w:val="header"/>
    <w:basedOn w:val="a"/>
    <w:link w:val="Char0"/>
    <w:uiPriority w:val="99"/>
    <w:unhideWhenUsed/>
    <w:rsid w:val="00E739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73932"/>
    <w:rPr>
      <w:rFonts w:ascii="Times New Roman" w:eastAsia="宋体" w:hAnsi="Times New Roman" w:cs="Times New Roman"/>
      <w:sz w:val="18"/>
      <w:szCs w:val="18"/>
    </w:rPr>
  </w:style>
  <w:style w:type="paragraph" w:styleId="a6">
    <w:name w:val="Balloon Text"/>
    <w:basedOn w:val="a"/>
    <w:link w:val="Char1"/>
    <w:uiPriority w:val="99"/>
    <w:semiHidden/>
    <w:unhideWhenUsed/>
    <w:rsid w:val="003E51C4"/>
    <w:rPr>
      <w:sz w:val="18"/>
      <w:szCs w:val="18"/>
    </w:rPr>
  </w:style>
  <w:style w:type="character" w:customStyle="1" w:styleId="Char1">
    <w:name w:val="批注框文本 Char"/>
    <w:basedOn w:val="a0"/>
    <w:link w:val="a6"/>
    <w:uiPriority w:val="99"/>
    <w:semiHidden/>
    <w:rsid w:val="003E51C4"/>
    <w:rPr>
      <w:rFonts w:ascii="Times New Roman" w:eastAsia="宋体" w:hAnsi="Times New Roman" w:cs="Times New Roman"/>
      <w:sz w:val="18"/>
      <w:szCs w:val="18"/>
    </w:rPr>
  </w:style>
  <w:style w:type="character" w:styleId="a7">
    <w:name w:val="Hyperlink"/>
    <w:basedOn w:val="a0"/>
    <w:unhideWhenUsed/>
    <w:rsid w:val="00F47729"/>
    <w:rPr>
      <w:strike w:val="0"/>
      <w:dstrike w:val="0"/>
      <w:color w:val="333333"/>
      <w:u w:val="none"/>
      <w:effect w:val="none"/>
    </w:rPr>
  </w:style>
  <w:style w:type="paragraph" w:styleId="a8">
    <w:name w:val="List Paragraph"/>
    <w:basedOn w:val="a"/>
    <w:uiPriority w:val="34"/>
    <w:qFormat/>
    <w:rsid w:val="00F47729"/>
    <w:pPr>
      <w:ind w:firstLineChars="200" w:firstLine="420"/>
    </w:pPr>
  </w:style>
  <w:style w:type="paragraph" w:customStyle="1" w:styleId="Char2">
    <w:name w:val="Char"/>
    <w:basedOn w:val="a"/>
    <w:rsid w:val="00504DC7"/>
  </w:style>
  <w:style w:type="paragraph" w:styleId="a9">
    <w:name w:val="Body Text"/>
    <w:basedOn w:val="a"/>
    <w:link w:val="Char3"/>
    <w:rsid w:val="00A63621"/>
    <w:pPr>
      <w:spacing w:after="120"/>
    </w:pPr>
  </w:style>
  <w:style w:type="character" w:customStyle="1" w:styleId="Char3">
    <w:name w:val="正文文本 Char"/>
    <w:basedOn w:val="a0"/>
    <w:link w:val="a9"/>
    <w:rsid w:val="00A63621"/>
    <w:rPr>
      <w:rFonts w:ascii="Times New Roman" w:eastAsia="宋体" w:hAnsi="Times New Roman" w:cs="Times New Roman"/>
      <w:szCs w:val="24"/>
    </w:rPr>
  </w:style>
  <w:style w:type="paragraph" w:styleId="aa">
    <w:name w:val="Date"/>
    <w:basedOn w:val="a"/>
    <w:next w:val="a"/>
    <w:link w:val="Char4"/>
    <w:uiPriority w:val="99"/>
    <w:semiHidden/>
    <w:unhideWhenUsed/>
    <w:rsid w:val="0022078C"/>
    <w:pPr>
      <w:ind w:leftChars="2500" w:left="100"/>
    </w:pPr>
  </w:style>
  <w:style w:type="character" w:customStyle="1" w:styleId="Char4">
    <w:name w:val="日期 Char"/>
    <w:basedOn w:val="a0"/>
    <w:link w:val="aa"/>
    <w:uiPriority w:val="99"/>
    <w:semiHidden/>
    <w:rsid w:val="0022078C"/>
    <w:rPr>
      <w:rFonts w:ascii="Times New Roman" w:eastAsia="宋体" w:hAnsi="Times New Roman" w:cs="Times New Roman"/>
      <w:szCs w:val="24"/>
    </w:rPr>
  </w:style>
  <w:style w:type="paragraph" w:styleId="ab">
    <w:name w:val="Body Text Indent"/>
    <w:basedOn w:val="a"/>
    <w:link w:val="Char5"/>
    <w:rsid w:val="00C13AC7"/>
    <w:pPr>
      <w:tabs>
        <w:tab w:val="left" w:pos="0"/>
      </w:tabs>
      <w:ind w:leftChars="-1" w:left="-1"/>
    </w:pPr>
    <w:rPr>
      <w:rFonts w:eastAsia="仿宋_GB2312"/>
      <w:sz w:val="32"/>
    </w:rPr>
  </w:style>
  <w:style w:type="character" w:customStyle="1" w:styleId="Char5">
    <w:name w:val="正文文本缩进 Char"/>
    <w:basedOn w:val="a0"/>
    <w:link w:val="ab"/>
    <w:rsid w:val="00C13AC7"/>
    <w:rPr>
      <w:rFonts w:ascii="Times New Roman" w:eastAsia="仿宋_GB2312" w:hAnsi="Times New Roman" w:cs="Times New Roman"/>
      <w:sz w:val="32"/>
      <w:szCs w:val="24"/>
    </w:rPr>
  </w:style>
  <w:style w:type="paragraph" w:styleId="ac">
    <w:name w:val="footnote text"/>
    <w:aliases w:val="fn,footnote text"/>
    <w:basedOn w:val="a"/>
    <w:link w:val="Char6"/>
    <w:rsid w:val="00C13AC7"/>
    <w:pPr>
      <w:snapToGrid w:val="0"/>
      <w:jc w:val="left"/>
    </w:pPr>
    <w:rPr>
      <w:sz w:val="18"/>
      <w:szCs w:val="18"/>
    </w:rPr>
  </w:style>
  <w:style w:type="character" w:customStyle="1" w:styleId="Char6">
    <w:name w:val="脚注文本 Char"/>
    <w:aliases w:val="fn Char,footnote text Char"/>
    <w:basedOn w:val="a0"/>
    <w:link w:val="ac"/>
    <w:rsid w:val="00C13AC7"/>
    <w:rPr>
      <w:rFonts w:ascii="Times New Roman" w:eastAsia="宋体" w:hAnsi="Times New Roman" w:cs="Times New Roman"/>
      <w:sz w:val="18"/>
      <w:szCs w:val="18"/>
    </w:rPr>
  </w:style>
  <w:style w:type="character" w:styleId="ad">
    <w:name w:val="footnote reference"/>
    <w:uiPriority w:val="99"/>
    <w:rsid w:val="00C13AC7"/>
    <w:rPr>
      <w:vertAlign w:val="superscript"/>
    </w:rPr>
  </w:style>
  <w:style w:type="paragraph" w:customStyle="1" w:styleId="CharChar">
    <w:name w:val="Char Char"/>
    <w:basedOn w:val="a"/>
    <w:rsid w:val="00C13AC7"/>
  </w:style>
  <w:style w:type="paragraph" w:customStyle="1" w:styleId="CharChar1">
    <w:name w:val="Char Char1"/>
    <w:basedOn w:val="a"/>
    <w:rsid w:val="00C13AC7"/>
  </w:style>
  <w:style w:type="paragraph" w:styleId="ae">
    <w:name w:val="Normal (Web)"/>
    <w:basedOn w:val="a"/>
    <w:uiPriority w:val="99"/>
    <w:unhideWhenUsed/>
    <w:rsid w:val="00C13AC7"/>
    <w:pPr>
      <w:widowControl/>
      <w:spacing w:before="100" w:beforeAutospacing="1" w:after="100" w:afterAutospacing="1"/>
      <w:jc w:val="left"/>
    </w:pPr>
    <w:rPr>
      <w:rFonts w:ascii="宋体" w:hAnsi="宋体" w:cs="宋体"/>
      <w:kern w:val="0"/>
      <w:sz w:val="24"/>
    </w:rPr>
  </w:style>
  <w:style w:type="paragraph" w:customStyle="1" w:styleId="1">
    <w:name w:val="正文缩进1"/>
    <w:basedOn w:val="a"/>
    <w:link w:val="Char7"/>
    <w:qFormat/>
    <w:rsid w:val="00C13AC7"/>
    <w:pPr>
      <w:spacing w:before="120" w:after="120" w:line="360" w:lineRule="auto"/>
      <w:ind w:firstLineChars="200" w:firstLine="480"/>
      <w:jc w:val="left"/>
    </w:pPr>
    <w:rPr>
      <w:kern w:val="0"/>
      <w:sz w:val="24"/>
      <w:szCs w:val="22"/>
    </w:rPr>
  </w:style>
  <w:style w:type="character" w:customStyle="1" w:styleId="Char7">
    <w:name w:val="正文缩进 Char"/>
    <w:basedOn w:val="a0"/>
    <w:link w:val="1"/>
    <w:rsid w:val="00C13AC7"/>
    <w:rPr>
      <w:rFonts w:ascii="Times New Roman" w:eastAsia="宋体" w:hAnsi="Times New Roman" w:cs="Times New Roman"/>
      <w:kern w:val="0"/>
      <w:sz w:val="24"/>
    </w:rPr>
  </w:style>
  <w:style w:type="paragraph" w:customStyle="1" w:styleId="CharChar0">
    <w:name w:val="Char Char"/>
    <w:basedOn w:val="a"/>
    <w:rsid w:val="00201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A5DE8-F6E9-429A-A554-27BC9B4BA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2904</Words>
  <Characters>16555</Characters>
  <Application>Microsoft Office Word</Application>
  <DocSecurity>0</DocSecurity>
  <Lines>137</Lines>
  <Paragraphs>38</Paragraphs>
  <ScaleCrop>false</ScaleCrop>
  <Company/>
  <LinksUpToDate>false</LinksUpToDate>
  <CharactersWithSpaces>19421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thtfpc user</cp:lastModifiedBy>
  <cp:revision>3</cp:revision>
  <cp:lastPrinted>2017-03-28T02:08:00Z</cp:lastPrinted>
  <dcterms:created xsi:type="dcterms:W3CDTF">2017-05-09T01:29:00Z</dcterms:created>
  <dcterms:modified xsi:type="dcterms:W3CDTF">2017-05-09T01:29:00Z</dcterms:modified>
</cp:coreProperties>
</file>