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F0" w:rsidRPr="00E060DE" w:rsidRDefault="00983FF0" w:rsidP="00983FF0">
      <w:pPr>
        <w:rPr>
          <w:rFonts w:ascii="仿宋_GB2312" w:eastAsia="仿宋_GB2312"/>
          <w:b/>
          <w:bCs/>
          <w:sz w:val="32"/>
          <w:szCs w:val="32"/>
        </w:rPr>
      </w:pPr>
      <w:r w:rsidRPr="00E060DE"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:rsidR="00983FF0" w:rsidRDefault="00983FF0" w:rsidP="00983FF0">
      <w:pPr>
        <w:rPr>
          <w:rFonts w:eastAsia="仿宋_GB2312"/>
          <w:b/>
          <w:bCs/>
          <w:sz w:val="32"/>
          <w:szCs w:val="32"/>
        </w:rPr>
      </w:pPr>
    </w:p>
    <w:p w:rsidR="00983FF0" w:rsidRPr="00D62ABA" w:rsidRDefault="00983FF0" w:rsidP="00983FF0">
      <w:pPr>
        <w:jc w:val="center"/>
        <w:rPr>
          <w:rFonts w:ascii="宋体" w:hAnsi="宋体"/>
          <w:b/>
          <w:bCs/>
          <w:sz w:val="36"/>
          <w:szCs w:val="36"/>
        </w:rPr>
      </w:pPr>
      <w:r w:rsidRPr="00D62ABA">
        <w:rPr>
          <w:rFonts w:ascii="宋体" w:hAnsi="宋体" w:hint="eastAsia"/>
          <w:b/>
          <w:bCs/>
          <w:sz w:val="36"/>
          <w:szCs w:val="36"/>
        </w:rPr>
        <w:t>商务部委托</w:t>
      </w:r>
      <w:r w:rsidRPr="00D62ABA">
        <w:rPr>
          <w:rFonts w:ascii="宋体" w:hAnsi="宋体"/>
          <w:b/>
          <w:bCs/>
          <w:sz w:val="36"/>
          <w:szCs w:val="36"/>
        </w:rPr>
        <w:t>的</w:t>
      </w:r>
      <w:r w:rsidRPr="00D62ABA">
        <w:rPr>
          <w:rFonts w:ascii="宋体" w:hAnsi="宋体" w:hint="eastAsia"/>
          <w:b/>
          <w:bCs/>
          <w:sz w:val="36"/>
          <w:szCs w:val="36"/>
        </w:rPr>
        <w:t>化肥进口</w:t>
      </w:r>
      <w:r w:rsidRPr="00D62ABA">
        <w:rPr>
          <w:rFonts w:ascii="宋体" w:hAnsi="宋体"/>
          <w:b/>
          <w:bCs/>
          <w:sz w:val="36"/>
          <w:szCs w:val="36"/>
        </w:rPr>
        <w:t>关税配额</w:t>
      </w:r>
      <w:r w:rsidRPr="00D62ABA">
        <w:rPr>
          <w:rFonts w:ascii="宋体" w:hAnsi="宋体" w:hint="eastAsia"/>
          <w:b/>
          <w:bCs/>
          <w:sz w:val="36"/>
          <w:szCs w:val="36"/>
        </w:rPr>
        <w:t>发证</w:t>
      </w:r>
      <w:r w:rsidRPr="00D62ABA">
        <w:rPr>
          <w:rFonts w:ascii="宋体" w:hAnsi="宋体"/>
          <w:b/>
          <w:bCs/>
          <w:sz w:val="36"/>
          <w:szCs w:val="36"/>
        </w:rPr>
        <w:t>机构</w:t>
      </w:r>
    </w:p>
    <w:p w:rsidR="00983FF0" w:rsidRDefault="00983FF0" w:rsidP="00983FF0">
      <w:pPr>
        <w:rPr>
          <w:rFonts w:eastAsia="仿宋_GB2312"/>
          <w:sz w:val="32"/>
          <w:szCs w:val="32"/>
        </w:rPr>
      </w:pP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北京市商务委员会</w:t>
      </w:r>
    </w:p>
    <w:p w:rsidR="00983FF0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天津市商务委员会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天津市</w:t>
      </w:r>
      <w:r>
        <w:rPr>
          <w:rFonts w:eastAsia="仿宋_GB2312" w:hint="eastAsia"/>
          <w:sz w:val="32"/>
          <w:szCs w:val="32"/>
        </w:rPr>
        <w:t>工业</w:t>
      </w:r>
      <w:r w:rsidRPr="00477F08">
        <w:rPr>
          <w:rFonts w:eastAsia="仿宋_GB2312" w:hint="eastAsia"/>
          <w:sz w:val="32"/>
          <w:szCs w:val="32"/>
        </w:rPr>
        <w:t>和信息化委员会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河北省商务厅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山西省商务厅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内蒙古自治区商务厅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辽宁省</w:t>
      </w:r>
      <w:r>
        <w:rPr>
          <w:rFonts w:eastAsia="仿宋_GB2312" w:hint="eastAsia"/>
          <w:sz w:val="32"/>
          <w:szCs w:val="32"/>
        </w:rPr>
        <w:t>对外贸易经济合作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大连市对外贸易经济合作局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吉林省商务厅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黑龙江省商务厅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上海市商务委员会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江苏省</w:t>
      </w:r>
      <w:r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浙江省商务厅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宁波市对外贸易经济合作局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安徽省商务厅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福建省</w:t>
      </w:r>
      <w:r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厦门市</w:t>
      </w:r>
      <w:r>
        <w:rPr>
          <w:rFonts w:eastAsia="仿宋_GB2312" w:hint="eastAsia"/>
          <w:sz w:val="32"/>
          <w:szCs w:val="32"/>
        </w:rPr>
        <w:t>经济发展局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江西省商务厅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lastRenderedPageBreak/>
        <w:t>山东省商务厅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青岛市商务局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河南省商务厅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湖北省商务厅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湖南省商务厅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广东省</w:t>
      </w:r>
      <w:r w:rsidRPr="00C955D6"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深圳市</w:t>
      </w:r>
      <w:r>
        <w:rPr>
          <w:rFonts w:eastAsia="仿宋_GB2312" w:hint="eastAsia"/>
          <w:sz w:val="32"/>
          <w:szCs w:val="32"/>
        </w:rPr>
        <w:t>经济贸易</w:t>
      </w:r>
      <w:r w:rsidRPr="00477F08">
        <w:rPr>
          <w:rFonts w:eastAsia="仿宋_GB2312" w:hint="eastAsia"/>
          <w:sz w:val="32"/>
          <w:szCs w:val="32"/>
        </w:rPr>
        <w:t>和信息化委员会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海南省商务厅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广西壮族自治区商务厅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四川省商务厅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重庆市</w:t>
      </w:r>
      <w:r>
        <w:rPr>
          <w:rFonts w:eastAsia="仿宋_GB2312" w:hint="eastAsia"/>
          <w:sz w:val="32"/>
          <w:szCs w:val="32"/>
        </w:rPr>
        <w:t>对外贸易经济</w:t>
      </w:r>
      <w:r w:rsidRPr="00477F08">
        <w:rPr>
          <w:rFonts w:eastAsia="仿宋_GB2312" w:hint="eastAsia"/>
          <w:sz w:val="32"/>
          <w:szCs w:val="32"/>
        </w:rPr>
        <w:t>委员会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云南省商务厅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贵州省商务厅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西藏自治区商务厅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陕西省商务厅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甘肃省商务厅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青海省商务厅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宁夏回族自治区商务厅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新疆维吾尔自治区商务厅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新疆生产建设兵团商务局</w:t>
      </w:r>
    </w:p>
    <w:p w:rsidR="00983FF0" w:rsidRPr="00477F08" w:rsidRDefault="00983FF0" w:rsidP="00983FF0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商务部配额许可证事务局</w:t>
      </w:r>
    </w:p>
    <w:p w:rsidR="00983FF0" w:rsidRPr="000A40B8" w:rsidRDefault="00983FF0" w:rsidP="00983FF0"/>
    <w:p w:rsidR="00F378A3" w:rsidRDefault="00F378A3"/>
    <w:sectPr w:rsidR="00F378A3" w:rsidSect="0000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FF0"/>
    <w:rsid w:val="00983FF0"/>
    <w:rsid w:val="00F3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2014-10-15T07:29:00Z</dcterms:created>
  <dcterms:modified xsi:type="dcterms:W3CDTF">2014-10-15T07:29:00Z</dcterms:modified>
</cp:coreProperties>
</file>