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240" w:lineRule="auto"/>
        <w:jc w:val="center"/>
        <w:textAlignment w:val="auto"/>
        <w:outlineLvl w:val="0"/>
        <w:rPr>
          <w:rFonts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“老字号嘉年华”重点活动安排</w:t>
      </w:r>
    </w:p>
    <w:tbl>
      <w:tblPr>
        <w:tblStyle w:val="3"/>
        <w:tblW w:w="152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2637"/>
        <w:gridCol w:w="3312"/>
        <w:gridCol w:w="1060"/>
        <w:gridCol w:w="972"/>
        <w:gridCol w:w="2468"/>
        <w:gridCol w:w="41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tblHeader/>
          <w:jc w:val="center"/>
        </w:trPr>
        <w:tc>
          <w:tcPr>
            <w:tcW w:w="66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类型</w:t>
            </w:r>
          </w:p>
        </w:tc>
        <w:tc>
          <w:tcPr>
            <w:tcW w:w="263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名  称</w:t>
            </w:r>
          </w:p>
        </w:tc>
        <w:tc>
          <w:tcPr>
            <w:tcW w:w="331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内  容</w:t>
            </w:r>
          </w:p>
        </w:tc>
        <w:tc>
          <w:tcPr>
            <w:tcW w:w="106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时  间</w:t>
            </w:r>
          </w:p>
        </w:tc>
        <w:tc>
          <w:tcPr>
            <w:tcW w:w="97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地  点</w:t>
            </w:r>
          </w:p>
        </w:tc>
        <w:tc>
          <w:tcPr>
            <w:tcW w:w="246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主办单位</w:t>
            </w:r>
          </w:p>
        </w:tc>
        <w:tc>
          <w:tcPr>
            <w:tcW w:w="415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联系人及联系方式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660" w:type="dxa"/>
            <w:vMerge w:val="restart"/>
            <w:shd w:val="clear" w:color="auto" w:fill="auto"/>
            <w:textDirection w:val="tbLrV"/>
            <w:vAlign w:val="center"/>
          </w:tcPr>
          <w:p>
            <w:pPr>
              <w:ind w:left="113" w:right="113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0"/>
                <w:szCs w:val="20"/>
              </w:rPr>
              <w:t>重 点 展 会</w:t>
            </w:r>
          </w:p>
        </w:tc>
        <w:tc>
          <w:tcPr>
            <w:tcW w:w="263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int="eastAsia" w:asciiTheme="minorEastAsia" w:hAnsiTheme="minorEastAsia" w:eastAsiaTheme="minorEastAsia" w:cstheme="minorEastAsia"/>
                <w:sz w:val="20"/>
                <w:szCs w:val="20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2022</w:t>
            </w:r>
            <w:r>
              <w:rPr>
                <w:rStyle w:val="5"/>
                <w:rFonts w:hint="eastAsia" w:asciiTheme="minorEastAsia" w:hAnsiTheme="minorEastAsia" w:eastAsiaTheme="minorEastAsia" w:cstheme="minorEastAsia"/>
                <w:sz w:val="20"/>
                <w:szCs w:val="20"/>
                <w:lang w:bidi="ar"/>
              </w:rPr>
              <w:t>年中国国际消费品</w:t>
            </w:r>
          </w:p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sz w:val="20"/>
                <w:szCs w:val="20"/>
                <w:lang w:bidi="ar"/>
              </w:rPr>
              <w:t>博览会</w:t>
            </w:r>
          </w:p>
        </w:tc>
        <w:tc>
          <w:tcPr>
            <w:tcW w:w="3312" w:type="dxa"/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 w:bidi="ar"/>
              </w:rPr>
              <w:t>组织老字号商品展销、技艺展示、文化交流。</w:t>
            </w:r>
          </w:p>
        </w:tc>
        <w:tc>
          <w:tcPr>
            <w:tcW w:w="106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4</w:t>
            </w:r>
            <w:r>
              <w:rPr>
                <w:rStyle w:val="5"/>
                <w:rFonts w:hint="eastAsia" w:asciiTheme="minorEastAsia" w:hAnsiTheme="minorEastAsia" w:eastAsiaTheme="minorEastAsia" w:cstheme="minorEastAsia"/>
                <w:sz w:val="20"/>
                <w:szCs w:val="20"/>
                <w:lang w:bidi="ar"/>
              </w:rPr>
              <w:t>月</w:t>
            </w:r>
          </w:p>
        </w:tc>
        <w:tc>
          <w:tcPr>
            <w:tcW w:w="97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海南</w:t>
            </w:r>
          </w:p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海口</w:t>
            </w:r>
          </w:p>
        </w:tc>
        <w:tc>
          <w:tcPr>
            <w:tcW w:w="246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商务部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0"/>
                <w:szCs w:val="20"/>
                <w:lang w:bidi="ar"/>
              </w:rPr>
              <w:t xml:space="preserve"> </w:t>
            </w:r>
            <w:r>
              <w:rPr>
                <w:rStyle w:val="5"/>
                <w:rFonts w:hint="eastAsia" w:asciiTheme="minorEastAsia" w:hAnsiTheme="minorEastAsia" w:eastAsiaTheme="minorEastAsia" w:cstheme="minorEastAsia"/>
                <w:sz w:val="20"/>
                <w:szCs w:val="20"/>
                <w:lang w:bidi="ar"/>
              </w:rPr>
              <w:t>海南省人民政府</w:t>
            </w:r>
          </w:p>
        </w:tc>
        <w:tc>
          <w:tcPr>
            <w:tcW w:w="415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商务部流通促进中心 王书杰010-51190897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bidi="ar"/>
              </w:rPr>
              <w:t>海南经发局 黄璀 13552924100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66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263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2022</w:t>
            </w:r>
            <w:r>
              <w:rPr>
                <w:rStyle w:val="5"/>
                <w:rFonts w:hint="eastAsia" w:asciiTheme="minorEastAsia" w:hAnsiTheme="minorEastAsia" w:eastAsiaTheme="minorEastAsia" w:cstheme="minorEastAsia"/>
                <w:sz w:val="20"/>
                <w:szCs w:val="20"/>
                <w:lang w:bidi="ar"/>
              </w:rPr>
              <w:t>年中国国际服务贸易交易会</w:t>
            </w:r>
          </w:p>
        </w:tc>
        <w:tc>
          <w:tcPr>
            <w:tcW w:w="3312" w:type="dxa"/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 w:bidi="ar"/>
              </w:rPr>
              <w:t>组织老字号商品展销、技艺展示、文化交流。</w:t>
            </w:r>
          </w:p>
        </w:tc>
        <w:tc>
          <w:tcPr>
            <w:tcW w:w="106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9</w:t>
            </w:r>
            <w:r>
              <w:rPr>
                <w:rStyle w:val="5"/>
                <w:rFonts w:hint="eastAsia" w:asciiTheme="minorEastAsia" w:hAnsiTheme="minorEastAsia" w:eastAsiaTheme="minorEastAsia" w:cstheme="minorEastAsia"/>
                <w:sz w:val="20"/>
                <w:szCs w:val="20"/>
                <w:lang w:bidi="ar"/>
              </w:rPr>
              <w:t>月</w:t>
            </w:r>
          </w:p>
        </w:tc>
        <w:tc>
          <w:tcPr>
            <w:tcW w:w="97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北京</w:t>
            </w:r>
          </w:p>
        </w:tc>
        <w:tc>
          <w:tcPr>
            <w:tcW w:w="246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商务部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0"/>
                <w:szCs w:val="20"/>
                <w:lang w:bidi="ar"/>
              </w:rPr>
              <w:t xml:space="preserve"> </w:t>
            </w:r>
            <w:r>
              <w:rPr>
                <w:rStyle w:val="5"/>
                <w:rFonts w:hint="eastAsia" w:asciiTheme="minorEastAsia" w:hAnsiTheme="minorEastAsia" w:eastAsiaTheme="minorEastAsia" w:cstheme="minorEastAsia"/>
                <w:sz w:val="20"/>
                <w:szCs w:val="20"/>
                <w:lang w:bidi="ar"/>
              </w:rPr>
              <w:t>北京市人民政府</w:t>
            </w:r>
          </w:p>
        </w:tc>
        <w:tc>
          <w:tcPr>
            <w:tcW w:w="415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商务部流通促进中心 卢和平 010-51190853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highlight w:val="yellow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bidi="ar"/>
              </w:rPr>
              <w:t xml:space="preserve">北京市商务局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eastAsia="zh-CN" w:bidi="ar"/>
              </w:rPr>
              <w:t>刘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bidi="ar"/>
              </w:rPr>
              <w:t>阳 010-55579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754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66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263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int="eastAsia" w:asciiTheme="minorEastAsia" w:hAnsiTheme="minorEastAsia" w:eastAsiaTheme="minorEastAsia" w:cstheme="minorEastAsia"/>
                <w:sz w:val="20"/>
                <w:szCs w:val="20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2022</w:t>
            </w:r>
            <w:r>
              <w:rPr>
                <w:rStyle w:val="5"/>
                <w:rFonts w:hint="eastAsia" w:asciiTheme="minorEastAsia" w:hAnsiTheme="minorEastAsia" w:eastAsiaTheme="minorEastAsia" w:cstheme="minorEastAsia"/>
                <w:sz w:val="20"/>
                <w:szCs w:val="20"/>
                <w:lang w:bidi="ar"/>
              </w:rPr>
              <w:t>年中国国际进口</w:t>
            </w:r>
          </w:p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sz w:val="20"/>
                <w:szCs w:val="20"/>
                <w:lang w:bidi="ar"/>
              </w:rPr>
              <w:t>博览会</w:t>
            </w:r>
          </w:p>
        </w:tc>
        <w:tc>
          <w:tcPr>
            <w:tcW w:w="3312" w:type="dxa"/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 w:bidi="ar"/>
              </w:rPr>
              <w:t>组织老字号商品展销、技艺展示、文化交流。</w:t>
            </w:r>
          </w:p>
        </w:tc>
        <w:tc>
          <w:tcPr>
            <w:tcW w:w="106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11</w:t>
            </w:r>
            <w:r>
              <w:rPr>
                <w:rStyle w:val="5"/>
                <w:rFonts w:hint="eastAsia" w:asciiTheme="minorEastAsia" w:hAnsiTheme="minorEastAsia" w:eastAsiaTheme="minorEastAsia" w:cstheme="minorEastAsia"/>
                <w:sz w:val="20"/>
                <w:szCs w:val="20"/>
                <w:lang w:bidi="ar"/>
              </w:rPr>
              <w:t>月</w:t>
            </w:r>
          </w:p>
        </w:tc>
        <w:tc>
          <w:tcPr>
            <w:tcW w:w="97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上海</w:t>
            </w:r>
          </w:p>
        </w:tc>
        <w:tc>
          <w:tcPr>
            <w:tcW w:w="246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商务部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0"/>
                <w:szCs w:val="20"/>
                <w:lang w:bidi="ar"/>
              </w:rPr>
              <w:t xml:space="preserve"> </w:t>
            </w:r>
            <w:r>
              <w:rPr>
                <w:rStyle w:val="5"/>
                <w:rFonts w:hint="eastAsia" w:asciiTheme="minorEastAsia" w:hAnsiTheme="minorEastAsia" w:eastAsiaTheme="minorEastAsia" w:cstheme="minorEastAsia"/>
                <w:sz w:val="20"/>
                <w:szCs w:val="20"/>
                <w:lang w:bidi="ar"/>
              </w:rPr>
              <w:t>上海市人民政府</w:t>
            </w:r>
          </w:p>
        </w:tc>
        <w:tc>
          <w:tcPr>
            <w:tcW w:w="415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商务部流通促进中心 赵红星 010-51190835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bidi="ar"/>
              </w:rPr>
              <w:t>国家会展中心（上海）刘磊 18601787797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66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263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2022</w:t>
            </w:r>
            <w:r>
              <w:rPr>
                <w:rStyle w:val="5"/>
                <w:rFonts w:hint="eastAsia" w:asciiTheme="minorEastAsia" w:hAnsiTheme="minorEastAsia" w:eastAsiaTheme="minorEastAsia" w:cstheme="minorEastAsia"/>
                <w:sz w:val="20"/>
                <w:szCs w:val="20"/>
                <w:lang w:bidi="ar"/>
              </w:rPr>
              <w:t>年中国国际食品餐饮博览会</w:t>
            </w:r>
          </w:p>
        </w:tc>
        <w:tc>
          <w:tcPr>
            <w:tcW w:w="3312" w:type="dxa"/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 w:bidi="ar"/>
              </w:rPr>
              <w:t>组织老字号商品展销、技艺展示、文化交流。</w:t>
            </w:r>
          </w:p>
        </w:tc>
        <w:tc>
          <w:tcPr>
            <w:tcW w:w="106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9</w:t>
            </w:r>
            <w:r>
              <w:rPr>
                <w:rStyle w:val="5"/>
                <w:rFonts w:hint="eastAsia" w:asciiTheme="minorEastAsia" w:hAnsiTheme="minorEastAsia" w:eastAsiaTheme="minorEastAsia" w:cstheme="minorEastAsia"/>
                <w:sz w:val="20"/>
                <w:szCs w:val="20"/>
                <w:lang w:bidi="ar"/>
              </w:rPr>
              <w:t>月</w:t>
            </w:r>
          </w:p>
        </w:tc>
        <w:tc>
          <w:tcPr>
            <w:tcW w:w="97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湖南</w:t>
            </w:r>
          </w:p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长沙</w:t>
            </w:r>
          </w:p>
        </w:tc>
        <w:tc>
          <w:tcPr>
            <w:tcW w:w="246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商务部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0"/>
                <w:szCs w:val="20"/>
                <w:lang w:bidi="ar"/>
              </w:rPr>
              <w:t xml:space="preserve"> </w:t>
            </w:r>
            <w:r>
              <w:rPr>
                <w:rStyle w:val="5"/>
                <w:rFonts w:hint="eastAsia" w:asciiTheme="minorEastAsia" w:hAnsiTheme="minorEastAsia" w:eastAsiaTheme="minorEastAsia" w:cstheme="minorEastAsia"/>
                <w:sz w:val="20"/>
                <w:szCs w:val="20"/>
                <w:lang w:bidi="ar"/>
              </w:rPr>
              <w:t>湖南省人民政府</w:t>
            </w:r>
          </w:p>
        </w:tc>
        <w:tc>
          <w:tcPr>
            <w:tcW w:w="415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商务部流通促进中心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0"/>
                <w:szCs w:val="20"/>
                <w:lang w:bidi="ar"/>
              </w:rPr>
              <w:t xml:space="preserve"> </w:t>
            </w:r>
            <w:r>
              <w:rPr>
                <w:rStyle w:val="5"/>
                <w:rFonts w:hint="eastAsia" w:asciiTheme="minorEastAsia" w:hAnsiTheme="minorEastAsia" w:eastAsiaTheme="minorEastAsia" w:cstheme="minorEastAsia"/>
                <w:sz w:val="20"/>
                <w:szCs w:val="20"/>
                <w:lang w:bidi="ar"/>
              </w:rPr>
              <w:t>王永开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0"/>
                <w:szCs w:val="20"/>
                <w:lang w:bidi="ar"/>
              </w:rPr>
              <w:t xml:space="preserve"> 010-51190823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9" w:hRule="atLeast"/>
          <w:jc w:val="center"/>
        </w:trPr>
        <w:tc>
          <w:tcPr>
            <w:tcW w:w="66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63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中华老字号创新发展大会</w:t>
            </w:r>
          </w:p>
        </w:tc>
        <w:tc>
          <w:tcPr>
            <w:tcW w:w="3312" w:type="dxa"/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zh-CN" w:bidi="ar"/>
              </w:rPr>
              <w:t>邀请相关部门发布促进老字号创新发展的政策措施，组织专家学者和老字号企业负责人开展交流对话，同期组织老字号展览展示，打造集品牌展示、文化交流、宣传推广等功能于一体的综合平台。</w:t>
            </w:r>
          </w:p>
        </w:tc>
        <w:tc>
          <w:tcPr>
            <w:tcW w:w="106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11月</w:t>
            </w:r>
          </w:p>
        </w:tc>
        <w:tc>
          <w:tcPr>
            <w:tcW w:w="97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上海</w:t>
            </w:r>
          </w:p>
        </w:tc>
        <w:tc>
          <w:tcPr>
            <w:tcW w:w="246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商务部</w:t>
            </w:r>
          </w:p>
        </w:tc>
        <w:tc>
          <w:tcPr>
            <w:tcW w:w="415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 xml:space="preserve">商务部流通促进中心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 w:bidi="ar"/>
              </w:rPr>
              <w:t>张晶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010-51190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819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1" w:hRule="atLeast"/>
          <w:jc w:val="center"/>
        </w:trPr>
        <w:tc>
          <w:tcPr>
            <w:tcW w:w="660" w:type="dxa"/>
            <w:vMerge w:val="restart"/>
            <w:shd w:val="clear" w:color="auto" w:fill="auto"/>
            <w:vAlign w:val="center"/>
          </w:tcPr>
          <w:p>
            <w:pPr>
              <w:ind w:left="113" w:right="113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0"/>
                <w:szCs w:val="20"/>
              </w:rPr>
              <w:t>特 色 活 动</w:t>
            </w:r>
          </w:p>
        </w:tc>
        <w:tc>
          <w:tcPr>
            <w:tcW w:w="263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第四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届中国（江苏）</w:t>
            </w:r>
          </w:p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老字号博览会</w:t>
            </w:r>
          </w:p>
        </w:tc>
        <w:tc>
          <w:tcPr>
            <w:tcW w:w="3312" w:type="dxa"/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聚焦老字号传承保护与创新发展，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 w:bidi="ar"/>
              </w:rPr>
              <w:t>打造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具有影响力的老字号专业展会。</w:t>
            </w:r>
          </w:p>
        </w:tc>
        <w:tc>
          <w:tcPr>
            <w:tcW w:w="106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4月</w:t>
            </w:r>
          </w:p>
        </w:tc>
        <w:tc>
          <w:tcPr>
            <w:tcW w:w="97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江苏</w:t>
            </w:r>
          </w:p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南京</w:t>
            </w:r>
          </w:p>
        </w:tc>
        <w:tc>
          <w:tcPr>
            <w:tcW w:w="246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江苏贸促会展公司</w:t>
            </w:r>
          </w:p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江苏省老字号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 w:bidi="ar"/>
              </w:rPr>
              <w:t>企业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协会</w:t>
            </w:r>
          </w:p>
        </w:tc>
        <w:tc>
          <w:tcPr>
            <w:tcW w:w="415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江苏省商务厅 徐琳 13584061806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9" w:hRule="atLeast"/>
          <w:jc w:val="center"/>
        </w:trPr>
        <w:tc>
          <w:tcPr>
            <w:tcW w:w="660" w:type="dxa"/>
            <w:vMerge w:val="continue"/>
            <w:shd w:val="clear" w:color="auto" w:fill="auto"/>
            <w:vAlign w:val="center"/>
          </w:tcPr>
          <w:p>
            <w:pPr>
              <w:ind w:left="113" w:right="113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637" w:type="dxa"/>
            <w:shd w:val="clear" w:color="auto" w:fill="auto"/>
            <w:vAlign w:val="center"/>
          </w:tcPr>
          <w:p>
            <w:pPr>
              <w:pStyle w:val="7"/>
              <w:ind w:firstLine="0" w:firstLineChars="0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老字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号品牌保护与发展论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坛</w:t>
            </w:r>
          </w:p>
        </w:tc>
        <w:tc>
          <w:tcPr>
            <w:tcW w:w="3312" w:type="dxa"/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通过品牌IP授权跨界，帮助全国老字号企业融合创新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 w:bidi="ar"/>
              </w:rPr>
              <w:t>；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通过线上公益拍卖和线下产品展示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 w:bidi="ar"/>
              </w:rPr>
              <w:t>，帮助老字号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拓展市场。</w:t>
            </w:r>
          </w:p>
        </w:tc>
        <w:tc>
          <w:tcPr>
            <w:tcW w:w="106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4月</w:t>
            </w:r>
          </w:p>
        </w:tc>
        <w:tc>
          <w:tcPr>
            <w:tcW w:w="97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广东</w:t>
            </w:r>
          </w:p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东莞</w:t>
            </w:r>
          </w:p>
        </w:tc>
        <w:tc>
          <w:tcPr>
            <w:tcW w:w="246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东莞市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 w:bidi="ar"/>
              </w:rPr>
              <w:t>人民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政府</w:t>
            </w:r>
          </w:p>
        </w:tc>
        <w:tc>
          <w:tcPr>
            <w:tcW w:w="415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东莞市商务局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叶敏杰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13926867383</w:t>
            </w:r>
          </w:p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中华商标协会老字号商标分会</w:t>
            </w:r>
          </w:p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 xml:space="preserve">赵伟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3581508257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7" w:hRule="atLeast"/>
          <w:jc w:val="center"/>
        </w:trPr>
        <w:tc>
          <w:tcPr>
            <w:tcW w:w="660" w:type="dxa"/>
            <w:vMerge w:val="continue"/>
            <w:shd w:val="clear" w:color="auto" w:fill="auto"/>
            <w:vAlign w:val="center"/>
          </w:tcPr>
          <w:p>
            <w:pPr>
              <w:ind w:left="113" w:right="113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263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第十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六届中华老字号（上海）</w:t>
            </w:r>
          </w:p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博览会</w:t>
            </w:r>
          </w:p>
        </w:tc>
        <w:tc>
          <w:tcPr>
            <w:tcW w:w="3312" w:type="dxa"/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sz w:val="20"/>
                <w:szCs w:val="20"/>
                <w:lang w:bidi="ar"/>
              </w:rPr>
              <w:t>聚焦老字号传承与创新，打造集品牌发布、技艺展示、消费体验、市场推广、合作交流等功能于一体的老字号盛会。</w:t>
            </w:r>
          </w:p>
        </w:tc>
        <w:tc>
          <w:tcPr>
            <w:tcW w:w="106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5</w:t>
            </w:r>
            <w:r>
              <w:rPr>
                <w:rStyle w:val="5"/>
                <w:rFonts w:hint="eastAsia" w:asciiTheme="minorEastAsia" w:hAnsiTheme="minorEastAsia" w:eastAsiaTheme="minorEastAsia" w:cstheme="minorEastAsia"/>
                <w:sz w:val="20"/>
                <w:szCs w:val="20"/>
                <w:lang w:bidi="ar"/>
              </w:rPr>
              <w:t>月</w:t>
            </w:r>
          </w:p>
        </w:tc>
        <w:tc>
          <w:tcPr>
            <w:tcW w:w="97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上海</w:t>
            </w:r>
          </w:p>
        </w:tc>
        <w:tc>
          <w:tcPr>
            <w:tcW w:w="246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上海市商务委员会</w:t>
            </w:r>
          </w:p>
        </w:tc>
        <w:tc>
          <w:tcPr>
            <w:tcW w:w="415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上海市商务委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0"/>
                <w:szCs w:val="20"/>
                <w:lang w:bidi="ar"/>
              </w:rPr>
              <w:t xml:space="preserve"> 王亚琦 18017579260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2" w:hRule="atLeast"/>
          <w:jc w:val="center"/>
        </w:trPr>
        <w:tc>
          <w:tcPr>
            <w:tcW w:w="66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2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第二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届船说·大运河</w:t>
            </w:r>
          </w:p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老字号大型宣传活动</w:t>
            </w:r>
          </w:p>
        </w:tc>
        <w:tc>
          <w:tcPr>
            <w:tcW w:w="3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bidi="ar"/>
              </w:rPr>
              <w:t>以纪录片、展览展演、文创大赛、会议论坛、文化讲堂、线下集市、线上销售矩阵等形式为主，通过品牌、技艺、文化等不同角度，传播工匠精神、匠心故事，让更多的人走近大运河、走进老字号。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5-12月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浙江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 w:bidi="ar"/>
              </w:rPr>
              <w:t>及</w:t>
            </w:r>
          </w:p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 w:bidi="ar"/>
              </w:rPr>
              <w:t>相关省市</w:t>
            </w:r>
          </w:p>
        </w:tc>
        <w:tc>
          <w:tcPr>
            <w:tcW w:w="2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浙江省老字号企业协会</w:t>
            </w:r>
          </w:p>
        </w:tc>
        <w:tc>
          <w:tcPr>
            <w:tcW w:w="4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浙江省老字号企业协会 丁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 w:bidi="ar"/>
              </w:rPr>
              <w:t>惠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敏 13605816681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2" w:hRule="atLeast"/>
          <w:jc w:val="center"/>
        </w:trPr>
        <w:tc>
          <w:tcPr>
            <w:tcW w:w="660" w:type="dxa"/>
            <w:vMerge w:val="restart"/>
            <w:shd w:val="clear" w:color="auto" w:fill="auto"/>
            <w:vAlign w:val="center"/>
          </w:tcPr>
          <w:p>
            <w:pPr>
              <w:ind w:left="113" w:right="113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0"/>
                <w:szCs w:val="20"/>
              </w:rPr>
              <w:t>特 色 活 动</w:t>
            </w:r>
          </w:p>
        </w:tc>
        <w:tc>
          <w:tcPr>
            <w:tcW w:w="2637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生态文明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eastAsia="zh-CN" w:bidi="ar"/>
              </w:rPr>
              <w:t>贵阳国际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论坛</w:t>
            </w:r>
          </w:p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“中华老字号”峰会</w:t>
            </w:r>
          </w:p>
        </w:tc>
        <w:tc>
          <w:tcPr>
            <w:tcW w:w="3312" w:type="dxa"/>
            <w:shd w:val="clear" w:color="auto" w:fill="auto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bidi="ar"/>
              </w:rPr>
              <w:t>邀请全国中华老字号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eastAsia="zh-CN" w:bidi="ar"/>
              </w:rPr>
              <w:t>参加，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bidi="ar"/>
              </w:rPr>
              <w:t>同期举办相关系列活动。</w:t>
            </w:r>
          </w:p>
        </w:tc>
        <w:tc>
          <w:tcPr>
            <w:tcW w:w="106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7月</w:t>
            </w:r>
          </w:p>
        </w:tc>
        <w:tc>
          <w:tcPr>
            <w:tcW w:w="97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贵州</w:t>
            </w:r>
          </w:p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贵阳</w:t>
            </w:r>
          </w:p>
        </w:tc>
        <w:tc>
          <w:tcPr>
            <w:tcW w:w="246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贵州省商务厅</w:t>
            </w:r>
          </w:p>
        </w:tc>
        <w:tc>
          <w:tcPr>
            <w:tcW w:w="415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yellow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贵州省商务厅 高锐 18385624270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8" w:hRule="atLeast"/>
          <w:jc w:val="center"/>
        </w:trPr>
        <w:tc>
          <w:tcPr>
            <w:tcW w:w="66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2637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eastAsia="zh-Hans" w:bidi="ar"/>
              </w:rPr>
              <w:t>黄河流域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老字号</w:t>
            </w:r>
          </w:p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创新发展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eastAsia="zh-Hans" w:bidi="ar"/>
              </w:rPr>
              <w:t>大会</w:t>
            </w:r>
          </w:p>
        </w:tc>
        <w:tc>
          <w:tcPr>
            <w:tcW w:w="3312" w:type="dxa"/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bidi="ar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sz w:val="20"/>
                <w:szCs w:val="20"/>
                <w:lang w:eastAsia="zh-Hans" w:bidi="ar"/>
              </w:rPr>
              <w:t>邀请专家、学者、老字号掌门人等</w:t>
            </w:r>
            <w:r>
              <w:rPr>
                <w:rStyle w:val="5"/>
                <w:rFonts w:hint="eastAsia" w:asciiTheme="minorEastAsia" w:hAnsiTheme="minorEastAsia" w:eastAsiaTheme="minorEastAsia" w:cstheme="minorEastAsia"/>
                <w:sz w:val="20"/>
                <w:szCs w:val="20"/>
                <w:lang w:eastAsia="zh-CN" w:bidi="ar"/>
              </w:rPr>
              <w:t>，</w:t>
            </w:r>
            <w:r>
              <w:rPr>
                <w:rStyle w:val="5"/>
                <w:rFonts w:hint="eastAsia" w:asciiTheme="minorEastAsia" w:hAnsiTheme="minorEastAsia" w:eastAsiaTheme="minorEastAsia" w:cstheme="minorEastAsia"/>
                <w:sz w:val="20"/>
                <w:szCs w:val="20"/>
                <w:lang w:eastAsia="zh-Hans" w:bidi="ar"/>
              </w:rPr>
              <w:t>围绕老字号传承创新与黄河文化保护、沿黄区域高质量发展建言献策，共同推动黄河流域各省区老字号组团发展，助力</w:t>
            </w:r>
            <w:r>
              <w:rPr>
                <w:rStyle w:val="5"/>
                <w:rFonts w:hint="eastAsia" w:asciiTheme="minorEastAsia" w:hAnsiTheme="minorEastAsia" w:eastAsiaTheme="minorEastAsia" w:cstheme="minorEastAsia"/>
                <w:sz w:val="20"/>
                <w:szCs w:val="20"/>
                <w:lang w:bidi="ar"/>
              </w:rPr>
              <w:t>黄河流域生态保护和高质量发展。</w:t>
            </w:r>
          </w:p>
        </w:tc>
        <w:tc>
          <w:tcPr>
            <w:tcW w:w="106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8</w:t>
            </w:r>
            <w:r>
              <w:rPr>
                <w:rStyle w:val="5"/>
                <w:rFonts w:hint="eastAsia" w:asciiTheme="minorEastAsia" w:hAnsiTheme="minorEastAsia" w:eastAsiaTheme="minorEastAsia" w:cstheme="minorEastAsia"/>
                <w:sz w:val="20"/>
                <w:szCs w:val="20"/>
                <w:lang w:bidi="ar"/>
              </w:rPr>
              <w:t>月</w:t>
            </w:r>
          </w:p>
        </w:tc>
        <w:tc>
          <w:tcPr>
            <w:tcW w:w="97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山东</w:t>
            </w:r>
          </w:p>
        </w:tc>
        <w:tc>
          <w:tcPr>
            <w:tcW w:w="246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Hans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Hans" w:bidi="ar"/>
              </w:rPr>
              <w:t>山东省老字号企业协会</w:t>
            </w:r>
          </w:p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Hans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Hans" w:bidi="ar"/>
              </w:rPr>
              <w:t>山西省老字号协会</w:t>
            </w:r>
          </w:p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Hans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Hans" w:bidi="ar"/>
              </w:rPr>
              <w:t>河南省老字号协会</w:t>
            </w:r>
          </w:p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Hans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Hans" w:bidi="ar"/>
              </w:rPr>
              <w:t>内蒙古品牌促进会</w:t>
            </w:r>
          </w:p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Hans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Hans" w:bidi="ar"/>
              </w:rPr>
              <w:t>四川省商业联合会</w:t>
            </w:r>
          </w:p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Hans" w:bidi="ar"/>
              </w:rPr>
              <w:t>西安市老字号产业促进会</w:t>
            </w:r>
          </w:p>
        </w:tc>
        <w:tc>
          <w:tcPr>
            <w:tcW w:w="415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Hans" w:bidi="ar"/>
              </w:rPr>
              <w:t>山东省老字号企业协会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魏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 w:bidi="ar"/>
              </w:rPr>
              <w:t>子杰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18905317776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6" w:hRule="atLeast"/>
          <w:jc w:val="center"/>
        </w:trPr>
        <w:tc>
          <w:tcPr>
            <w:tcW w:w="66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2637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第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六届中华老字号（山东）博览会暨老字号品牌发展</w:t>
            </w:r>
          </w:p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Hans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高峰论坛</w:t>
            </w:r>
          </w:p>
        </w:tc>
        <w:tc>
          <w:tcPr>
            <w:tcW w:w="3312" w:type="dxa"/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Style w:val="5"/>
                <w:rFonts w:hint="eastAsia" w:asciiTheme="minorEastAsia" w:hAnsiTheme="minorEastAsia" w:eastAsiaTheme="minorEastAsia" w:cstheme="minorEastAsia"/>
                <w:sz w:val="20"/>
                <w:szCs w:val="20"/>
                <w:lang w:eastAsia="zh-Hans" w:bidi="ar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sz w:val="20"/>
                <w:szCs w:val="20"/>
                <w:lang w:eastAsia="zh-Hans" w:bidi="ar"/>
              </w:rPr>
              <w:t>展示展销来自全国各省老字号企业的匠心技艺和国潮产品，为市民及省内外客商奉献一场品牌饕餮盛宴。</w:t>
            </w:r>
          </w:p>
        </w:tc>
        <w:tc>
          <w:tcPr>
            <w:tcW w:w="106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int="eastAsia" w:asciiTheme="minorEastAsia" w:hAnsiTheme="minorEastAsia" w:eastAsiaTheme="minorEastAsia" w:cstheme="minorEastAsia"/>
                <w:sz w:val="20"/>
                <w:szCs w:val="20"/>
                <w:lang w:eastAsia="zh-Hans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sz w:val="20"/>
                <w:szCs w:val="20"/>
                <w:lang w:eastAsia="zh-Hans" w:bidi="ar"/>
              </w:rPr>
              <w:t>8月</w:t>
            </w:r>
          </w:p>
        </w:tc>
        <w:tc>
          <w:tcPr>
            <w:tcW w:w="97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int="eastAsia" w:asciiTheme="minorEastAsia" w:hAnsiTheme="minorEastAsia" w:eastAsiaTheme="minorEastAsia" w:cstheme="minorEastAsia"/>
                <w:sz w:val="20"/>
                <w:szCs w:val="20"/>
                <w:lang w:eastAsia="zh-Hans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sz w:val="20"/>
                <w:szCs w:val="20"/>
                <w:lang w:eastAsia="zh-Hans" w:bidi="ar"/>
              </w:rPr>
              <w:t>山东</w:t>
            </w:r>
          </w:p>
        </w:tc>
        <w:tc>
          <w:tcPr>
            <w:tcW w:w="246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int="eastAsia" w:asciiTheme="minorEastAsia" w:hAnsiTheme="minorEastAsia" w:eastAsiaTheme="minorEastAsia" w:cstheme="minorEastAsia"/>
                <w:sz w:val="20"/>
                <w:szCs w:val="20"/>
                <w:lang w:eastAsia="zh-Hans" w:bidi="ar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sz w:val="20"/>
                <w:szCs w:val="20"/>
                <w:lang w:eastAsia="zh-Hans" w:bidi="ar"/>
              </w:rPr>
              <w:t>山东省商务厅</w:t>
            </w:r>
          </w:p>
          <w:p>
            <w:pPr>
              <w:widowControl/>
              <w:jc w:val="center"/>
              <w:textAlignment w:val="center"/>
              <w:rPr>
                <w:rStyle w:val="5"/>
                <w:rFonts w:hint="eastAsia" w:asciiTheme="minorEastAsia" w:hAnsiTheme="minorEastAsia" w:eastAsiaTheme="minorEastAsia" w:cstheme="minorEastAsia"/>
                <w:sz w:val="20"/>
                <w:szCs w:val="20"/>
                <w:lang w:eastAsia="zh-CN" w:bidi="ar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 w:bidi="ar"/>
              </w:rPr>
              <w:t>山东省财政厅</w:t>
            </w:r>
          </w:p>
          <w:p>
            <w:pPr>
              <w:widowControl/>
              <w:jc w:val="center"/>
              <w:textAlignment w:val="center"/>
              <w:rPr>
                <w:rStyle w:val="5"/>
                <w:rFonts w:hint="eastAsia" w:asciiTheme="minorEastAsia" w:hAnsiTheme="minorEastAsia" w:eastAsiaTheme="minorEastAsia" w:cstheme="minorEastAsia"/>
                <w:sz w:val="20"/>
                <w:szCs w:val="20"/>
                <w:lang w:eastAsia="zh-CN" w:bidi="ar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 w:bidi="ar"/>
              </w:rPr>
              <w:t>山东省文化和旅游厅</w:t>
            </w:r>
          </w:p>
          <w:p>
            <w:pPr>
              <w:widowControl/>
              <w:jc w:val="center"/>
              <w:textAlignment w:val="center"/>
              <w:rPr>
                <w:rStyle w:val="5"/>
                <w:rFonts w:hint="eastAsia" w:asciiTheme="minorEastAsia" w:hAnsiTheme="minorEastAsia" w:eastAsiaTheme="minorEastAsia" w:cstheme="minorEastAsia"/>
                <w:sz w:val="20"/>
                <w:szCs w:val="20"/>
                <w:lang w:eastAsia="zh-Hans" w:bidi="ar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 w:bidi="ar"/>
              </w:rPr>
              <w:t>山东省市场监督管理局</w:t>
            </w:r>
          </w:p>
        </w:tc>
        <w:tc>
          <w:tcPr>
            <w:tcW w:w="415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山东省商务厅</w:t>
            </w:r>
          </w:p>
          <w:p>
            <w:pPr>
              <w:widowControl/>
              <w:jc w:val="center"/>
              <w:textAlignment w:val="center"/>
              <w:rPr>
                <w:rStyle w:val="5"/>
                <w:rFonts w:hint="eastAsia" w:asciiTheme="minorEastAsia" w:hAnsiTheme="minorEastAsia" w:eastAsiaTheme="minorEastAsia" w:cstheme="minorEastAsia"/>
                <w:sz w:val="20"/>
                <w:szCs w:val="20"/>
                <w:lang w:eastAsia="zh-Han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魏文胜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0531-89013497 13969065606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8" w:hRule="atLeast"/>
          <w:jc w:val="center"/>
        </w:trPr>
        <w:tc>
          <w:tcPr>
            <w:tcW w:w="660" w:type="dxa"/>
            <w:vMerge w:val="continue"/>
            <w:shd w:val="clear" w:color="auto" w:fill="auto"/>
            <w:textDirection w:val="tbLrV"/>
            <w:vAlign w:val="center"/>
          </w:tcPr>
          <w:p>
            <w:pPr>
              <w:ind w:left="113" w:right="113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63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2022老字号国潮</w:t>
            </w:r>
          </w:p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新消费大会</w:t>
            </w:r>
          </w:p>
        </w:tc>
        <w:tc>
          <w:tcPr>
            <w:tcW w:w="3312" w:type="dxa"/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设置“国潮盛典”“领袖峰会”“线下展会”“线上直播”四大版块，举办新IP、新产品、新营销、新渠道、新资本等主题论坛，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 w:bidi="ar"/>
              </w:rPr>
              <w:t>邀请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专家学者、企业家、投资人、创业者等同台论道，打造跨界文创圈、消费圈、科技圈、创投圈的巅峰盛会。</w:t>
            </w:r>
          </w:p>
        </w:tc>
        <w:tc>
          <w:tcPr>
            <w:tcW w:w="106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9月</w:t>
            </w:r>
          </w:p>
        </w:tc>
        <w:tc>
          <w:tcPr>
            <w:tcW w:w="97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浙江</w:t>
            </w:r>
          </w:p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杭州</w:t>
            </w:r>
          </w:p>
        </w:tc>
        <w:tc>
          <w:tcPr>
            <w:tcW w:w="246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浙江省老字号企业协会</w:t>
            </w:r>
          </w:p>
        </w:tc>
        <w:tc>
          <w:tcPr>
            <w:tcW w:w="415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浙江省老字号企业协会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丁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 w:bidi="ar"/>
              </w:rPr>
              <w:t>惠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敏 13605816681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7" w:hRule="atLeast"/>
          <w:jc w:val="center"/>
        </w:trPr>
        <w:tc>
          <w:tcPr>
            <w:tcW w:w="660" w:type="dxa"/>
            <w:vMerge w:val="restart"/>
            <w:shd w:val="clear" w:color="auto" w:fill="auto"/>
            <w:vAlign w:val="center"/>
          </w:tcPr>
          <w:p>
            <w:pPr>
              <w:ind w:left="113" w:right="113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0"/>
                <w:szCs w:val="20"/>
              </w:rPr>
              <w:t>特 色 活 动</w:t>
            </w:r>
          </w:p>
        </w:tc>
        <w:tc>
          <w:tcPr>
            <w:tcW w:w="263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2022第十九届中国中华</w:t>
            </w:r>
          </w:p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老字号精品博览会（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浙江）</w:t>
            </w:r>
          </w:p>
        </w:tc>
        <w:tc>
          <w:tcPr>
            <w:tcW w:w="3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汇聚全国知名老字号品牌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在杭州湖滨路步行街举办文化展示、产品销售、合作交流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eastAsia="zh-CN"/>
              </w:rPr>
              <w:t>等活动。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汇聚全国老字号掌门人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eastAsia="zh-CN"/>
              </w:rPr>
              <w:t>，围绕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老字号创新、发展、合作论剑西湖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同期与互联网平台合作，举办线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eastAsia="zh-CN"/>
              </w:rPr>
              <w:t>上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博览会。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  <w:r>
              <w:rPr>
                <w:rStyle w:val="5"/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月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浙江</w:t>
            </w:r>
          </w:p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杭州</w:t>
            </w:r>
          </w:p>
        </w:tc>
        <w:tc>
          <w:tcPr>
            <w:tcW w:w="2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浙江省商务厅</w:t>
            </w:r>
          </w:p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杭州市人民政府</w:t>
            </w:r>
          </w:p>
        </w:tc>
        <w:tc>
          <w:tcPr>
            <w:tcW w:w="4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浙江省商务厅 毛连城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13819538041</w:t>
            </w:r>
          </w:p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浙江省老字号企业协会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 xml:space="preserve"> 丁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eastAsia="zh-CN" w:bidi="ar"/>
              </w:rPr>
              <w:t>惠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敏 13605816681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6" w:hRule="atLeast"/>
          <w:jc w:val="center"/>
        </w:trPr>
        <w:tc>
          <w:tcPr>
            <w:tcW w:w="660" w:type="dxa"/>
            <w:vMerge w:val="continue"/>
            <w:shd w:val="clear" w:color="auto" w:fill="auto"/>
            <w:vAlign w:val="center"/>
          </w:tcPr>
          <w:p>
            <w:pPr>
              <w:ind w:left="113" w:right="113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263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中华老字号（山东）</w:t>
            </w:r>
          </w:p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直播嘉年华</w:t>
            </w:r>
          </w:p>
        </w:tc>
        <w:tc>
          <w:tcPr>
            <w:tcW w:w="3312" w:type="dxa"/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sz w:val="20"/>
                <w:szCs w:val="20"/>
                <w:lang w:eastAsia="zh-Hans" w:bidi="ar"/>
              </w:rPr>
              <w:t>依托</w:t>
            </w:r>
            <w:r>
              <w:rPr>
                <w:rStyle w:val="5"/>
                <w:rFonts w:hint="eastAsia" w:asciiTheme="minorEastAsia" w:hAnsiTheme="minorEastAsia" w:eastAsiaTheme="minorEastAsia" w:cstheme="minorEastAsia"/>
                <w:sz w:val="20"/>
                <w:szCs w:val="20"/>
                <w:lang w:bidi="ar"/>
              </w:rPr>
              <w:t>中华老字号直播基地，组织</w:t>
            </w:r>
            <w:r>
              <w:rPr>
                <w:rStyle w:val="5"/>
                <w:rFonts w:hint="eastAsia" w:asciiTheme="minorEastAsia" w:hAnsiTheme="minorEastAsia" w:eastAsiaTheme="minorEastAsia" w:cstheme="minorEastAsia"/>
                <w:sz w:val="20"/>
                <w:szCs w:val="20"/>
                <w:lang w:eastAsia="zh-Hans" w:bidi="ar"/>
              </w:rPr>
              <w:t>全国</w:t>
            </w:r>
            <w:r>
              <w:rPr>
                <w:rStyle w:val="5"/>
                <w:rFonts w:hint="eastAsia" w:asciiTheme="minorEastAsia" w:hAnsiTheme="minorEastAsia" w:eastAsiaTheme="minorEastAsia" w:cstheme="minorEastAsia"/>
                <w:sz w:val="20"/>
                <w:szCs w:val="20"/>
                <w:lang w:bidi="ar"/>
              </w:rPr>
              <w:t>老字号企业开展</w:t>
            </w:r>
            <w:r>
              <w:rPr>
                <w:rStyle w:val="5"/>
                <w:rFonts w:hint="eastAsia" w:asciiTheme="minorEastAsia" w:hAnsiTheme="minorEastAsia" w:eastAsiaTheme="minorEastAsia" w:cstheme="minorEastAsia"/>
                <w:sz w:val="20"/>
                <w:szCs w:val="20"/>
                <w:lang w:eastAsia="zh-Hans" w:bidi="ar"/>
              </w:rPr>
              <w:t>直播带货、走进企业等</w:t>
            </w:r>
            <w:r>
              <w:rPr>
                <w:rStyle w:val="5"/>
                <w:rFonts w:hint="eastAsia" w:asciiTheme="minorEastAsia" w:hAnsiTheme="minorEastAsia" w:eastAsiaTheme="minorEastAsia" w:cstheme="minorEastAsia"/>
                <w:sz w:val="20"/>
                <w:szCs w:val="20"/>
                <w:lang w:bidi="ar"/>
              </w:rPr>
              <w:t>直播活动，</w:t>
            </w:r>
            <w:r>
              <w:rPr>
                <w:rStyle w:val="5"/>
                <w:rFonts w:hint="eastAsia" w:asciiTheme="minorEastAsia" w:hAnsiTheme="minorEastAsia" w:eastAsiaTheme="minorEastAsia" w:cstheme="minorEastAsia"/>
                <w:sz w:val="20"/>
                <w:szCs w:val="20"/>
                <w:lang w:eastAsia="zh-Hans" w:bidi="ar"/>
              </w:rPr>
              <w:t>助力老字号</w:t>
            </w:r>
            <w:r>
              <w:rPr>
                <w:rStyle w:val="5"/>
                <w:rFonts w:hint="eastAsia" w:asciiTheme="minorEastAsia" w:hAnsiTheme="minorEastAsia" w:eastAsiaTheme="minorEastAsia" w:cstheme="minorEastAsia"/>
                <w:sz w:val="20"/>
                <w:szCs w:val="20"/>
                <w:lang w:eastAsia="zh-CN" w:bidi="ar"/>
              </w:rPr>
              <w:t>消费</w:t>
            </w:r>
            <w:r>
              <w:rPr>
                <w:rStyle w:val="5"/>
                <w:rFonts w:hint="eastAsia" w:asciiTheme="minorEastAsia" w:hAnsiTheme="minorEastAsia" w:eastAsiaTheme="minorEastAsia" w:cstheme="minorEastAsia"/>
                <w:sz w:val="20"/>
                <w:szCs w:val="20"/>
                <w:lang w:eastAsia="zh-Hans" w:bidi="ar"/>
              </w:rPr>
              <w:t>快速增长</w:t>
            </w:r>
            <w:r>
              <w:rPr>
                <w:rStyle w:val="5"/>
                <w:rFonts w:hint="eastAsia" w:asciiTheme="minorEastAsia" w:hAnsiTheme="minorEastAsia" w:eastAsiaTheme="minorEastAsia" w:cstheme="minorEastAsia"/>
                <w:sz w:val="20"/>
                <w:szCs w:val="20"/>
                <w:lang w:bidi="ar"/>
              </w:rPr>
              <w:t>。</w:t>
            </w:r>
          </w:p>
        </w:tc>
        <w:tc>
          <w:tcPr>
            <w:tcW w:w="106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全年</w:t>
            </w:r>
          </w:p>
        </w:tc>
        <w:tc>
          <w:tcPr>
            <w:tcW w:w="97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山东</w:t>
            </w:r>
          </w:p>
        </w:tc>
        <w:tc>
          <w:tcPr>
            <w:tcW w:w="246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山东省商务厅</w:t>
            </w:r>
          </w:p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山东省老字号企业协会</w:t>
            </w:r>
          </w:p>
        </w:tc>
        <w:tc>
          <w:tcPr>
            <w:tcW w:w="415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山东省商务厅</w:t>
            </w:r>
          </w:p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魏文胜 0531-89013497 13969065606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660" w:type="dxa"/>
            <w:vMerge w:val="continue"/>
            <w:shd w:val="clear" w:color="auto" w:fill="auto"/>
            <w:vAlign w:val="center"/>
          </w:tcPr>
          <w:p>
            <w:pPr>
              <w:ind w:left="113" w:right="113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637" w:type="dxa"/>
            <w:vMerge w:val="restart"/>
            <w:shd w:val="clear" w:color="auto" w:fill="auto"/>
            <w:vAlign w:val="center"/>
          </w:tcPr>
          <w:p>
            <w:pPr>
              <w:pStyle w:val="7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老字号专题宣传推广活动</w:t>
            </w:r>
          </w:p>
        </w:tc>
        <w:tc>
          <w:tcPr>
            <w:tcW w:w="3312" w:type="dxa"/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开展“老字号推荐官”活动。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以老字号百年品牌故事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 w:bidi="ar"/>
              </w:rPr>
              <w:t>和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特色产品为核心，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 w:bidi="ar"/>
              </w:rPr>
              <w:t>依托互联网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平台号召网络达人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明星艺人共同传播优质内容。</w:t>
            </w:r>
          </w:p>
        </w:tc>
        <w:tc>
          <w:tcPr>
            <w:tcW w:w="106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全年</w:t>
            </w:r>
          </w:p>
        </w:tc>
        <w:tc>
          <w:tcPr>
            <w:tcW w:w="972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浙江</w:t>
            </w:r>
          </w:p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线上</w:t>
            </w:r>
          </w:p>
        </w:tc>
        <w:tc>
          <w:tcPr>
            <w:tcW w:w="2468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浙江老字号企业协会</w:t>
            </w:r>
          </w:p>
        </w:tc>
        <w:tc>
          <w:tcPr>
            <w:tcW w:w="415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浙江省老字号企业协会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 xml:space="preserve"> 丁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eastAsia="zh-CN" w:bidi="ar"/>
              </w:rPr>
              <w:t>惠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敏 13605816681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6" w:hRule="atLeast"/>
          <w:jc w:val="center"/>
        </w:trPr>
        <w:tc>
          <w:tcPr>
            <w:tcW w:w="660" w:type="dxa"/>
            <w:vMerge w:val="continue"/>
            <w:shd w:val="clear" w:color="auto" w:fill="auto"/>
            <w:vAlign w:val="center"/>
          </w:tcPr>
          <w:p>
            <w:pPr>
              <w:ind w:left="113" w:right="113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637" w:type="dxa"/>
            <w:vMerge w:val="continue"/>
            <w:shd w:val="clear" w:color="auto" w:fill="auto"/>
            <w:vAlign w:val="center"/>
          </w:tcPr>
          <w:p>
            <w:pPr>
              <w:pStyle w:val="7"/>
              <w:ind w:firstLine="200" w:firstLineChars="100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312" w:type="dxa"/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开展“手艺传承人”活动。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eastAsia="zh-CN" w:bidi="ar"/>
              </w:rPr>
              <w:t>聚焦老字号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  <w:t>传统技艺，通过拍摄短视频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eastAsia="zh-CN" w:bidi="ar"/>
              </w:rPr>
              <w:t>并在互联网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  <w:t>平台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eastAsia="zh-CN" w:bidi="ar"/>
              </w:rPr>
              <w:t>进行展示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eastAsia="zh-CN" w:bidi="ar"/>
              </w:rPr>
              <w:t>推动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  <w:t>更多年轻群体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eastAsia="zh-CN" w:bidi="ar"/>
              </w:rPr>
              <w:t>感知中华优秀传统文化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  <w:t>。</w:t>
            </w:r>
          </w:p>
        </w:tc>
        <w:tc>
          <w:tcPr>
            <w:tcW w:w="106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7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468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159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9" w:hRule="atLeast"/>
          <w:jc w:val="center"/>
        </w:trPr>
        <w:tc>
          <w:tcPr>
            <w:tcW w:w="660" w:type="dxa"/>
            <w:vMerge w:val="continue"/>
            <w:shd w:val="clear" w:color="auto" w:fill="auto"/>
            <w:vAlign w:val="center"/>
          </w:tcPr>
          <w:p>
            <w:pPr>
              <w:ind w:left="113" w:right="113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637" w:type="dxa"/>
            <w:vMerge w:val="continue"/>
            <w:shd w:val="clear" w:color="auto" w:fill="auto"/>
            <w:vAlign w:val="center"/>
          </w:tcPr>
          <w:p>
            <w:pPr>
              <w:pStyle w:val="7"/>
              <w:ind w:firstLine="200" w:firstLineChars="100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312" w:type="dxa"/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0"/>
                <w:szCs w:val="20"/>
                <w:lang w:eastAsia="zh-CN" w:bidi="ar"/>
              </w:rPr>
              <w:t>开展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“老字号出海计划”。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组织中华老字号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 w:bidi="ar"/>
              </w:rPr>
              <w:t>和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地方老字号拍摄短视频，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 w:bidi="ar"/>
              </w:rPr>
              <w:t>依托海外传播平台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 w:bidi="ar"/>
              </w:rPr>
              <w:t>推动老字号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加速拓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 w:bidi="ar"/>
              </w:rPr>
              <w:t>展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海外市场。</w:t>
            </w:r>
          </w:p>
        </w:tc>
        <w:tc>
          <w:tcPr>
            <w:tcW w:w="106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7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468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159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3" w:hRule="atLeast"/>
          <w:jc w:val="center"/>
        </w:trPr>
        <w:tc>
          <w:tcPr>
            <w:tcW w:w="660" w:type="dxa"/>
            <w:vMerge w:val="restart"/>
            <w:shd w:val="clear" w:color="auto" w:fill="auto"/>
            <w:vAlign w:val="center"/>
          </w:tcPr>
          <w:p>
            <w:pPr>
              <w:ind w:left="113" w:right="113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0"/>
                <w:szCs w:val="20"/>
              </w:rPr>
              <w:t>推 广 平 台</w:t>
            </w:r>
          </w:p>
        </w:tc>
        <w:tc>
          <w:tcPr>
            <w:tcW w:w="2637" w:type="dxa"/>
            <w:shd w:val="clear" w:color="auto" w:fill="auto"/>
            <w:vAlign w:val="center"/>
          </w:tcPr>
          <w:p>
            <w:pPr>
              <w:pStyle w:val="7"/>
              <w:ind w:firstLine="200" w:firstLineChars="100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“家国风味”主题活动</w:t>
            </w:r>
          </w:p>
        </w:tc>
        <w:tc>
          <w:tcPr>
            <w:tcW w:w="3312" w:type="dxa"/>
            <w:shd w:val="clear" w:color="auto" w:fill="auto"/>
            <w:vAlign w:val="center"/>
          </w:tcPr>
          <w:p>
            <w:pPr>
              <w:jc w:val="both"/>
              <w:rPr>
                <w:rStyle w:val="5"/>
                <w:rFonts w:hint="eastAsia" w:asciiTheme="minorEastAsia" w:hAnsiTheme="minorEastAsia" w:eastAsiaTheme="minorEastAsia" w:cstheme="minorEastAsia"/>
                <w:sz w:val="20"/>
                <w:szCs w:val="20"/>
                <w:lang w:eastAsia="zh-Hans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依托饿了么APP资源，重点聚焦老字号、地标美食等，针对入驻的老字号企业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 w:bidi="ar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提供专属数字化转型及线上运营指导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 w:bidi="ar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在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 w:bidi="ar"/>
              </w:rPr>
              <w:t>“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家国风味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 w:bidi="ar"/>
              </w:rPr>
              <w:t>”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专区优先展示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 w:bidi="ar"/>
              </w:rPr>
              <w:t>。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举办老字号美食节、名菜名店评选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 w:bidi="ar"/>
              </w:rPr>
              <w:t>等活动，帮助老字号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拓展优质客源，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 w:bidi="ar"/>
              </w:rPr>
              <w:t>促进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消费。</w:t>
            </w:r>
          </w:p>
        </w:tc>
        <w:tc>
          <w:tcPr>
            <w:tcW w:w="106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6-12月</w:t>
            </w:r>
          </w:p>
        </w:tc>
        <w:tc>
          <w:tcPr>
            <w:tcW w:w="97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全国</w:t>
            </w:r>
          </w:p>
        </w:tc>
        <w:tc>
          <w:tcPr>
            <w:tcW w:w="246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阿里巴巴本地生活</w:t>
            </w:r>
          </w:p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 w:bidi="ar"/>
              </w:rPr>
              <w:t>（饿了么）</w:t>
            </w:r>
          </w:p>
        </w:tc>
        <w:tc>
          <w:tcPr>
            <w:tcW w:w="415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商务部流通促进中心 卢和平 010-51190853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阿里巴巴本地生活 张舒涵</w:t>
            </w:r>
          </w:p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fldChar w:fldCharType="begin"/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instrText xml:space="preserve"> HYPERLINK "mailto:zhang.zsh@alibaba-inc.com" </w:instrTex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fldChar w:fldCharType="separate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zhang.zsh@alibaba-inc.com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fldChar w:fldCharType="end"/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阿里巴巴集团公共事务部 熊弢</w:t>
            </w:r>
          </w:p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xt169883@alibaba-inc.com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3" w:hRule="atLeast"/>
          <w:jc w:val="center"/>
        </w:trPr>
        <w:tc>
          <w:tcPr>
            <w:tcW w:w="660" w:type="dxa"/>
            <w:vMerge w:val="continue"/>
            <w:shd w:val="clear" w:color="auto" w:fill="auto"/>
            <w:textDirection w:val="tbLrV"/>
            <w:vAlign w:val="center"/>
          </w:tcPr>
          <w:p>
            <w:pPr>
              <w:tabs>
                <w:tab w:val="left" w:pos="260"/>
              </w:tabs>
              <w:ind w:left="113" w:right="113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6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yellow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天猫老字号拓新计划</w:t>
            </w:r>
          </w:p>
        </w:tc>
        <w:tc>
          <w:tcPr>
            <w:tcW w:w="3312" w:type="dxa"/>
            <w:shd w:val="clear" w:color="auto" w:fill="auto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天猫老字号年度推广活动。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扶持更多老字号品牌入驻天猫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 w:bidi="ar"/>
              </w:rPr>
              <w:t>平台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开店，参与天猫系列营销活动计划。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 w:bidi="ar"/>
              </w:rPr>
              <w:t>结合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中国传统节日以及全年多节点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 w:bidi="ar"/>
              </w:rPr>
              <w:t>，组织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主题营销系列活动。在618、双11等电商平台大促活动中，组织开展老字号专属会场、直播、内容营销等全链路各场域活动。</w:t>
            </w:r>
          </w:p>
        </w:tc>
        <w:tc>
          <w:tcPr>
            <w:tcW w:w="106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3月启动持续推进</w:t>
            </w:r>
          </w:p>
        </w:tc>
        <w:tc>
          <w:tcPr>
            <w:tcW w:w="97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线上</w:t>
            </w:r>
          </w:p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线下</w:t>
            </w:r>
          </w:p>
        </w:tc>
        <w:tc>
          <w:tcPr>
            <w:tcW w:w="246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天猫</w:t>
            </w:r>
          </w:p>
        </w:tc>
        <w:tc>
          <w:tcPr>
            <w:tcW w:w="415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商务部流通促进中心 赵红星 010-51190835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bidi="ar"/>
              </w:rPr>
              <w:t>天猫 张童 shuqi@taobao.com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阿里巴巴集团公共事务部 熊弢</w:t>
            </w:r>
          </w:p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xt169883@alibaba-inc.com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5" w:hRule="atLeast"/>
          <w:jc w:val="center"/>
        </w:trPr>
        <w:tc>
          <w:tcPr>
            <w:tcW w:w="660" w:type="dxa"/>
            <w:vMerge w:val="continue"/>
            <w:shd w:val="clear" w:color="auto" w:fill="auto"/>
            <w:vAlign w:val="center"/>
          </w:tcPr>
          <w:p>
            <w:pPr>
              <w:tabs>
                <w:tab w:val="left" w:pos="260"/>
              </w:tabs>
              <w:ind w:left="113" w:right="113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637" w:type="dxa"/>
            <w:shd w:val="clear" w:color="auto" w:fill="auto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盒马老字号创新计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划</w:t>
            </w:r>
          </w:p>
        </w:tc>
        <w:tc>
          <w:tcPr>
            <w:tcW w:w="3312" w:type="dxa"/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0"/>
                <w:szCs w:val="20"/>
                <w:lang w:eastAsia="zh-CN" w:bidi="ar"/>
              </w:rPr>
              <w:t>老字号创新研发与推广活动。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针对区域和时令特色，与各地老字号加强联名款、新口味、新产品研发方面的合作。在线上传播、线下营销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品牌包装和供应链管理等方面开展产销一体化合作推广。</w:t>
            </w:r>
          </w:p>
        </w:tc>
        <w:tc>
          <w:tcPr>
            <w:tcW w:w="106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4-12月</w:t>
            </w:r>
          </w:p>
        </w:tc>
        <w:tc>
          <w:tcPr>
            <w:tcW w:w="97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线上</w:t>
            </w:r>
          </w:p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线下</w:t>
            </w:r>
          </w:p>
        </w:tc>
        <w:tc>
          <w:tcPr>
            <w:tcW w:w="246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盒马</w:t>
            </w:r>
          </w:p>
        </w:tc>
        <w:tc>
          <w:tcPr>
            <w:tcW w:w="415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商务部流通促进中心 卢和平 010-51190853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bidi="ar"/>
              </w:rPr>
              <w:t>盒马 任媛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bidi="ar"/>
              </w:rPr>
              <w:t>ruxin.ry@alibaba-inc.com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阿里巴巴集团公共事务部 熊弢xt169883@alibaba-inc.com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4" w:hRule="atLeast"/>
          <w:jc w:val="center"/>
        </w:trPr>
        <w:tc>
          <w:tcPr>
            <w:tcW w:w="660" w:type="dxa"/>
            <w:vMerge w:val="continue"/>
            <w:shd w:val="clear" w:color="auto" w:fill="auto"/>
            <w:vAlign w:val="center"/>
          </w:tcPr>
          <w:p>
            <w:pPr>
              <w:tabs>
                <w:tab w:val="left" w:pos="260"/>
              </w:tabs>
              <w:ind w:left="113" w:right="113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6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淘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特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eastAsia="zh-CN" w:bidi="ar"/>
              </w:rPr>
              <w:t>百城百味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-中华老字号</w:t>
            </w:r>
          </w:p>
        </w:tc>
        <w:tc>
          <w:tcPr>
            <w:tcW w:w="3312" w:type="dxa"/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借助阿里巴巴淘特电商平台，推动中华老字号线上销售。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bidi="ar"/>
              </w:rPr>
              <w:t>通过打造老字号活动专区，举办浙江、山东等地线下专场活动等方式，助力品牌消费与下沉市场消费激活。</w:t>
            </w:r>
          </w:p>
        </w:tc>
        <w:tc>
          <w:tcPr>
            <w:tcW w:w="106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4-12月</w:t>
            </w:r>
          </w:p>
        </w:tc>
        <w:tc>
          <w:tcPr>
            <w:tcW w:w="97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线上</w:t>
            </w:r>
          </w:p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线下</w:t>
            </w:r>
          </w:p>
        </w:tc>
        <w:tc>
          <w:tcPr>
            <w:tcW w:w="24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淘特</w:t>
            </w:r>
          </w:p>
        </w:tc>
        <w:tc>
          <w:tcPr>
            <w:tcW w:w="415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商务部流通促进中心 赵红星 010-51190835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bidi="ar"/>
              </w:rPr>
              <w:t>淘特 岳鸿飞yuehongfei.yhf@alibaba-inc.com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阿里巴巴集团公共事务部 熊弢</w:t>
            </w:r>
          </w:p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xt169883@alibaba-inc.com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1" w:hRule="atLeast"/>
          <w:jc w:val="center"/>
        </w:trPr>
        <w:tc>
          <w:tcPr>
            <w:tcW w:w="660" w:type="dxa"/>
            <w:vMerge w:val="restart"/>
            <w:shd w:val="clear" w:color="auto" w:fill="auto"/>
            <w:vAlign w:val="center"/>
          </w:tcPr>
          <w:p>
            <w:pPr>
              <w:tabs>
                <w:tab w:val="left" w:pos="260"/>
              </w:tabs>
              <w:ind w:left="113" w:right="113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highlight w:val="yellow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0"/>
                <w:szCs w:val="20"/>
              </w:rPr>
              <w:t>推 广 平 台</w:t>
            </w:r>
          </w:p>
        </w:tc>
        <w:tc>
          <w:tcPr>
            <w:tcW w:w="2637" w:type="dxa"/>
            <w:vMerge w:val="restart"/>
            <w:shd w:val="clear" w:color="auto" w:fill="auto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美团老字号数字振兴计划</w:t>
            </w:r>
          </w:p>
        </w:tc>
        <w:tc>
          <w:tcPr>
            <w:tcW w:w="3312" w:type="dxa"/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开展“中华老字号”线上点亮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0"/>
                <w:szCs w:val="20"/>
                <w:lang w:eastAsia="zh-CN" w:bidi="ar"/>
              </w:rPr>
              <w:t>活动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。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  <w:t>在大众点评、美团外卖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APP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为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 w:bidi="ar"/>
              </w:rPr>
              <w:t>“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中华老字号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 w:bidi="ar"/>
              </w:rPr>
              <w:t>”点亮线上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专属标签，提升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 w:bidi="ar"/>
              </w:rPr>
              <w:t>人气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流量。</w:t>
            </w:r>
          </w:p>
        </w:tc>
        <w:tc>
          <w:tcPr>
            <w:tcW w:w="106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 w:bidi="ar"/>
              </w:rPr>
              <w:t>持续推进</w:t>
            </w:r>
          </w:p>
        </w:tc>
        <w:tc>
          <w:tcPr>
            <w:tcW w:w="972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线上</w:t>
            </w:r>
          </w:p>
          <w:p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线下</w:t>
            </w:r>
          </w:p>
        </w:tc>
        <w:tc>
          <w:tcPr>
            <w:tcW w:w="246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美团</w:t>
            </w:r>
          </w:p>
        </w:tc>
        <w:tc>
          <w:tcPr>
            <w:tcW w:w="415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商务部流通促进中心 卢和平 010-51190853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美团 牛天薇 18511096960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</w:rPr>
              <w:t>美团 林小琪 15210718187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atLeast"/>
          <w:jc w:val="center"/>
        </w:trPr>
        <w:tc>
          <w:tcPr>
            <w:tcW w:w="66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637" w:type="dxa"/>
            <w:vMerge w:val="continue"/>
            <w:shd w:val="clear" w:color="auto" w:fill="auto"/>
            <w:vAlign w:val="center"/>
          </w:tcPr>
          <w:p>
            <w:pPr>
              <w:pStyle w:val="7"/>
              <w:ind w:firstLine="0" w:firstLineChars="0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312" w:type="dxa"/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开设“老字号嘉年华”主题馆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0"/>
                <w:szCs w:val="20"/>
                <w:lang w:eastAsia="zh-CN" w:bidi="ar"/>
              </w:rPr>
              <w:t>。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在美团APP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 w:bidi="ar"/>
              </w:rPr>
              <w:t>开设主题馆，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联动老字号企业开展多样促销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 w:bidi="ar"/>
              </w:rPr>
              <w:t>活动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，挖掘老字号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 w:bidi="ar"/>
              </w:rPr>
              <w:t>消费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潜力，推动老字号打造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 w:bidi="ar"/>
              </w:rPr>
              <w:t>线上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消费新增长点。</w:t>
            </w:r>
          </w:p>
        </w:tc>
        <w:tc>
          <w:tcPr>
            <w:tcW w:w="106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 w:bidi="ar"/>
              </w:rPr>
              <w:t>春节、清明、端午、中秋</w:t>
            </w:r>
          </w:p>
        </w:tc>
        <w:tc>
          <w:tcPr>
            <w:tcW w:w="972" w:type="dxa"/>
            <w:vMerge w:val="continue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468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159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7" w:hRule="atLeast"/>
          <w:jc w:val="center"/>
        </w:trPr>
        <w:tc>
          <w:tcPr>
            <w:tcW w:w="66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637" w:type="dxa"/>
            <w:vMerge w:val="continue"/>
            <w:shd w:val="clear" w:color="auto" w:fill="auto"/>
            <w:vAlign w:val="center"/>
          </w:tcPr>
          <w:p>
            <w:pPr>
              <w:pStyle w:val="7"/>
              <w:ind w:firstLine="0" w:firstLineChars="0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312" w:type="dxa"/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老字号直播和探店推荐体验活动。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 w:bidi="ar"/>
              </w:rPr>
              <w:t>发布老字号数字化转型发展年度报告，配合各地商务主管部门和有关协会，开展老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字号论坛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 w:bidi="ar"/>
              </w:rPr>
              <w:t>、消费促进相关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活动，因地制宜开展线上直播推广和探店推荐活动，宣传老字号品牌文化和优质产品服务。</w:t>
            </w:r>
          </w:p>
        </w:tc>
        <w:tc>
          <w:tcPr>
            <w:tcW w:w="106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11月</w:t>
            </w:r>
          </w:p>
        </w:tc>
        <w:tc>
          <w:tcPr>
            <w:tcW w:w="97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468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159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  <w:jc w:val="center"/>
        </w:trPr>
        <w:tc>
          <w:tcPr>
            <w:tcW w:w="660" w:type="dxa"/>
            <w:vMerge w:val="continue"/>
            <w:shd w:val="clear" w:color="auto" w:fill="auto"/>
            <w:textDirection w:val="tbLrV"/>
            <w:vAlign w:val="center"/>
          </w:tcPr>
          <w:p>
            <w:pPr>
              <w:tabs>
                <w:tab w:val="left" w:pos="260"/>
              </w:tabs>
              <w:ind w:left="113" w:right="113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highlight w:val="yellow"/>
                <w:lang w:eastAsia="zh-CN"/>
              </w:rPr>
            </w:pPr>
          </w:p>
        </w:tc>
        <w:tc>
          <w:tcPr>
            <w:tcW w:w="2637" w:type="dxa"/>
            <w:shd w:val="clear" w:color="auto" w:fill="auto"/>
            <w:vAlign w:val="center"/>
          </w:tcPr>
          <w:p>
            <w:pPr>
              <w:pStyle w:val="7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短视频运营技巧培训</w:t>
            </w:r>
          </w:p>
        </w:tc>
        <w:tc>
          <w:tcPr>
            <w:tcW w:w="3312" w:type="dxa"/>
            <w:shd w:val="clear" w:color="auto" w:fill="auto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为老字号企业开展短视频运营技巧培训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 w:bidi="ar"/>
              </w:rPr>
              <w:t>。</w:t>
            </w:r>
          </w:p>
        </w:tc>
        <w:tc>
          <w:tcPr>
            <w:tcW w:w="106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7-8月</w:t>
            </w:r>
          </w:p>
        </w:tc>
        <w:tc>
          <w:tcPr>
            <w:tcW w:w="97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线上</w:t>
            </w:r>
          </w:p>
        </w:tc>
        <w:tc>
          <w:tcPr>
            <w:tcW w:w="2468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快手</w:t>
            </w:r>
          </w:p>
        </w:tc>
        <w:tc>
          <w:tcPr>
            <w:tcW w:w="4159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商务部流通促进中心 赵红星 010-51190835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北京快手科技有限公司 宋昕 13693669968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  <w:jc w:val="center"/>
        </w:trPr>
        <w:tc>
          <w:tcPr>
            <w:tcW w:w="660" w:type="dxa"/>
            <w:vMerge w:val="continue"/>
            <w:tcBorders>
              <w:bottom w:val="single" w:color="auto" w:sz="4" w:space="0"/>
            </w:tcBorders>
            <w:shd w:val="clear" w:color="auto" w:fill="auto"/>
            <w:textDirection w:val="tbLrV"/>
            <w:vAlign w:val="center"/>
          </w:tcPr>
          <w:p>
            <w:pPr>
              <w:tabs>
                <w:tab w:val="left" w:pos="260"/>
              </w:tabs>
              <w:ind w:left="113" w:right="113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637" w:type="dxa"/>
            <w:shd w:val="clear" w:color="auto" w:fill="auto"/>
            <w:vAlign w:val="center"/>
          </w:tcPr>
          <w:p>
            <w:pPr>
              <w:pStyle w:val="7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直播探店活动</w:t>
            </w:r>
          </w:p>
        </w:tc>
        <w:tc>
          <w:tcPr>
            <w:tcW w:w="3312" w:type="dxa"/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邀请主播、大V线下直播探店老字号企业，拍摄宣传短视频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 w:bidi="ar"/>
              </w:rPr>
              <w:t>。</w:t>
            </w:r>
          </w:p>
        </w:tc>
        <w:tc>
          <w:tcPr>
            <w:tcW w:w="106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6-10月</w:t>
            </w:r>
          </w:p>
        </w:tc>
        <w:tc>
          <w:tcPr>
            <w:tcW w:w="97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线下</w:t>
            </w:r>
          </w:p>
        </w:tc>
        <w:tc>
          <w:tcPr>
            <w:tcW w:w="24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1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</w:tbl>
    <w:p>
      <w:pPr>
        <w:spacing w:line="360" w:lineRule="auto"/>
        <w:rPr>
          <w:rFonts w:hint="eastAsia" w:asciiTheme="minorEastAsia" w:hAnsiTheme="minorEastAsia" w:eastAsiaTheme="minorEastAsia" w:cstheme="minorEastAsia"/>
          <w:sz w:val="20"/>
          <w:szCs w:val="20"/>
        </w:rPr>
        <w:sectPr>
          <w:footerReference r:id="rId3" w:type="default"/>
          <w:pgSz w:w="16838" w:h="11906" w:orient="landscape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bookmarkStart w:id="0" w:name="_GoBack"/>
      <w:bookmarkEnd w:id="0"/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64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WAAAAZHJzL1BLAQIUABQAAAAIAIdO4kCzSVju&#10;0AAAAAUBAAAPAAAAAAAAAAEAIAAAADgAAABkcnMvZG93bnJldi54bWxQSwECFAAUAAAACACHTuJA&#10;OOeXwRMCAAAZBAAADgAAAAAAAAABACAAAAA1AQAAZHJzL2Uyb0RvYy54bWxQSwUGAAAAAAYABgBZ&#10;AQAAu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97FBF659"/>
    <w:rsid w:val="97FBF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5">
    <w:name w:val="font2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6">
    <w:name w:val="font0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styleId="7">
    <w:name w:val="List Paragraph"/>
    <w:basedOn w:val="1"/>
    <w:qFormat/>
    <w:uiPriority w:val="34"/>
    <w:pPr>
      <w:ind w:firstLine="420" w:firstLineChars="200"/>
    </w:pPr>
    <w:rPr>
      <w:rFonts w:ascii="等线" w:hAnsi="等线" w:eastAsia="等线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2022-03-23T08:47:00Z</dcterms:created>
  <dc:creator>wyh</dc:creator>
  <cp:lastModifiedBy>wyh</cp:lastModifiedBy>
  <dcterms:modified xsi:type="dcterms:W3CDTF">2022-03-23T08:48:19Z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