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cstheme="minorEastAsia"/>
          <w:b/>
          <w:bCs/>
          <w:color w:val="000000" w:themeColor="text1"/>
          <w:sz w:val="36"/>
          <w14:textFill>
            <w14:solidFill>
              <w14:schemeClr w14:val="tx1"/>
            </w14:solidFill>
          </w14:textFill>
        </w:rPr>
      </w:pPr>
    </w:p>
    <w:p>
      <w:pPr>
        <w:spacing w:line="560" w:lineRule="exact"/>
        <w:jc w:val="center"/>
        <w:rPr>
          <w:rFonts w:asciiTheme="minorEastAsia" w:hAnsiTheme="minorEastAsia" w:cstheme="minorEastAsia"/>
          <w:b/>
          <w:bCs/>
          <w:color w:val="000000" w:themeColor="text1"/>
          <w:sz w:val="36"/>
          <w14:textFill>
            <w14:solidFill>
              <w14:schemeClr w14:val="tx1"/>
            </w14:solidFill>
          </w14:textFill>
        </w:rPr>
      </w:pPr>
      <w:r>
        <w:rPr>
          <w:rFonts w:hint="eastAsia" w:asciiTheme="minorEastAsia" w:hAnsiTheme="minorEastAsia" w:cstheme="minorEastAsia"/>
          <w:b/>
          <w:bCs/>
          <w:color w:val="000000" w:themeColor="text1"/>
          <w:sz w:val="36"/>
          <w14:textFill>
            <w14:solidFill>
              <w14:schemeClr w14:val="tx1"/>
            </w14:solidFill>
          </w14:textFill>
        </w:rPr>
        <w:t>《同城物流配送服务规范</w:t>
      </w:r>
      <w:r>
        <w:rPr>
          <w:rFonts w:hint="eastAsia" w:asciiTheme="minorEastAsia" w:hAnsiTheme="minorEastAsia" w:cstheme="minorEastAsia"/>
          <w:b/>
          <w:bCs/>
          <w:color w:val="000000" w:themeColor="text1"/>
          <w:sz w:val="36"/>
          <w:lang w:eastAsia="zh-CN"/>
          <w14:textFill>
            <w14:solidFill>
              <w14:schemeClr w14:val="tx1"/>
            </w14:solidFill>
          </w14:textFill>
        </w:rPr>
        <w:t>（</w:t>
      </w:r>
      <w:r>
        <w:rPr>
          <w:rFonts w:hint="eastAsia" w:asciiTheme="minorEastAsia" w:hAnsiTheme="minorEastAsia" w:cstheme="minorEastAsia"/>
          <w:b/>
          <w:bCs/>
          <w:color w:val="000000" w:themeColor="text1"/>
          <w:sz w:val="36"/>
          <w14:textFill>
            <w14:solidFill>
              <w14:schemeClr w14:val="tx1"/>
            </w14:solidFill>
          </w14:textFill>
        </w:rPr>
        <w:t>征求意见稿</w:t>
      </w:r>
      <w:bookmarkStart w:id="0" w:name="_GoBack"/>
      <w:bookmarkEnd w:id="0"/>
      <w:r>
        <w:rPr>
          <w:rFonts w:hint="eastAsia" w:asciiTheme="minorEastAsia" w:hAnsiTheme="minorEastAsia" w:cstheme="minorEastAsia"/>
          <w:b/>
          <w:bCs/>
          <w:color w:val="000000" w:themeColor="text1"/>
          <w:sz w:val="36"/>
          <w:lang w:eastAsia="zh-CN"/>
          <w14:textFill>
            <w14:solidFill>
              <w14:schemeClr w14:val="tx1"/>
            </w14:solidFill>
          </w14:textFill>
        </w:rPr>
        <w:t>）</w:t>
      </w:r>
      <w:r>
        <w:rPr>
          <w:rFonts w:hint="eastAsia" w:asciiTheme="minorEastAsia" w:hAnsiTheme="minorEastAsia" w:cstheme="minorEastAsia"/>
          <w:b/>
          <w:bCs/>
          <w:color w:val="000000" w:themeColor="text1"/>
          <w:sz w:val="36"/>
          <w14:textFill>
            <w14:solidFill>
              <w14:schemeClr w14:val="tx1"/>
            </w14:solidFill>
          </w14:textFill>
        </w:rPr>
        <w:t>》</w:t>
      </w:r>
    </w:p>
    <w:p>
      <w:pPr>
        <w:spacing w:line="560" w:lineRule="exact"/>
        <w:jc w:val="center"/>
        <w:rPr>
          <w:rFonts w:asciiTheme="minorEastAsia" w:hAnsiTheme="minorEastAsia" w:cstheme="minorEastAsia"/>
          <w:b/>
          <w:bCs/>
          <w:color w:val="000000" w:themeColor="text1"/>
          <w:sz w:val="36"/>
          <w14:textFill>
            <w14:solidFill>
              <w14:schemeClr w14:val="tx1"/>
            </w14:solidFill>
          </w14:textFill>
        </w:rPr>
      </w:pPr>
      <w:r>
        <w:rPr>
          <w:rFonts w:hint="eastAsia" w:asciiTheme="minorEastAsia" w:hAnsiTheme="minorEastAsia" w:cstheme="minorEastAsia"/>
          <w:b/>
          <w:bCs/>
          <w:color w:val="000000" w:themeColor="text1"/>
          <w:sz w:val="36"/>
          <w14:textFill>
            <w14:solidFill>
              <w14:schemeClr w14:val="tx1"/>
            </w14:solidFill>
          </w14:textFill>
        </w:rPr>
        <w:t>编制说明</w:t>
      </w:r>
    </w:p>
    <w:p>
      <w:pPr>
        <w:spacing w:line="400" w:lineRule="exact"/>
        <w:jc w:val="center"/>
        <w:rPr>
          <w:rFonts w:asciiTheme="minorEastAsia" w:hAnsiTheme="minorEastAsia" w:cstheme="minorEastAsia"/>
          <w:b/>
          <w:bCs/>
          <w:color w:val="000000" w:themeColor="text1"/>
          <w:sz w:val="36"/>
          <w14:textFill>
            <w14:solidFill>
              <w14:schemeClr w14:val="tx1"/>
            </w14:solidFill>
          </w14:textFill>
        </w:rPr>
      </w:pP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一、工作简况</w:t>
      </w:r>
    </w:p>
    <w:p>
      <w:pPr>
        <w:spacing w:line="600" w:lineRule="exact"/>
        <w:ind w:firstLine="642"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（一）行业发展现状。</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同城物流配送包括小件单件货物为主的配送服务，如本地生活配送、</w:t>
      </w:r>
      <w:r>
        <w:rPr>
          <w:rFonts w:ascii="仿宋_GB2312" w:eastAsia="仿宋_GB2312"/>
          <w:color w:val="000000" w:themeColor="text1"/>
          <w:sz w:val="32"/>
          <w:szCs w:val="32"/>
          <w14:textFill>
            <w14:solidFill>
              <w14:schemeClr w14:val="tx1"/>
            </w14:solidFill>
          </w14:textFill>
        </w:rPr>
        <w:t>电商末端配送</w:t>
      </w:r>
      <w:r>
        <w:rPr>
          <w:rFonts w:hint="eastAsia" w:ascii="仿宋_GB2312" w:eastAsia="仿宋_GB2312"/>
          <w:color w:val="000000" w:themeColor="text1"/>
          <w:sz w:val="32"/>
          <w:szCs w:val="32"/>
          <w14:textFill>
            <w14:solidFill>
              <w14:schemeClr w14:val="tx1"/>
            </w14:solidFill>
          </w14:textFill>
        </w:rPr>
        <w:t>，以及以大件多种货物为主的配送服务，如同城货运、商超配送等。近年来，我国城市化建设不断推进，电子商务、新零售</w:t>
      </w:r>
      <w:r>
        <w:rPr>
          <w:rFonts w:hint="eastAsia" w:ascii="仿宋_GB2312" w:eastAsia="仿宋_GB2312"/>
          <w:color w:val="000000" w:themeColor="text1"/>
          <w:sz w:val="32"/>
          <w:szCs w:val="32"/>
          <w:lang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新业态快速发展，同城物流配送网络和市场规模不断扩大，逐步成为居民生活的“刚需”。据国家邮政局统计，2020年，我国同城配送业务量累计完成121.7亿件，同比增长10.2%。</w:t>
      </w:r>
      <w:r>
        <w:rPr>
          <w:rFonts w:hint="eastAsia" w:ascii="仿宋_GB2312" w:eastAsia="仿宋_GB2312"/>
          <w:color w:val="000000" w:themeColor="text1"/>
          <w:sz w:val="32"/>
          <w:szCs w:val="32"/>
          <w:lang w:eastAsia="zh-CN"/>
          <w14:textFill>
            <w14:solidFill>
              <w14:schemeClr w14:val="tx1"/>
            </w14:solidFill>
          </w14:textFill>
        </w:rPr>
        <w:t>相关研究机构</w:t>
      </w:r>
      <w:r>
        <w:rPr>
          <w:rFonts w:hint="eastAsia" w:ascii="仿宋_GB2312" w:eastAsia="仿宋_GB2312"/>
          <w:color w:val="000000" w:themeColor="text1"/>
          <w:sz w:val="32"/>
          <w:szCs w:val="32"/>
          <w14:textFill>
            <w14:solidFill>
              <w14:schemeClr w14:val="tx1"/>
            </w14:solidFill>
          </w14:textFill>
        </w:rPr>
        <w:t>报告显示，即时配送服务覆盖商品的类型不断丰富，即时配送市场</w:t>
      </w:r>
      <w:r>
        <w:rPr>
          <w:rFonts w:ascii="仿宋_GB2312" w:eastAsia="仿宋_GB2312"/>
          <w:color w:val="000000" w:themeColor="text1"/>
          <w:sz w:val="32"/>
          <w:szCs w:val="32"/>
          <w14:textFill>
            <w14:solidFill>
              <w14:schemeClr w14:val="tx1"/>
            </w14:solidFill>
          </w14:textFill>
        </w:rPr>
        <w:t>持续扩张，</w:t>
      </w:r>
      <w:r>
        <w:rPr>
          <w:rFonts w:hint="eastAsia" w:ascii="仿宋_GB2312" w:eastAsia="仿宋_GB2312"/>
          <w:color w:val="000000" w:themeColor="text1"/>
          <w:sz w:val="32"/>
          <w:szCs w:val="32"/>
          <w14:textFill>
            <w14:solidFill>
              <w14:schemeClr w14:val="tx1"/>
            </w14:solidFill>
          </w14:textFill>
        </w:rPr>
        <w:t>用户规模从2014年的1.24亿人增长至2020年的5.06亿人。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2020年9月，国务院办公厅印发《关于以新业态新模式引领新型消费加快发展的意见》（国办发〔2020〕32号）提出，进一步支持依托互联网的外卖配送等新业态发展。2021年8月，商务部等9部门联合印发《商贸物流高质量发展专项行动计划（2021-2025年）》（商流通函〔2021〕397号），部署推动商贸物流“十四五”时期创新发展，引导第三方物流企业与电商企业等加快融合，提升供应链管理水平，培育商贸物流骨干企业。 </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（二）制修订必要性。</w:t>
      </w:r>
    </w:p>
    <w:p>
      <w:pPr>
        <w:spacing w:line="600" w:lineRule="exact"/>
        <w:ind w:firstLine="640" w:firstLineChars="200"/>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同城物流配送业务覆盖面广、从业人员多、社会影响大，在促进经济发展、满足</w:t>
      </w:r>
      <w:r>
        <w:rPr>
          <w:rFonts w:hint="eastAsia" w:ascii="仿宋_GB2312" w:eastAsia="仿宋_GB2312"/>
          <w:b w:val="0"/>
          <w:bCs w:val="0"/>
          <w:color w:val="000000" w:themeColor="text1"/>
          <w:sz w:val="32"/>
          <w:szCs w:val="32"/>
          <w:lang w:eastAsia="zh-CN"/>
          <w14:textFill>
            <w14:solidFill>
              <w14:schemeClr w14:val="tx1"/>
            </w14:solidFill>
          </w14:textFill>
        </w:rPr>
        <w:t>人民</w:t>
      </w:r>
      <w:r>
        <w:rPr>
          <w:rFonts w:hint="eastAsia" w:ascii="仿宋_GB2312" w:eastAsia="仿宋_GB2312"/>
          <w:b w:val="0"/>
          <w:bCs w:val="0"/>
          <w:color w:val="000000" w:themeColor="text1"/>
          <w:sz w:val="32"/>
          <w:szCs w:val="32"/>
          <w14:textFill>
            <w14:solidFill>
              <w14:schemeClr w14:val="tx1"/>
            </w14:solidFill>
          </w14:textFill>
        </w:rPr>
        <w:t>生活需求、拉动就业等方面发挥着重要作用，在整个现代物流体系中的</w:t>
      </w:r>
      <w:r>
        <w:rPr>
          <w:rFonts w:ascii="仿宋_GB2312" w:eastAsia="仿宋_GB2312"/>
          <w:b w:val="0"/>
          <w:bCs w:val="0"/>
          <w:color w:val="000000" w:themeColor="text1"/>
          <w:sz w:val="32"/>
          <w:szCs w:val="32"/>
          <w14:textFill>
            <w14:solidFill>
              <w14:schemeClr w14:val="tx1"/>
            </w14:solidFill>
          </w14:textFill>
        </w:rPr>
        <w:t>地位日益</w:t>
      </w:r>
      <w:r>
        <w:rPr>
          <w:rFonts w:hint="eastAsia" w:ascii="仿宋_GB2312" w:eastAsia="仿宋_GB2312"/>
          <w:b w:val="0"/>
          <w:bCs w:val="0"/>
          <w:color w:val="000000" w:themeColor="text1"/>
          <w:sz w:val="32"/>
          <w:szCs w:val="32"/>
          <w14:textFill>
            <w14:solidFill>
              <w14:schemeClr w14:val="tx1"/>
            </w14:solidFill>
          </w14:textFill>
        </w:rPr>
        <w:t>突显。同城物流配送在</w:t>
      </w:r>
      <w:r>
        <w:rPr>
          <w:rFonts w:hint="eastAsia" w:ascii="仿宋_GB2312" w:eastAsia="仿宋_GB2312"/>
          <w:b w:val="0"/>
          <w:bCs w:val="0"/>
          <w:color w:val="000000" w:themeColor="text1"/>
          <w:sz w:val="32"/>
          <w:szCs w:val="32"/>
          <w:lang w:eastAsia="zh-CN"/>
          <w14:textFill>
            <w14:solidFill>
              <w14:schemeClr w14:val="tx1"/>
            </w14:solidFill>
          </w14:textFill>
        </w:rPr>
        <w:t>快</w:t>
      </w:r>
      <w:r>
        <w:rPr>
          <w:rFonts w:hint="eastAsia" w:ascii="仿宋_GB2312" w:eastAsia="仿宋_GB2312"/>
          <w:b w:val="0"/>
          <w:bCs w:val="0"/>
          <w:color w:val="000000" w:themeColor="text1"/>
          <w:sz w:val="32"/>
          <w:szCs w:val="32"/>
          <w14:textFill>
            <w14:solidFill>
              <w14:schemeClr w14:val="tx1"/>
            </w14:solidFill>
          </w14:textFill>
        </w:rPr>
        <w:t>速发展的同时，也存在着诸多问题</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一是服务质量方面，随着市场的快速发展，同城物流配送服务不规范的问题越来越突出</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二是设施设备和信息平台方面，设施设备的建设和相关先进技术的应用仍需进一步加强，大部分同城配送企业尚未做到做好信息共享，与现代物流信息化要求仍有较大的差距</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三是投诉处理方面，消费者不满意，投诉得不到有效解决的问题时有发生。制定同城物流配送服务标准，</w:t>
      </w:r>
      <w:r>
        <w:rPr>
          <w:rFonts w:hint="eastAsia" w:ascii="仿宋_GB2312" w:eastAsia="仿宋_GB2312"/>
          <w:b w:val="0"/>
          <w:bCs w:val="0"/>
          <w:color w:val="000000" w:themeColor="text1"/>
          <w:sz w:val="32"/>
          <w:szCs w:val="32"/>
          <w:lang w:eastAsia="zh-CN"/>
          <w14:textFill>
            <w14:solidFill>
              <w14:schemeClr w14:val="tx1"/>
            </w14:solidFill>
          </w14:textFill>
        </w:rPr>
        <w:t>将有助于</w:t>
      </w:r>
      <w:r>
        <w:rPr>
          <w:rFonts w:hint="eastAsia" w:ascii="仿宋_GB2312" w:eastAsia="仿宋_GB2312"/>
          <w:b w:val="0"/>
          <w:bCs w:val="0"/>
          <w:color w:val="000000" w:themeColor="text1"/>
          <w:sz w:val="32"/>
          <w:szCs w:val="32"/>
          <w14:textFill>
            <w14:solidFill>
              <w14:schemeClr w14:val="tx1"/>
            </w14:solidFill>
          </w14:textFill>
        </w:rPr>
        <w:t>解决行业存在的问题，促进同城物流配送服务更加规范化、标准化，引领行业健康有序高质量发展。</w:t>
      </w:r>
    </w:p>
    <w:p>
      <w:pPr>
        <w:numPr>
          <w:ilvl w:val="255"/>
          <w:numId w:val="0"/>
        </w:numPr>
        <w:spacing w:line="600" w:lineRule="exact"/>
        <w:ind w:firstLine="642" w:firstLineChars="200"/>
        <w:rPr>
          <w:rFonts w:ascii="仿宋_GB2312" w:eastAsia="仿宋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（三）任务来源。</w:t>
      </w:r>
    </w:p>
    <w:p>
      <w:pPr>
        <w:spacing w:line="600" w:lineRule="exact"/>
        <w:ind w:firstLine="640" w:firstLineChars="200"/>
        <w:rPr>
          <w:rFonts w:hint="eastAsia" w:ascii="仿宋_GB2312" w:hAnsi="仿宋" w:eastAsia="仿宋_GB2312"/>
          <w:kern w:val="0"/>
          <w:sz w:val="32"/>
          <w:szCs w:val="32"/>
        </w:rPr>
      </w:pPr>
      <w:r>
        <w:rPr>
          <w:rFonts w:ascii="仿宋_GB2312" w:eastAsia="仿宋_GB2312"/>
          <w:color w:val="000000" w:themeColor="text1"/>
          <w:sz w:val="32"/>
          <w:szCs w:val="32"/>
          <w14:textFill>
            <w14:solidFill>
              <w14:schemeClr w14:val="tx1"/>
            </w14:solidFill>
          </w14:textFill>
        </w:rPr>
        <w:t>2018年7月</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行业标准《同城物流配送服务规范》经商务部办公厅发布的《关于下达2018年流通行业标准项目计划的通知》(商办流通函〔2018〕228 号)正式立项</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kern w:val="0"/>
          <w:sz w:val="32"/>
          <w:szCs w:val="32"/>
        </w:rPr>
        <w:t>中企盟（北京）电商物流技术研究院等单位参与起草工作。</w:t>
      </w:r>
    </w:p>
    <w:p>
      <w:pPr>
        <w:numPr>
          <w:ilvl w:val="255"/>
          <w:numId w:val="0"/>
        </w:numPr>
        <w:spacing w:line="600" w:lineRule="exact"/>
        <w:ind w:firstLine="642"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（四）主要参加单位。</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中企盟（北京）电商物流技术研究院、</w:t>
      </w:r>
      <w:r>
        <w:rPr>
          <w:rFonts w:hint="eastAsia" w:ascii="仿宋_GB2312" w:eastAsia="仿宋_GB2312"/>
          <w:color w:val="000000" w:themeColor="text1"/>
          <w:sz w:val="32"/>
          <w:szCs w:val="32"/>
          <w:lang w:eastAsia="zh-CN"/>
          <w14:textFill>
            <w14:solidFill>
              <w14:schemeClr w14:val="tx1"/>
            </w14:solidFill>
          </w14:textFill>
        </w:rPr>
        <w:t>集美大学、</w:t>
      </w:r>
      <w:r>
        <w:rPr>
          <w:rFonts w:hint="eastAsia" w:ascii="仿宋_GB2312" w:eastAsia="仿宋_GB2312"/>
          <w:color w:val="000000" w:themeColor="text1"/>
          <w:sz w:val="32"/>
          <w:szCs w:val="32"/>
          <w14:textFill>
            <w14:solidFill>
              <w14:schemeClr w14:val="tx1"/>
            </w14:solidFill>
          </w14:textFill>
        </w:rPr>
        <w:t>北京同城必应科技有限公司、</w:t>
      </w:r>
      <w:r>
        <w:rPr>
          <w:rFonts w:hint="eastAsia" w:ascii="仿宋_GB2312" w:eastAsia="仿宋_GB2312" w:hAnsiTheme="minorHAnsi"/>
          <w:color w:val="000000" w:themeColor="text1"/>
          <w:sz w:val="32"/>
          <w:szCs w:val="32"/>
          <w14:textFill>
            <w14:solidFill>
              <w14:schemeClr w14:val="tx1"/>
            </w14:solidFill>
          </w14:textFill>
        </w:rPr>
        <w:t>深圳新源柔性科技有限公司</w:t>
      </w:r>
      <w:r>
        <w:rPr>
          <w:rFonts w:hint="eastAsia" w:ascii="仿宋_GB2312" w:eastAsia="仿宋_GB2312" w:hAnsiTheme="minorHAnsi"/>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深圳市凯东源现代物流股份有限公司、日日顺供应链科技股份有限公司、江苏宗申车业有限公司</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啦啦（天津）汽车科技有限公司、深圳市快金数据技术服务有限公司等单位承担标准编制任务，分工见表1。</w:t>
      </w:r>
    </w:p>
    <w:p>
      <w:pPr>
        <w:pStyle w:val="175"/>
        <w:spacing w:before="120" w:after="120"/>
        <w:rPr>
          <w:sz w:val="28"/>
          <w:szCs w:val="28"/>
        </w:rPr>
      </w:pPr>
      <w:r>
        <w:rPr>
          <w:rFonts w:hint="eastAsia"/>
          <w:sz w:val="28"/>
          <w:szCs w:val="28"/>
        </w:rPr>
        <w:t>起草单位及分工</w:t>
      </w:r>
    </w:p>
    <w:tbl>
      <w:tblPr>
        <w:tblStyle w:val="3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359"/>
        <w:gridCol w:w="4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67" w:hRule="atLeast"/>
        </w:trPr>
        <w:tc>
          <w:tcPr>
            <w:tcW w:w="4359"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起草单位</w:t>
            </w:r>
          </w:p>
        </w:tc>
        <w:tc>
          <w:tcPr>
            <w:tcW w:w="4497"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rFonts w:ascii="宋体" w:hAnsi="宋体" w:eastAsia="宋体" w:cs="宋体"/>
                <w:sz w:val="24"/>
                <w:szCs w:val="24"/>
              </w:rPr>
            </w:pPr>
            <w:r>
              <w:rPr>
                <w:rFonts w:hint="eastAsia" w:ascii="宋体" w:hAnsi="宋体" w:eastAsia="宋体" w:cs="宋体"/>
                <w:sz w:val="24"/>
                <w:szCs w:val="24"/>
              </w:rPr>
              <w:t>中企盟（北京）电商物流技术研究院</w:t>
            </w:r>
          </w:p>
        </w:tc>
        <w:tc>
          <w:tcPr>
            <w:tcW w:w="4497" w:type="dxa"/>
            <w:vAlign w:val="center"/>
          </w:tcPr>
          <w:p>
            <w:pPr>
              <w:jc w:val="left"/>
              <w:rPr>
                <w:rFonts w:ascii="宋体" w:hAnsi="宋体" w:eastAsia="宋体" w:cs="宋体"/>
                <w:sz w:val="24"/>
                <w:szCs w:val="24"/>
              </w:rPr>
            </w:pPr>
            <w:r>
              <w:rPr>
                <w:rFonts w:hint="eastAsia" w:ascii="宋体" w:hAnsi="宋体" w:eastAsia="宋体" w:cs="宋体"/>
                <w:sz w:val="24"/>
                <w:szCs w:val="24"/>
              </w:rPr>
              <w:t>提出标准总体要求，协调推进标准起草工作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rFonts w:hint="eastAsia" w:eastAsiaTheme="minorEastAsia"/>
                <w:sz w:val="24"/>
                <w:szCs w:val="24"/>
                <w:lang w:eastAsia="zh-CN"/>
              </w:rPr>
            </w:pPr>
            <w:r>
              <w:rPr>
                <w:rFonts w:hint="eastAsia"/>
                <w:sz w:val="24"/>
                <w:szCs w:val="24"/>
                <w:lang w:eastAsia="zh-CN"/>
              </w:rPr>
              <w:t>集美大学</w:t>
            </w:r>
          </w:p>
        </w:tc>
        <w:tc>
          <w:tcPr>
            <w:tcW w:w="4497"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参与标准征求意见，提供技术支持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rFonts w:ascii="宋体" w:hAnsi="宋体" w:eastAsia="宋体" w:cs="宋体"/>
                <w:sz w:val="24"/>
                <w:szCs w:val="24"/>
              </w:rPr>
            </w:pPr>
            <w:r>
              <w:rPr>
                <w:rFonts w:hint="eastAsia"/>
                <w:sz w:val="24"/>
                <w:szCs w:val="24"/>
              </w:rPr>
              <w:t>北京同城必应科技有限公司</w:t>
            </w:r>
          </w:p>
        </w:tc>
        <w:tc>
          <w:tcPr>
            <w:tcW w:w="4497" w:type="dxa"/>
            <w:vAlign w:val="center"/>
          </w:tcPr>
          <w:p>
            <w:pPr>
              <w:jc w:val="left"/>
              <w:rPr>
                <w:rFonts w:ascii="宋体" w:hAnsi="宋体" w:eastAsia="宋体" w:cs="宋体"/>
                <w:sz w:val="24"/>
                <w:szCs w:val="24"/>
              </w:rPr>
            </w:pPr>
            <w:r>
              <w:rPr>
                <w:rFonts w:hint="eastAsia" w:ascii="宋体" w:hAnsi="宋体" w:eastAsia="宋体" w:cs="宋体"/>
                <w:sz w:val="24"/>
                <w:szCs w:val="24"/>
              </w:rPr>
              <w:t>参与标准起草，征求意见，提供技术和应用场景支持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rFonts w:hint="eastAsia"/>
                <w:sz w:val="24"/>
                <w:szCs w:val="24"/>
              </w:rPr>
            </w:pPr>
            <w:r>
              <w:rPr>
                <w:rFonts w:hint="eastAsia" w:asciiTheme="minorHAnsi" w:hAnsiTheme="minorHAnsi"/>
                <w:sz w:val="24"/>
                <w:szCs w:val="24"/>
              </w:rPr>
              <w:t>深圳新源柔性科技有限公司</w:t>
            </w:r>
          </w:p>
        </w:tc>
        <w:tc>
          <w:tcPr>
            <w:tcW w:w="4497"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rFonts w:ascii="宋体" w:hAnsi="宋体" w:eastAsia="宋体" w:cs="宋体"/>
                <w:sz w:val="24"/>
                <w:szCs w:val="24"/>
              </w:rPr>
            </w:pPr>
            <w:r>
              <w:rPr>
                <w:rFonts w:hint="eastAsia" w:ascii="宋体" w:hAnsi="宋体" w:eastAsia="宋体" w:cs="宋体"/>
                <w:sz w:val="24"/>
                <w:szCs w:val="24"/>
              </w:rPr>
              <w:t>深圳市凯东源现代物流股份有限公司</w:t>
            </w:r>
          </w:p>
        </w:tc>
        <w:tc>
          <w:tcPr>
            <w:tcW w:w="4497" w:type="dxa"/>
            <w:vAlign w:val="center"/>
          </w:tcPr>
          <w:p>
            <w:pPr>
              <w:jc w:val="left"/>
              <w:rPr>
                <w:rFonts w:ascii="宋体" w:hAnsi="宋体" w:eastAsia="宋体" w:cs="宋体"/>
                <w:sz w:val="24"/>
                <w:szCs w:val="24"/>
              </w:rPr>
            </w:pPr>
            <w:r>
              <w:rPr>
                <w:rFonts w:hint="eastAsia" w:ascii="宋体" w:hAnsi="宋体" w:eastAsia="宋体" w:cs="宋体"/>
                <w:sz w:val="24"/>
                <w:szCs w:val="24"/>
              </w:rPr>
              <w:t>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rFonts w:ascii="宋体" w:hAnsi="宋体" w:eastAsia="宋体" w:cs="宋体"/>
                <w:sz w:val="24"/>
                <w:szCs w:val="24"/>
              </w:rPr>
            </w:pPr>
            <w:r>
              <w:rPr>
                <w:rFonts w:hint="eastAsia"/>
                <w:sz w:val="24"/>
                <w:szCs w:val="24"/>
              </w:rPr>
              <w:t>日日顺供应链科技股份有限公司</w:t>
            </w:r>
          </w:p>
        </w:tc>
        <w:tc>
          <w:tcPr>
            <w:tcW w:w="4497" w:type="dxa"/>
            <w:vAlign w:val="center"/>
          </w:tcPr>
          <w:p>
            <w:pPr>
              <w:jc w:val="left"/>
              <w:rPr>
                <w:rFonts w:ascii="宋体" w:hAnsi="宋体" w:eastAsia="宋体" w:cs="宋体"/>
                <w:sz w:val="24"/>
                <w:szCs w:val="24"/>
              </w:rPr>
            </w:pPr>
            <w:r>
              <w:rPr>
                <w:rFonts w:hint="eastAsia" w:ascii="宋体" w:hAnsi="宋体" w:eastAsia="宋体" w:cs="宋体"/>
                <w:sz w:val="24"/>
                <w:szCs w:val="24"/>
              </w:rPr>
              <w:t>参与标准研讨，征求意见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rFonts w:ascii="宋体" w:hAnsi="宋体" w:eastAsia="宋体" w:cs="宋体"/>
                <w:sz w:val="24"/>
                <w:szCs w:val="24"/>
              </w:rPr>
            </w:pPr>
            <w:r>
              <w:rPr>
                <w:rFonts w:hint="eastAsia"/>
                <w:sz w:val="24"/>
                <w:szCs w:val="24"/>
              </w:rPr>
              <w:t>江苏宗申车业有限公司</w:t>
            </w:r>
          </w:p>
        </w:tc>
        <w:tc>
          <w:tcPr>
            <w:tcW w:w="4497" w:type="dxa"/>
            <w:vAlign w:val="center"/>
          </w:tcPr>
          <w:p>
            <w:pPr>
              <w:jc w:val="left"/>
              <w:rPr>
                <w:rFonts w:ascii="宋体" w:hAnsi="宋体" w:eastAsia="宋体" w:cs="宋体"/>
                <w:sz w:val="24"/>
                <w:szCs w:val="24"/>
              </w:rPr>
            </w:pPr>
            <w:r>
              <w:rPr>
                <w:rFonts w:hint="eastAsia" w:ascii="宋体" w:hAnsi="宋体" w:eastAsia="宋体" w:cs="宋体"/>
                <w:sz w:val="24"/>
                <w:szCs w:val="24"/>
              </w:rPr>
              <w:t>参与标准研讨，提供技术支持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sz w:val="24"/>
                <w:szCs w:val="24"/>
              </w:rPr>
            </w:pPr>
            <w:r>
              <w:rPr>
                <w:rFonts w:hint="eastAsia"/>
                <w:sz w:val="24"/>
                <w:szCs w:val="24"/>
              </w:rPr>
              <w:t>啦啦（天津）汽车科技有限公司</w:t>
            </w:r>
          </w:p>
        </w:tc>
        <w:tc>
          <w:tcPr>
            <w:tcW w:w="4497" w:type="dxa"/>
            <w:vAlign w:val="center"/>
          </w:tcPr>
          <w:p>
            <w:pPr>
              <w:jc w:val="left"/>
              <w:rPr>
                <w:rFonts w:ascii="宋体" w:hAnsi="宋体" w:eastAsia="宋体" w:cs="宋体"/>
                <w:sz w:val="24"/>
                <w:szCs w:val="24"/>
              </w:rPr>
            </w:pPr>
            <w:r>
              <w:rPr>
                <w:rFonts w:hint="eastAsia" w:ascii="宋体" w:hAnsi="宋体" w:eastAsia="宋体" w:cs="宋体"/>
                <w:sz w:val="24"/>
                <w:szCs w:val="24"/>
              </w:rPr>
              <w:t>参与标准研讨，提供技术支持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4359" w:type="dxa"/>
            <w:vAlign w:val="center"/>
          </w:tcPr>
          <w:p>
            <w:pPr>
              <w:jc w:val="left"/>
              <w:rPr>
                <w:sz w:val="24"/>
                <w:szCs w:val="24"/>
              </w:rPr>
            </w:pPr>
            <w:r>
              <w:rPr>
                <w:rFonts w:hint="eastAsia" w:ascii="宋体" w:hAnsi="宋体" w:eastAsia="宋体" w:cs="宋体"/>
                <w:sz w:val="24"/>
                <w:szCs w:val="24"/>
              </w:rPr>
              <w:t>深圳市快金数据技术服务有限公司</w:t>
            </w:r>
          </w:p>
        </w:tc>
        <w:tc>
          <w:tcPr>
            <w:tcW w:w="4497" w:type="dxa"/>
            <w:vAlign w:val="center"/>
          </w:tcPr>
          <w:p>
            <w:pPr>
              <w:jc w:val="left"/>
              <w:rPr>
                <w:rFonts w:ascii="宋体" w:hAnsi="宋体" w:eastAsia="宋体" w:cs="宋体"/>
                <w:sz w:val="24"/>
                <w:szCs w:val="24"/>
              </w:rPr>
            </w:pPr>
            <w:r>
              <w:rPr>
                <w:rFonts w:hint="eastAsia" w:ascii="宋体" w:hAnsi="宋体" w:eastAsia="宋体" w:cs="宋体"/>
                <w:sz w:val="24"/>
                <w:szCs w:val="24"/>
              </w:rPr>
              <w:t>提供技术支持</w:t>
            </w:r>
          </w:p>
        </w:tc>
      </w:tr>
    </w:tbl>
    <w:p>
      <w:pPr>
        <w:spacing w:line="600" w:lineRule="exact"/>
        <w:ind w:firstLine="642"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（五）主要工作过程。</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2018年7月，中企盟（北京）电商物流技术研究院发出标准参与单位征集函，吸纳业内有代表性的专家学者和优秀企业参与标准编制工作</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8月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成立标准起草小组，明确了标准框架、进度安排等事项。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2018年9月中旬，形成标准初稿，并在起草小组内开展初步讨论。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2018年9月27日，第一次标准研讨会在上海举行，起草单位邀请北京京邦达贸易有限公司、北京苏宁物流有限公司、北京顺丰同城科技有限公司、中通物流有限公司、北京申通快递服务有限公司、圆通速递（北京）有限公司 、北京韵达速递有限公司、百世物流科技（中国）有限公司、北京日日顺科技有限公司、北京闪电狗信息科技有限公司、北京安鲜达物流科技有限公司 、郑州时空隧道信息技术有限公司、深圳市快金数据技术服务有限公司、北京宗申科技开发有限责任公司、江铃汽车股份有限公司等20多个单位参会，针对初稿进行讨论。会后，起草小组根据各单位提出的意见和建议进一步</w:t>
      </w:r>
      <w:r>
        <w:rPr>
          <w:rFonts w:ascii="仿宋_GB2312" w:eastAsia="仿宋_GB2312"/>
          <w:color w:val="000000" w:themeColor="text1"/>
          <w:sz w:val="32"/>
          <w:szCs w:val="32"/>
          <w14:textFill>
            <w14:solidFill>
              <w14:schemeClr w14:val="tx1"/>
            </w14:solidFill>
          </w14:textFill>
        </w:rPr>
        <w:t>完善</w:t>
      </w:r>
      <w:r>
        <w:rPr>
          <w:rFonts w:hint="eastAsia" w:ascii="仿宋_GB2312" w:eastAsia="仿宋_GB2312"/>
          <w:color w:val="000000" w:themeColor="text1"/>
          <w:sz w:val="32"/>
          <w:szCs w:val="32"/>
          <w14:textFill>
            <w14:solidFill>
              <w14:schemeClr w14:val="tx1"/>
            </w14:solidFill>
          </w14:textFill>
        </w:rPr>
        <w:t>，明确了标准重点内容，优化了结构框架，形成标准第二稿。</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2018年10月25日，第二次标准研讨会在北京举行，起草单位邀请北京顺丰同城科技有限公司、北京京邦达贸易有限公司、百世物流科技（中国）有限公司、中通物流有限公司、北京三快科技有限公司、北京闪电狗信息科技有限公司、北京快服务科技有限公司 、达疆网络科技（上海）有限公司、郑州时空隧道信息技术有限公司、杭州复尚科技有限公司、北京宗申科技开发有限责任公司、江铃汽车股份有限公司、北京韵达速递有限公司、北京安鲜达物流科技有限公司、星果科技有限公司 、上海有常物流有限公司等20多个单位参会。会议对标准第二稿各章节内容，特别是生活配送服务、同城物流配送各服务类型运输工具选用等内容进行了细致讨论。会后，</w:t>
      </w:r>
      <w:r>
        <w:fldChar w:fldCharType="begin"/>
      </w:r>
      <w:r>
        <w:instrText xml:space="preserve"> HYPERLINK "https://www.qcc.com/firm/67bbd08120bd5a12fc75ea2349852bfd.html" \t "https://www.qcc.com/web/_blank" </w:instrText>
      </w:r>
      <w:r>
        <w:fldChar w:fldCharType="separate"/>
      </w:r>
      <w:r>
        <w:rPr>
          <w:rFonts w:hint="eastAsia" w:ascii="仿宋_GB2312" w:eastAsia="仿宋_GB2312"/>
          <w:color w:val="000000" w:themeColor="text1"/>
          <w:sz w:val="32"/>
          <w:szCs w:val="32"/>
          <w14:textFill>
            <w14:solidFill>
              <w14:schemeClr w14:val="tx1"/>
            </w14:solidFill>
          </w14:textFill>
        </w:rPr>
        <w:t>达疆网络科技（上海）有限公司</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r>
        <w:fldChar w:fldCharType="begin"/>
      </w:r>
      <w:r>
        <w:instrText xml:space="preserve"> HYPERLINK "https://www.qcc.com/firm/2026ad14cbbe9293cee7cae6681bc86f.html" \t "https://www.qcc.com/web/_blank" </w:instrText>
      </w:r>
      <w:r>
        <w:fldChar w:fldCharType="separate"/>
      </w:r>
      <w:r>
        <w:rPr>
          <w:rFonts w:hint="eastAsia" w:ascii="仿宋_GB2312" w:eastAsia="仿宋_GB2312"/>
          <w:color w:val="000000" w:themeColor="text1"/>
          <w:sz w:val="32"/>
          <w:szCs w:val="32"/>
          <w14:textFill>
            <w14:solidFill>
              <w14:schemeClr w14:val="tx1"/>
            </w14:solidFill>
          </w14:textFill>
        </w:rPr>
        <w:t>北京宗申科技开发有限责任公司</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r>
        <w:fldChar w:fldCharType="begin"/>
      </w:r>
      <w:r>
        <w:instrText xml:space="preserve"> HYPERLINK "https://www.qcc.com/firm/17949efa12b6f1388e45dd52408eb206.html" \t "https://www.qcc.com/web/_blank" </w:instrText>
      </w:r>
      <w:r>
        <w:fldChar w:fldCharType="separate"/>
      </w:r>
      <w:r>
        <w:rPr>
          <w:rFonts w:hint="eastAsia" w:ascii="仿宋_GB2312" w:eastAsia="仿宋_GB2312"/>
          <w:color w:val="000000" w:themeColor="text1"/>
          <w:sz w:val="32"/>
          <w:szCs w:val="32"/>
          <w14:textFill>
            <w14:solidFill>
              <w14:schemeClr w14:val="tx1"/>
            </w14:solidFill>
          </w14:textFill>
        </w:rPr>
        <w:t>闪电狗科技有限公司</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r>
        <w:fldChar w:fldCharType="begin"/>
      </w:r>
      <w:r>
        <w:instrText xml:space="preserve"> HYPERLINK "https://www.qcc.com/firm/dc3b18de238580d8d0a6456064b3b7c7.html" \t "https://www.qcc.com/web/_blank" </w:instrText>
      </w:r>
      <w:r>
        <w:fldChar w:fldCharType="separate"/>
      </w:r>
      <w:r>
        <w:rPr>
          <w:rFonts w:hint="eastAsia" w:ascii="仿宋_GB2312" w:eastAsia="仿宋_GB2312"/>
          <w:color w:val="000000" w:themeColor="text1"/>
          <w:sz w:val="32"/>
          <w:szCs w:val="32"/>
          <w14:textFill>
            <w14:solidFill>
              <w14:schemeClr w14:val="tx1"/>
            </w14:solidFill>
          </w14:textFill>
        </w:rPr>
        <w:t>星果科技有限公司</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等部分企业提交了书面意见和建议。起草小组据此进一步完善标准内容，形成标准第三稿。</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2018年12月19日，起草单位在北京组织召开第三次研讨会，邀请北京顺丰同城科技有限公司、北京京邦达贸易有限公司、百世物流科技（中国）有限公司、北京韵达速递有限公司、中通物流有限公司、北京三快科技有限公司、北京日日顺科技有限公司、北京慧聪国际资讯有限公司、佛山市格域科技有限公司、达疆网络科技（上海）有限公司、中包物联网科技（北京）有限公司、卡力互联科技（上海）有限公司 、闪电狗科技有限公司、北京快服务科技有限公司、郑州时空隧道信息技术有限公司 、杭州复尚科技有限公司、北京宗申科技开发有限责任公司、江铃汽车股份有限公司、北京安鲜达物流科技有限公司 、星果科技有限公司、上海有常物流有限公司等30多个企业到会讨论。起草小组根据各单位的意见和建议，进一步完善标准内容，细化了基本要求，强化了服务环节的模块化、流程化，进一步提高了标准的适用性、合理性和可操作性，形成标准第四稿。</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2020年10月21日-11月25日，起草组面向北京同城必应科技有限公司、北京三快科技有限公司、郑州时空隧道信息技术有限公司、达疆网络科技（上海）有限公司、中通物流有限公司、北京申通快递服务有限公司、圆通速递（北京）有限公司 、北京韵达速递有限公司、上海有常物流有限公司、跨越速运集团有限公司等行业知名企业征求意见。起草组根据收集的反馈意见进一步完善，形成标准征求意见稿。</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二、标准制修订原则和内容</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（一）制修订原则。</w:t>
      </w:r>
    </w:p>
    <w:p>
      <w:pPr>
        <w:spacing w:line="600" w:lineRule="exact"/>
        <w:ind w:firstLine="640" w:firstLineChars="200"/>
        <w:rPr>
          <w:rFonts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本文件根据GB/T 1.1-2020《标准化工作导则 第1部分：标准化文件的结构和起草规则》的规定，按以下原则编写。</w:t>
      </w:r>
    </w:p>
    <w:p>
      <w:pPr>
        <w:spacing w:line="600" w:lineRule="exact"/>
        <w:ind w:firstLine="642"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14:textFill>
            <w14:solidFill>
              <w14:schemeClr w14:val="tx1"/>
            </w14:solidFill>
          </w14:textFill>
        </w:rPr>
        <w:t>通用性</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针对同城物流配送提出了通用的规范要求，可帮助同城物流配送企业加强自身管理、提高服务水平，也可作为电商企业选择物流配送服务企业的参考依据。</w:t>
      </w:r>
    </w:p>
    <w:p>
      <w:pPr>
        <w:spacing w:line="600" w:lineRule="exact"/>
        <w:ind w:firstLine="642"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14:textFill>
            <w14:solidFill>
              <w14:schemeClr w14:val="tx1"/>
            </w14:solidFill>
          </w14:textFill>
        </w:rPr>
        <w:t>可操作性</w:t>
      </w:r>
    </w:p>
    <w:p>
      <w:p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针对同城物流配送服务企业明确提出相关的服务要求，力争标准结构合理、言简意赅，便于操作。</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（二）主要制修订内容。</w:t>
      </w:r>
    </w:p>
    <w:p>
      <w:pPr>
        <w:numPr>
          <w:ilvl w:val="255"/>
          <w:numId w:val="0"/>
        </w:num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本文件规定了同城物流配送服务的总体要求及设施设备、信息平台、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作业流程</w:t>
      </w:r>
      <w:r>
        <w:rPr>
          <w:rFonts w:hint="eastAsia" w:ascii="仿宋_GB2312" w:hAnsi="仿宋_GB2312" w:eastAsia="仿宋_GB2312" w:cs="仿宋_GB2312"/>
          <w:color w:val="000000" w:themeColor="text1"/>
          <w:sz w:val="32"/>
          <w:szCs w:val="32"/>
          <w14:textFill>
            <w14:solidFill>
              <w14:schemeClr w14:val="tx1"/>
            </w14:solidFill>
          </w14:textFill>
        </w:rPr>
        <w:t>、风险与防范、投诉处理等要求，给出了评价指标。本文件适用于提供一般货物同城物流配送服务的组织及相关主体。</w:t>
      </w:r>
    </w:p>
    <w:p>
      <w:pPr>
        <w:numPr>
          <w:ilvl w:val="-1"/>
          <w:numId w:val="0"/>
        </w:numPr>
        <w:spacing w:line="600" w:lineRule="exact"/>
        <w:ind w:firstLine="642" w:firstLineChars="200"/>
        <w:rPr>
          <w:rFonts w:hint="eastAsia" w:ascii="仿宋_GB2312" w:eastAsia="仿宋_GB2312"/>
          <w:b/>
          <w:bCs/>
          <w:color w:val="000000" w:themeColor="text1"/>
          <w:sz w:val="32"/>
          <w:szCs w:val="32"/>
          <w:lang w:bidi="ar"/>
          <w14:textFill>
            <w14:solidFill>
              <w14:schemeClr w14:val="tx1"/>
            </w14:solidFill>
          </w14:textFill>
        </w:rPr>
      </w:pPr>
      <w:r>
        <w:rPr>
          <w:rFonts w:hint="eastAsia" w:ascii="仿宋_GB2312" w:eastAsia="仿宋_GB2312"/>
          <w:b/>
          <w:bCs/>
          <w:color w:val="000000" w:themeColor="text1"/>
          <w:sz w:val="32"/>
          <w:szCs w:val="32"/>
          <w:lang w:bidi="ar"/>
          <w14:textFill>
            <w14:solidFill>
              <w14:schemeClr w14:val="tx1"/>
            </w14:solidFill>
          </w14:textFill>
        </w:rPr>
        <w:t>1.分类</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经研究，将同城物流配送服务分以小件单件货物为主的配送服务和以大件多种货物为主的配送服务。</w:t>
      </w:r>
    </w:p>
    <w:p>
      <w:pPr>
        <w:numPr>
          <w:ilvl w:val="-1"/>
          <w:numId w:val="0"/>
        </w:numPr>
        <w:spacing w:line="600" w:lineRule="exact"/>
        <w:ind w:firstLine="642" w:firstLineChars="200"/>
        <w:rPr>
          <w:rFonts w:hint="eastAsia" w:ascii="仿宋_GB2312" w:eastAsia="仿宋_GB2312"/>
          <w:b/>
          <w:bCs/>
          <w:color w:val="000000" w:themeColor="text1"/>
          <w:sz w:val="32"/>
          <w:szCs w:val="32"/>
          <w:lang w:bidi="ar"/>
          <w14:textFill>
            <w14:solidFill>
              <w14:schemeClr w14:val="tx1"/>
            </w14:solidFill>
          </w14:textFill>
        </w:rPr>
      </w:pPr>
      <w:r>
        <w:rPr>
          <w:rFonts w:hint="eastAsia" w:ascii="仿宋_GB2312" w:eastAsia="仿宋_GB2312"/>
          <w:b/>
          <w:bCs/>
          <w:color w:val="000000" w:themeColor="text1"/>
          <w:sz w:val="32"/>
          <w:szCs w:val="32"/>
          <w:lang w:bidi="ar"/>
          <w14:textFill>
            <w14:solidFill>
              <w14:schemeClr w14:val="tx1"/>
            </w14:solidFill>
          </w14:textFill>
        </w:rPr>
        <w:t>2.总体要求</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明确了同城物流配送服务的组织以及相关主体应该具备的基本服务能力，提出了安全管理制度、信息安全管理、个人信息保护、智慧物流、绿色物流等要求。</w:t>
      </w:r>
    </w:p>
    <w:p>
      <w:pPr>
        <w:numPr>
          <w:ilvl w:val="-1"/>
          <w:numId w:val="0"/>
        </w:numPr>
        <w:spacing w:line="600" w:lineRule="exact"/>
        <w:ind w:firstLine="642" w:firstLineChars="200"/>
        <w:rPr>
          <w:rFonts w:hint="eastAsia" w:ascii="仿宋_GB2312" w:eastAsia="仿宋_GB2312"/>
          <w:b/>
          <w:bCs/>
          <w:color w:val="000000" w:themeColor="text1"/>
          <w:sz w:val="32"/>
          <w:szCs w:val="32"/>
          <w:lang w:bidi="ar"/>
          <w14:textFill>
            <w14:solidFill>
              <w14:schemeClr w14:val="tx1"/>
            </w14:solidFill>
          </w14:textFill>
        </w:rPr>
      </w:pPr>
      <w:r>
        <w:rPr>
          <w:rFonts w:hint="eastAsia" w:ascii="仿宋_GB2312" w:eastAsia="仿宋_GB2312"/>
          <w:b/>
          <w:bCs/>
          <w:color w:val="000000" w:themeColor="text1"/>
          <w:sz w:val="32"/>
          <w:szCs w:val="32"/>
          <w:lang w:bidi="ar"/>
          <w14:textFill>
            <w14:solidFill>
              <w14:schemeClr w14:val="tx1"/>
            </w14:solidFill>
          </w14:textFill>
        </w:rPr>
        <w:t>3.设施设备</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针对以小件单件货物为主的配送服务和以大件多种货物为主的配送服务，分别提出了设施设备的配置要求。</w:t>
      </w:r>
    </w:p>
    <w:p>
      <w:pPr>
        <w:numPr>
          <w:ilvl w:val="-1"/>
          <w:numId w:val="0"/>
        </w:numPr>
        <w:spacing w:line="600" w:lineRule="exact"/>
        <w:ind w:firstLine="642" w:firstLineChars="200"/>
        <w:rPr>
          <w:rFonts w:hint="eastAsia" w:ascii="仿宋_GB2312" w:eastAsia="仿宋_GB2312"/>
          <w:b/>
          <w:bCs/>
          <w:color w:val="000000" w:themeColor="text1"/>
          <w:sz w:val="32"/>
          <w:szCs w:val="32"/>
          <w:lang w:bidi="ar"/>
          <w14:textFill>
            <w14:solidFill>
              <w14:schemeClr w14:val="tx1"/>
            </w14:solidFill>
          </w14:textFill>
        </w:rPr>
      </w:pPr>
      <w:r>
        <w:rPr>
          <w:rFonts w:hint="eastAsia" w:ascii="仿宋_GB2312" w:eastAsia="仿宋_GB2312"/>
          <w:b/>
          <w:bCs/>
          <w:color w:val="000000" w:themeColor="text1"/>
          <w:sz w:val="32"/>
          <w:szCs w:val="32"/>
          <w:lang w:bidi="ar"/>
          <w14:textFill>
            <w14:solidFill>
              <w14:schemeClr w14:val="tx1"/>
            </w14:solidFill>
          </w14:textFill>
        </w:rPr>
        <w:t>4.信息平台</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规定了信息互联互通、用户信息披露、隐私保护、信息安全、算法治理等方面的要求。</w:t>
      </w:r>
    </w:p>
    <w:p>
      <w:pPr>
        <w:numPr>
          <w:ilvl w:val="-1"/>
          <w:numId w:val="0"/>
        </w:numPr>
        <w:spacing w:line="600" w:lineRule="exact"/>
        <w:ind w:firstLine="642" w:firstLineChars="200"/>
        <w:rPr>
          <w:rFonts w:hint="eastAsia" w:ascii="仿宋_GB2312" w:eastAsia="仿宋_GB2312"/>
          <w:b/>
          <w:bCs/>
          <w:color w:val="000000" w:themeColor="text1"/>
          <w:sz w:val="32"/>
          <w:szCs w:val="32"/>
          <w:lang w:eastAsia="zh-CN" w:bidi="ar"/>
          <w14:textFill>
            <w14:solidFill>
              <w14:schemeClr w14:val="tx1"/>
            </w14:solidFill>
          </w14:textFill>
        </w:rPr>
      </w:pPr>
      <w:r>
        <w:rPr>
          <w:rFonts w:hint="eastAsia" w:ascii="仿宋_GB2312" w:eastAsia="仿宋_GB2312"/>
          <w:b/>
          <w:bCs/>
          <w:color w:val="000000" w:themeColor="text1"/>
          <w:sz w:val="32"/>
          <w:szCs w:val="32"/>
          <w:lang w:bidi="ar"/>
          <w14:textFill>
            <w14:solidFill>
              <w14:schemeClr w14:val="tx1"/>
            </w14:solidFill>
          </w14:textFill>
        </w:rPr>
        <w:t>5.</w:t>
      </w:r>
      <w:r>
        <w:rPr>
          <w:rFonts w:hint="eastAsia" w:ascii="仿宋_GB2312" w:eastAsia="仿宋_GB2312"/>
          <w:b/>
          <w:bCs/>
          <w:color w:val="000000" w:themeColor="text1"/>
          <w:sz w:val="32"/>
          <w:szCs w:val="32"/>
          <w:lang w:eastAsia="zh-CN" w:bidi="ar"/>
          <w14:textFill>
            <w14:solidFill>
              <w14:schemeClr w14:val="tx1"/>
            </w14:solidFill>
          </w14:textFill>
        </w:rPr>
        <w:t>作业流程</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提出了小件单件货物配送服务的收货和送达要求，以及大件多种货物配送服务的收货、入库、出库、运输和送达要求。</w:t>
      </w:r>
    </w:p>
    <w:p>
      <w:pPr>
        <w:numPr>
          <w:ilvl w:val="-1"/>
          <w:numId w:val="0"/>
        </w:numPr>
        <w:spacing w:line="600" w:lineRule="exact"/>
        <w:ind w:firstLine="642" w:firstLineChars="200"/>
        <w:rPr>
          <w:rFonts w:hint="eastAsia" w:ascii="仿宋_GB2312" w:eastAsia="仿宋_GB2312"/>
          <w:b/>
          <w:bCs/>
          <w:color w:val="000000" w:themeColor="text1"/>
          <w:sz w:val="32"/>
          <w:szCs w:val="32"/>
          <w:lang w:bidi="ar"/>
          <w14:textFill>
            <w14:solidFill>
              <w14:schemeClr w14:val="tx1"/>
            </w14:solidFill>
          </w14:textFill>
        </w:rPr>
      </w:pPr>
      <w:r>
        <w:rPr>
          <w:rFonts w:hint="eastAsia" w:ascii="仿宋_GB2312" w:eastAsia="仿宋_GB2312"/>
          <w:b/>
          <w:bCs/>
          <w:color w:val="000000" w:themeColor="text1"/>
          <w:sz w:val="32"/>
          <w:szCs w:val="32"/>
          <w:lang w:bidi="ar"/>
          <w14:textFill>
            <w14:solidFill>
              <w14:schemeClr w14:val="tx1"/>
            </w14:solidFill>
          </w14:textFill>
        </w:rPr>
        <w:t>6.风险与防范</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提出了风险应急预案、事故处理、实施物流追溯管理和监测保证食品质量安全、纠正和处理疲劳驾驶和监控数据保存等要求。</w:t>
      </w:r>
    </w:p>
    <w:p>
      <w:pPr>
        <w:numPr>
          <w:ilvl w:val="-1"/>
          <w:numId w:val="0"/>
        </w:numPr>
        <w:spacing w:line="600" w:lineRule="exact"/>
        <w:ind w:firstLine="642" w:firstLineChars="200"/>
        <w:rPr>
          <w:rFonts w:hint="eastAsia" w:ascii="仿宋_GB2312" w:eastAsia="仿宋_GB2312"/>
          <w:b/>
          <w:bCs/>
          <w:color w:val="000000" w:themeColor="text1"/>
          <w:sz w:val="32"/>
          <w:szCs w:val="32"/>
          <w:lang w:bidi="ar"/>
          <w14:textFill>
            <w14:solidFill>
              <w14:schemeClr w14:val="tx1"/>
            </w14:solidFill>
          </w14:textFill>
        </w:rPr>
      </w:pPr>
      <w:r>
        <w:rPr>
          <w:rFonts w:hint="eastAsia" w:ascii="仿宋_GB2312" w:eastAsia="仿宋_GB2312"/>
          <w:b/>
          <w:bCs/>
          <w:color w:val="000000" w:themeColor="text1"/>
          <w:sz w:val="32"/>
          <w:szCs w:val="32"/>
          <w:lang w:bidi="ar"/>
          <w14:textFill>
            <w14:solidFill>
              <w14:schemeClr w14:val="tx1"/>
            </w14:solidFill>
          </w14:textFill>
        </w:rPr>
        <w:t>7.投诉处理</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明确了投诉受理和处理的相关流程和要求。</w:t>
      </w:r>
    </w:p>
    <w:p>
      <w:pPr>
        <w:numPr>
          <w:ilvl w:val="-1"/>
          <w:numId w:val="0"/>
        </w:numPr>
        <w:spacing w:line="600" w:lineRule="exact"/>
        <w:ind w:firstLine="642" w:firstLineChars="200"/>
        <w:rPr>
          <w:rFonts w:hint="eastAsia" w:ascii="仿宋_GB2312" w:eastAsia="仿宋_GB2312"/>
          <w:b/>
          <w:bCs/>
          <w:color w:val="000000" w:themeColor="text1"/>
          <w:sz w:val="32"/>
          <w:szCs w:val="32"/>
          <w:lang w:bidi="ar"/>
          <w14:textFill>
            <w14:solidFill>
              <w14:schemeClr w14:val="tx1"/>
            </w14:solidFill>
          </w14:textFill>
        </w:rPr>
      </w:pPr>
      <w:r>
        <w:rPr>
          <w:rFonts w:hint="eastAsia" w:ascii="仿宋_GB2312" w:eastAsia="仿宋_GB2312"/>
          <w:b/>
          <w:bCs/>
          <w:color w:val="000000" w:themeColor="text1"/>
          <w:sz w:val="32"/>
          <w:szCs w:val="32"/>
          <w:lang w:val="en-US" w:eastAsia="zh-CN" w:bidi="ar"/>
          <w14:textFill>
            <w14:solidFill>
              <w14:schemeClr w14:val="tx1"/>
            </w14:solidFill>
          </w14:textFill>
        </w:rPr>
        <w:t>8.</w:t>
      </w:r>
      <w:r>
        <w:rPr>
          <w:rFonts w:hint="eastAsia" w:ascii="仿宋_GB2312" w:eastAsia="仿宋_GB2312"/>
          <w:b/>
          <w:bCs/>
          <w:color w:val="000000" w:themeColor="text1"/>
          <w:sz w:val="32"/>
          <w:szCs w:val="32"/>
          <w:lang w:bidi="ar"/>
          <w14:textFill>
            <w14:solidFill>
              <w14:schemeClr w14:val="tx1"/>
            </w14:solidFill>
          </w14:textFill>
        </w:rPr>
        <w:t>评价指标</w:t>
      </w:r>
    </w:p>
    <w:p>
      <w:pPr>
        <w:numPr>
          <w:ilvl w:val="-1"/>
          <w:numId w:val="0"/>
        </w:numPr>
        <w:spacing w:line="600" w:lineRule="exact"/>
        <w:ind w:firstLine="640" w:firstLineChars="200"/>
        <w:rPr>
          <w:rFonts w:hint="eastAsia" w:ascii="仿宋_GB2312" w:eastAsia="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以提升质量、提高效率、增加满意度为原则，给出了包括配送及时率、配送准确率、订单完成率、遗失破损率、有效投诉率、投诉处理及时率、客户满意度等评价指标。</w:t>
      </w:r>
    </w:p>
    <w:p>
      <w:pPr>
        <w:numPr>
          <w:ilvl w:val="0"/>
          <w:numId w:val="21"/>
        </w:num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与国际、国外有关法规和标准水平的比对分析</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国际上尚无同类标准。</w:t>
      </w:r>
    </w:p>
    <w:p>
      <w:pPr>
        <w:numPr>
          <w:ilvl w:val="0"/>
          <w:numId w:val="21"/>
        </w:num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与有关现行法律、行政法规和其他强制性标准的关系，配套推荐性标准的情况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文件依据《中华人民共和国电子商务法》《中华人民共和国邮政法》《中华人民共和国道路交通安全法》等进行编写。涉及道路交通安全的内容，比如摩托车、三轮车的使用，引用了相关强制标准；涉及信息网络平台建设和数据安全的内容，引用了物流公共信息平台应用开发指南等国家标准。</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五、重大分歧意见的处理过程及依据</w:t>
      </w:r>
    </w:p>
    <w:p>
      <w:pPr>
        <w:spacing w:line="600" w:lineRule="exact"/>
        <w:ind w:firstLine="640" w:firstLineChars="200"/>
        <w:rPr>
          <w:rFonts w:ascii="仿宋" w:hAnsi="仿宋" w:eastAsia="仿宋" w:cs="仿宋"/>
          <w:sz w:val="32"/>
          <w:szCs w:val="32"/>
        </w:rPr>
      </w:pPr>
      <w:r>
        <w:rPr>
          <w:rFonts w:hint="eastAsia" w:ascii="仿宋_GB2312" w:eastAsia="仿宋_GB2312"/>
          <w:color w:val="000000" w:themeColor="text1"/>
          <w:sz w:val="32"/>
          <w:szCs w:val="32"/>
          <w14:textFill>
            <w14:solidFill>
              <w14:schemeClr w14:val="tx1"/>
            </w14:solidFill>
          </w14:textFill>
        </w:rPr>
        <w:t>无</w:t>
      </w:r>
    </w:p>
    <w:p>
      <w:pPr>
        <w:numPr>
          <w:ilvl w:val="0"/>
          <w:numId w:val="22"/>
        </w:num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实施标准所需要的技术改造、成本投入、老旧产品退出市场时间、实施标准可能造成的社会影响等因素分析，以及根据这些因素提出的标准实施日期建议</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pPr>
        <w:numPr>
          <w:ilvl w:val="0"/>
          <w:numId w:val="22"/>
        </w:num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实施标准的有关政策措施</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pPr>
        <w:numPr>
          <w:ilvl w:val="0"/>
          <w:numId w:val="22"/>
        </w:num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预期达到的社会效益、对产业发展的作用等情况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本文件实施后，将有效推动我国同城配送的规范化发展，提升电商、零售、物流配送等企业的服务能力、质量、效率，减少纠纷产生，提高用户满意度，提升行业高质量发展水平。</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九、涉及专利的有关说明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十、其他应予说明的事项</w:t>
      </w:r>
    </w:p>
    <w:p>
      <w:pPr>
        <w:spacing w:line="600" w:lineRule="exact"/>
        <w:ind w:firstLine="642"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（一）关于标准名称修改。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pPr>
        <w:spacing w:line="600" w:lineRule="exact"/>
        <w:ind w:firstLine="642"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（二）关于对外通报。</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sectPr>
      <w:footerReference r:id="rId3" w:type="default"/>
      <w:pgSz w:w="12240" w:h="15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multilevel"/>
    <w:tmpl w:val="F4B5D9F5"/>
    <w:lvl w:ilvl="0" w:tentative="0">
      <w:start w:val="1"/>
      <w:numFmt w:val="decimal"/>
      <w:pStyle w:val="17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
      <w:suff w:val="nothing"/>
      <w:lvlText w:val="%1%2.%3　"/>
      <w:lvlJc w:val="left"/>
      <w:pPr>
        <w:ind w:left="0" w:firstLine="0"/>
      </w:pPr>
      <w:rPr>
        <w:rFonts w:hint="eastAsia" w:ascii="黑体" w:hAnsi="Times New Roman" w:eastAsia="黑体"/>
        <w:b w:val="0"/>
        <w:i w:val="0"/>
        <w:sz w:val="21"/>
      </w:rPr>
    </w:lvl>
    <w:lvl w:ilvl="3" w:tentative="0">
      <w:start w:val="1"/>
      <w:numFmt w:val="decimal"/>
      <w:pStyle w:val="167"/>
      <w:suff w:val="nothing"/>
      <w:lvlText w:val="%1%2.%3.%4　"/>
      <w:lvlJc w:val="left"/>
      <w:pPr>
        <w:ind w:left="0" w:firstLine="0"/>
      </w:pPr>
      <w:rPr>
        <w:rFonts w:hint="eastAsia" w:ascii="黑体" w:hAnsi="Times New Roman" w:eastAsia="黑体"/>
        <w:b w:val="0"/>
        <w:i w:val="0"/>
        <w:sz w:val="21"/>
      </w:rPr>
    </w:lvl>
    <w:lvl w:ilvl="4" w:tentative="0">
      <w:start w:val="1"/>
      <w:numFmt w:val="decimal"/>
      <w:pStyle w:val="168"/>
      <w:suff w:val="nothing"/>
      <w:lvlText w:val="%1%2.%3.%4.%5　"/>
      <w:lvlJc w:val="left"/>
      <w:pPr>
        <w:ind w:left="0" w:firstLine="0"/>
      </w:pPr>
      <w:rPr>
        <w:rFonts w:hint="eastAsia" w:ascii="黑体" w:hAnsi="Times New Roman" w:eastAsia="黑体"/>
        <w:b w:val="0"/>
        <w:i w:val="0"/>
        <w:sz w:val="21"/>
      </w:rPr>
    </w:lvl>
    <w:lvl w:ilvl="5" w:tentative="0">
      <w:start w:val="1"/>
      <w:numFmt w:val="decimal"/>
      <w:pStyle w:val="169"/>
      <w:suff w:val="nothing"/>
      <w:lvlText w:val="%1%2.%3.%4.%5.%6　"/>
      <w:lvlJc w:val="left"/>
      <w:pPr>
        <w:ind w:left="0" w:firstLine="0"/>
      </w:pPr>
      <w:rPr>
        <w:rFonts w:hint="eastAsia" w:ascii="黑体" w:hAnsi="Times New Roman" w:eastAsia="黑体"/>
        <w:b w:val="0"/>
        <w:i w:val="0"/>
        <w:sz w:val="21"/>
      </w:rPr>
    </w:lvl>
    <w:lvl w:ilvl="6" w:tentative="0">
      <w:start w:val="1"/>
      <w:numFmt w:val="decimal"/>
      <w:pStyle w:val="17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79102AD"/>
    <w:multiLevelType w:val="multilevel"/>
    <w:tmpl w:val="079102AD"/>
    <w:lvl w:ilvl="0" w:tentative="0">
      <w:start w:val="1"/>
      <w:numFmt w:val="decimal"/>
      <w:pStyle w:val="10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4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4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0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127"/>
      <w:suff w:val="space"/>
      <w:lvlText w:val="%1"/>
      <w:lvlJc w:val="left"/>
      <w:pPr>
        <w:ind w:left="623" w:hanging="425"/>
      </w:pPr>
      <w:rPr>
        <w:rFonts w:hint="eastAsia"/>
      </w:rPr>
    </w:lvl>
    <w:lvl w:ilvl="1" w:tentative="0">
      <w:start w:val="1"/>
      <w:numFmt w:val="decimal"/>
      <w:pStyle w:val="12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95"/>
      <w:suff w:val="nothing"/>
      <w:lvlText w:val="%1——"/>
      <w:lvlJc w:val="left"/>
      <w:pPr>
        <w:ind w:left="833" w:hanging="408"/>
      </w:pPr>
      <w:rPr>
        <w:rFonts w:hint="eastAsia"/>
      </w:rPr>
    </w:lvl>
    <w:lvl w:ilvl="1" w:tentative="0">
      <w:start w:val="1"/>
      <w:numFmt w:val="bullet"/>
      <w:pStyle w:val="96"/>
      <w:lvlText w:val=""/>
      <w:lvlJc w:val="left"/>
      <w:pPr>
        <w:tabs>
          <w:tab w:val="left" w:pos="760"/>
        </w:tabs>
        <w:ind w:left="1264" w:hanging="413"/>
      </w:pPr>
      <w:rPr>
        <w:rFonts w:hint="default" w:ascii="Symbol" w:hAnsi="Symbol"/>
        <w:color w:val="auto"/>
      </w:rPr>
    </w:lvl>
    <w:lvl w:ilvl="2" w:tentative="0">
      <w:start w:val="1"/>
      <w:numFmt w:val="bullet"/>
      <w:pStyle w:val="10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0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99"/>
      <w:lvlText w:val="%2)"/>
      <w:lvlJc w:val="left"/>
      <w:pPr>
        <w:tabs>
          <w:tab w:val="left" w:pos="1260"/>
        </w:tabs>
        <w:ind w:left="1259" w:hanging="419"/>
      </w:pPr>
      <w:rPr>
        <w:rFonts w:hint="eastAsia"/>
      </w:rPr>
    </w:lvl>
    <w:lvl w:ilvl="2" w:tentative="0">
      <w:start w:val="1"/>
      <w:numFmt w:val="decimal"/>
      <w:pStyle w:val="10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10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F6453FA"/>
    <w:multiLevelType w:val="singleLevel"/>
    <w:tmpl w:val="4F6453FA"/>
    <w:lvl w:ilvl="0" w:tentative="0">
      <w:start w:val="3"/>
      <w:numFmt w:val="chineseCounting"/>
      <w:suff w:val="nothing"/>
      <w:lvlText w:val="%1、"/>
      <w:lvlJc w:val="left"/>
      <w:rPr>
        <w:rFonts w:hint="eastAsia"/>
      </w:rPr>
    </w:lvl>
  </w:abstractNum>
  <w:abstractNum w:abstractNumId="14">
    <w:nsid w:val="557C2AF5"/>
    <w:multiLevelType w:val="multilevel"/>
    <w:tmpl w:val="557C2AF5"/>
    <w:lvl w:ilvl="0" w:tentative="0">
      <w:start w:val="1"/>
      <w:numFmt w:val="decimal"/>
      <w:pStyle w:val="152"/>
      <w:suff w:val="nothing"/>
      <w:lvlText w:val="图%1　"/>
      <w:lvlJc w:val="left"/>
      <w:pPr>
        <w:ind w:left="6238" w:firstLine="0"/>
      </w:pPr>
      <w:rPr>
        <w:rFonts w:hint="eastAsia" w:ascii="宋体" w:hAnsi="宋体" w:eastAsia="宋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55BBFEA6"/>
    <w:multiLevelType w:val="singleLevel"/>
    <w:tmpl w:val="55BBFEA6"/>
    <w:lvl w:ilvl="0" w:tentative="0">
      <w:start w:val="6"/>
      <w:numFmt w:val="chineseCounting"/>
      <w:suff w:val="nothing"/>
      <w:lvlText w:val="%1、"/>
      <w:lvlJc w:val="left"/>
      <w:rPr>
        <w:rFonts w:hint="eastAsia"/>
      </w:rPr>
    </w:lvl>
  </w:abstractNum>
  <w:abstractNum w:abstractNumId="16">
    <w:nsid w:val="60B55DC2"/>
    <w:multiLevelType w:val="multilevel"/>
    <w:tmpl w:val="60B55DC2"/>
    <w:lvl w:ilvl="0" w:tentative="0">
      <w:start w:val="1"/>
      <w:numFmt w:val="upperLetter"/>
      <w:pStyle w:val="115"/>
      <w:lvlText w:val="%1"/>
      <w:lvlJc w:val="left"/>
      <w:pPr>
        <w:tabs>
          <w:tab w:val="left" w:pos="0"/>
        </w:tabs>
        <w:ind w:left="0" w:hanging="425"/>
      </w:pPr>
      <w:rPr>
        <w:rFonts w:hint="eastAsia"/>
      </w:rPr>
    </w:lvl>
    <w:lvl w:ilvl="1" w:tentative="0">
      <w:start w:val="1"/>
      <w:numFmt w:val="decimal"/>
      <w:pStyle w:val="116"/>
      <w:suff w:val="nothing"/>
      <w:lvlText w:val="表%1.%2　"/>
      <w:lvlJc w:val="left"/>
      <w:pPr>
        <w:ind w:left="3119"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5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pStyle w:val="113"/>
      <w:suff w:val="nothing"/>
      <w:lvlText w:val="附　录　%1"/>
      <w:lvlJc w:val="left"/>
      <w:pPr>
        <w:ind w:left="5104" w:firstLine="0"/>
      </w:pPr>
      <w:rPr>
        <w:rFonts w:hint="eastAsia" w:ascii="黑体" w:hAnsi="Times New Roman" w:eastAsia="黑体"/>
        <w:b w:val="0"/>
        <w:i w:val="0"/>
        <w:spacing w:val="0"/>
        <w:w w:val="100"/>
        <w:sz w:val="21"/>
      </w:rPr>
    </w:lvl>
    <w:lvl w:ilvl="1" w:tentative="0">
      <w:start w:val="1"/>
      <w:numFmt w:val="decimal"/>
      <w:pStyle w:val="13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2"/>
      <w:suff w:val="nothing"/>
      <w:lvlText w:val="%1.%2.%3　"/>
      <w:lvlJc w:val="left"/>
      <w:pPr>
        <w:ind w:left="0" w:firstLine="0"/>
      </w:pPr>
      <w:rPr>
        <w:rFonts w:hint="eastAsia" w:ascii="黑体" w:hAnsi="Times New Roman" w:eastAsia="黑体"/>
        <w:b w:val="0"/>
        <w:i w:val="0"/>
        <w:sz w:val="21"/>
      </w:rPr>
    </w:lvl>
    <w:lvl w:ilvl="3" w:tentative="0">
      <w:start w:val="1"/>
      <w:numFmt w:val="decimal"/>
      <w:pStyle w:val="117"/>
      <w:suff w:val="nothing"/>
      <w:lvlText w:val="%1.%2.%3.%4　"/>
      <w:lvlJc w:val="left"/>
      <w:pPr>
        <w:ind w:left="993" w:firstLine="0"/>
      </w:pPr>
      <w:rPr>
        <w:rFonts w:hint="eastAsia" w:ascii="黑体" w:hAnsi="Times New Roman" w:eastAsia="黑体"/>
        <w:b w:val="0"/>
        <w:i w:val="0"/>
        <w:sz w:val="21"/>
      </w:rPr>
    </w:lvl>
    <w:lvl w:ilvl="4" w:tentative="0">
      <w:start w:val="1"/>
      <w:numFmt w:val="decimal"/>
      <w:pStyle w:val="122"/>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pStyle w:val="12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141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134"/>
      <w:lvlText w:val="%1)"/>
      <w:lvlJc w:val="left"/>
      <w:pPr>
        <w:tabs>
          <w:tab w:val="left" w:pos="839"/>
        </w:tabs>
        <w:ind w:left="839" w:hanging="419"/>
      </w:pPr>
      <w:rPr>
        <w:rFonts w:hint="eastAsia" w:ascii="宋体" w:eastAsia="宋体"/>
        <w:b w:val="0"/>
        <w:i w:val="0"/>
        <w:sz w:val="21"/>
      </w:rPr>
    </w:lvl>
    <w:lvl w:ilvl="1" w:tentative="0">
      <w:start w:val="1"/>
      <w:numFmt w:val="decimal"/>
      <w:pStyle w:val="12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10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7"/>
  </w:num>
  <w:num w:numId="3">
    <w:abstractNumId w:val="4"/>
  </w:num>
  <w:num w:numId="4">
    <w:abstractNumId w:val="9"/>
  </w:num>
  <w:num w:numId="5">
    <w:abstractNumId w:val="11"/>
  </w:num>
  <w:num w:numId="6">
    <w:abstractNumId w:val="21"/>
  </w:num>
  <w:num w:numId="7">
    <w:abstractNumId w:val="2"/>
  </w:num>
  <w:num w:numId="8">
    <w:abstractNumId w:val="12"/>
  </w:num>
  <w:num w:numId="9">
    <w:abstractNumId w:val="6"/>
  </w:num>
  <w:num w:numId="10">
    <w:abstractNumId w:val="18"/>
  </w:num>
  <w:num w:numId="11">
    <w:abstractNumId w:val="16"/>
  </w:num>
  <w:num w:numId="12">
    <w:abstractNumId w:val="20"/>
  </w:num>
  <w:num w:numId="13">
    <w:abstractNumId w:val="8"/>
  </w:num>
  <w:num w:numId="14">
    <w:abstractNumId w:val="3"/>
  </w:num>
  <w:num w:numId="15">
    <w:abstractNumId w:val="5"/>
  </w:num>
  <w:num w:numId="16">
    <w:abstractNumId w:val="17"/>
  </w:num>
  <w:num w:numId="17">
    <w:abstractNumId w:val="14"/>
  </w:num>
  <w:num w:numId="18">
    <w:abstractNumId w:val="1"/>
  </w:num>
  <w:num w:numId="19">
    <w:abstractNumId w:val="19"/>
  </w:num>
  <w:num w:numId="20">
    <w:abstractNumId w:val="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B9"/>
    <w:rsid w:val="00004129"/>
    <w:rsid w:val="00015956"/>
    <w:rsid w:val="00021F59"/>
    <w:rsid w:val="00023051"/>
    <w:rsid w:val="0002532C"/>
    <w:rsid w:val="00042A49"/>
    <w:rsid w:val="000640DD"/>
    <w:rsid w:val="00064384"/>
    <w:rsid w:val="00067444"/>
    <w:rsid w:val="00075B7C"/>
    <w:rsid w:val="000906C4"/>
    <w:rsid w:val="00091502"/>
    <w:rsid w:val="0009678B"/>
    <w:rsid w:val="000A1D45"/>
    <w:rsid w:val="000C0EB1"/>
    <w:rsid w:val="000D6E78"/>
    <w:rsid w:val="000E45D1"/>
    <w:rsid w:val="00102194"/>
    <w:rsid w:val="00112B12"/>
    <w:rsid w:val="00116B45"/>
    <w:rsid w:val="00152DF1"/>
    <w:rsid w:val="0015340B"/>
    <w:rsid w:val="00161AE3"/>
    <w:rsid w:val="00175D33"/>
    <w:rsid w:val="0017603F"/>
    <w:rsid w:val="00185FE4"/>
    <w:rsid w:val="00187498"/>
    <w:rsid w:val="00192870"/>
    <w:rsid w:val="001A0EEF"/>
    <w:rsid w:val="001B19D2"/>
    <w:rsid w:val="001D2A6E"/>
    <w:rsid w:val="001D4CBD"/>
    <w:rsid w:val="001D4DE9"/>
    <w:rsid w:val="001E0BED"/>
    <w:rsid w:val="001F177F"/>
    <w:rsid w:val="0020468E"/>
    <w:rsid w:val="00227F14"/>
    <w:rsid w:val="00232961"/>
    <w:rsid w:val="00237C73"/>
    <w:rsid w:val="0025368E"/>
    <w:rsid w:val="00256B82"/>
    <w:rsid w:val="0026381F"/>
    <w:rsid w:val="002679D3"/>
    <w:rsid w:val="002762D9"/>
    <w:rsid w:val="00277D01"/>
    <w:rsid w:val="0028181B"/>
    <w:rsid w:val="00286AAD"/>
    <w:rsid w:val="00297922"/>
    <w:rsid w:val="002A4894"/>
    <w:rsid w:val="002C7E94"/>
    <w:rsid w:val="002D054F"/>
    <w:rsid w:val="002E15B0"/>
    <w:rsid w:val="002F0C1B"/>
    <w:rsid w:val="003105C5"/>
    <w:rsid w:val="0031300C"/>
    <w:rsid w:val="00314D9D"/>
    <w:rsid w:val="00317067"/>
    <w:rsid w:val="00341039"/>
    <w:rsid w:val="0036640E"/>
    <w:rsid w:val="00372A04"/>
    <w:rsid w:val="003831A5"/>
    <w:rsid w:val="003A5BF6"/>
    <w:rsid w:val="003B402E"/>
    <w:rsid w:val="003B4225"/>
    <w:rsid w:val="003B4BA0"/>
    <w:rsid w:val="003C4EA6"/>
    <w:rsid w:val="003F26B9"/>
    <w:rsid w:val="003F509C"/>
    <w:rsid w:val="004162A4"/>
    <w:rsid w:val="0044006D"/>
    <w:rsid w:val="00443732"/>
    <w:rsid w:val="00455E30"/>
    <w:rsid w:val="004701CD"/>
    <w:rsid w:val="004710DF"/>
    <w:rsid w:val="00476977"/>
    <w:rsid w:val="0047781C"/>
    <w:rsid w:val="00477DB6"/>
    <w:rsid w:val="00492285"/>
    <w:rsid w:val="004C494A"/>
    <w:rsid w:val="004C7DC1"/>
    <w:rsid w:val="004D18B5"/>
    <w:rsid w:val="004D3881"/>
    <w:rsid w:val="004E0B8E"/>
    <w:rsid w:val="004E62DC"/>
    <w:rsid w:val="004E78F6"/>
    <w:rsid w:val="004F7EAC"/>
    <w:rsid w:val="005000C7"/>
    <w:rsid w:val="00510F53"/>
    <w:rsid w:val="005110B5"/>
    <w:rsid w:val="005125A1"/>
    <w:rsid w:val="005155C3"/>
    <w:rsid w:val="00523D0E"/>
    <w:rsid w:val="00534ECC"/>
    <w:rsid w:val="00535AF2"/>
    <w:rsid w:val="00545172"/>
    <w:rsid w:val="00560C97"/>
    <w:rsid w:val="00560E44"/>
    <w:rsid w:val="00577D60"/>
    <w:rsid w:val="005A7F7C"/>
    <w:rsid w:val="005B354D"/>
    <w:rsid w:val="005B6798"/>
    <w:rsid w:val="005C15B3"/>
    <w:rsid w:val="005C27AD"/>
    <w:rsid w:val="005C2E18"/>
    <w:rsid w:val="005C6CEA"/>
    <w:rsid w:val="005E37A0"/>
    <w:rsid w:val="00600CAE"/>
    <w:rsid w:val="00604542"/>
    <w:rsid w:val="00606983"/>
    <w:rsid w:val="006224A1"/>
    <w:rsid w:val="00631CA2"/>
    <w:rsid w:val="0064737B"/>
    <w:rsid w:val="00647E14"/>
    <w:rsid w:val="00650F34"/>
    <w:rsid w:val="00672125"/>
    <w:rsid w:val="00676BD9"/>
    <w:rsid w:val="00680B39"/>
    <w:rsid w:val="00681810"/>
    <w:rsid w:val="00690DF5"/>
    <w:rsid w:val="0069769E"/>
    <w:rsid w:val="006A0BED"/>
    <w:rsid w:val="006B1B62"/>
    <w:rsid w:val="006C1A82"/>
    <w:rsid w:val="006D1762"/>
    <w:rsid w:val="006E4D0A"/>
    <w:rsid w:val="006F7772"/>
    <w:rsid w:val="00725359"/>
    <w:rsid w:val="0074324C"/>
    <w:rsid w:val="00744430"/>
    <w:rsid w:val="00744DF5"/>
    <w:rsid w:val="0075123A"/>
    <w:rsid w:val="00753A9C"/>
    <w:rsid w:val="00756C9C"/>
    <w:rsid w:val="007741C8"/>
    <w:rsid w:val="0078743E"/>
    <w:rsid w:val="007A7133"/>
    <w:rsid w:val="007B7878"/>
    <w:rsid w:val="007C7DA7"/>
    <w:rsid w:val="007D29CF"/>
    <w:rsid w:val="007E54C0"/>
    <w:rsid w:val="007F2043"/>
    <w:rsid w:val="007F66FD"/>
    <w:rsid w:val="008002F5"/>
    <w:rsid w:val="008029CF"/>
    <w:rsid w:val="00825393"/>
    <w:rsid w:val="00842E7F"/>
    <w:rsid w:val="00847967"/>
    <w:rsid w:val="00854E57"/>
    <w:rsid w:val="008654F5"/>
    <w:rsid w:val="00865583"/>
    <w:rsid w:val="00873CF9"/>
    <w:rsid w:val="00891F3D"/>
    <w:rsid w:val="00897196"/>
    <w:rsid w:val="008B3067"/>
    <w:rsid w:val="008C03E4"/>
    <w:rsid w:val="008C6634"/>
    <w:rsid w:val="008D2162"/>
    <w:rsid w:val="008D711F"/>
    <w:rsid w:val="008E1EBE"/>
    <w:rsid w:val="008F2DFA"/>
    <w:rsid w:val="009038CE"/>
    <w:rsid w:val="00911A51"/>
    <w:rsid w:val="00930E66"/>
    <w:rsid w:val="00936BFE"/>
    <w:rsid w:val="009544FE"/>
    <w:rsid w:val="00963832"/>
    <w:rsid w:val="0097316D"/>
    <w:rsid w:val="00973B81"/>
    <w:rsid w:val="00982CF5"/>
    <w:rsid w:val="009841F8"/>
    <w:rsid w:val="00992AAB"/>
    <w:rsid w:val="00996ABF"/>
    <w:rsid w:val="009A1309"/>
    <w:rsid w:val="009A48FE"/>
    <w:rsid w:val="009B1143"/>
    <w:rsid w:val="009B4B34"/>
    <w:rsid w:val="009D58D4"/>
    <w:rsid w:val="009E187F"/>
    <w:rsid w:val="009E38F3"/>
    <w:rsid w:val="009F1982"/>
    <w:rsid w:val="009F1B4B"/>
    <w:rsid w:val="009F3DCA"/>
    <w:rsid w:val="00A06BAD"/>
    <w:rsid w:val="00A2147E"/>
    <w:rsid w:val="00A35474"/>
    <w:rsid w:val="00A57677"/>
    <w:rsid w:val="00A61572"/>
    <w:rsid w:val="00A9025A"/>
    <w:rsid w:val="00A9260F"/>
    <w:rsid w:val="00A931B5"/>
    <w:rsid w:val="00A95098"/>
    <w:rsid w:val="00AA3E5B"/>
    <w:rsid w:val="00AB2FD7"/>
    <w:rsid w:val="00AD43C9"/>
    <w:rsid w:val="00AD5F63"/>
    <w:rsid w:val="00AF2BD9"/>
    <w:rsid w:val="00AF3D53"/>
    <w:rsid w:val="00AF5F89"/>
    <w:rsid w:val="00B05760"/>
    <w:rsid w:val="00B10496"/>
    <w:rsid w:val="00B16A39"/>
    <w:rsid w:val="00B21548"/>
    <w:rsid w:val="00B42695"/>
    <w:rsid w:val="00B44626"/>
    <w:rsid w:val="00B55725"/>
    <w:rsid w:val="00B56DB3"/>
    <w:rsid w:val="00B6567F"/>
    <w:rsid w:val="00B71372"/>
    <w:rsid w:val="00B718B8"/>
    <w:rsid w:val="00B74306"/>
    <w:rsid w:val="00BB5EB1"/>
    <w:rsid w:val="00BC0693"/>
    <w:rsid w:val="00BD4973"/>
    <w:rsid w:val="00BE22A8"/>
    <w:rsid w:val="00C00B3A"/>
    <w:rsid w:val="00C163B9"/>
    <w:rsid w:val="00C248D2"/>
    <w:rsid w:val="00C24F29"/>
    <w:rsid w:val="00C33B85"/>
    <w:rsid w:val="00C46985"/>
    <w:rsid w:val="00C56965"/>
    <w:rsid w:val="00C659AD"/>
    <w:rsid w:val="00C77DB1"/>
    <w:rsid w:val="00C93BF3"/>
    <w:rsid w:val="00CA24E0"/>
    <w:rsid w:val="00CC3B56"/>
    <w:rsid w:val="00CC674E"/>
    <w:rsid w:val="00CD03E2"/>
    <w:rsid w:val="00CD2EB5"/>
    <w:rsid w:val="00CD30F9"/>
    <w:rsid w:val="00CD3AD7"/>
    <w:rsid w:val="00CE35BF"/>
    <w:rsid w:val="00CE61EF"/>
    <w:rsid w:val="00D02615"/>
    <w:rsid w:val="00D04892"/>
    <w:rsid w:val="00D409AE"/>
    <w:rsid w:val="00D40C34"/>
    <w:rsid w:val="00D47425"/>
    <w:rsid w:val="00D53A0A"/>
    <w:rsid w:val="00D56C57"/>
    <w:rsid w:val="00D7045E"/>
    <w:rsid w:val="00D81C7C"/>
    <w:rsid w:val="00DA748A"/>
    <w:rsid w:val="00DB3FC0"/>
    <w:rsid w:val="00DB6512"/>
    <w:rsid w:val="00DC02B6"/>
    <w:rsid w:val="00E10F48"/>
    <w:rsid w:val="00E2377C"/>
    <w:rsid w:val="00E260EA"/>
    <w:rsid w:val="00E31E37"/>
    <w:rsid w:val="00E353C4"/>
    <w:rsid w:val="00E74F54"/>
    <w:rsid w:val="00E878DD"/>
    <w:rsid w:val="00EE280B"/>
    <w:rsid w:val="00EF036D"/>
    <w:rsid w:val="00F02F80"/>
    <w:rsid w:val="00F03EE4"/>
    <w:rsid w:val="00F12BF2"/>
    <w:rsid w:val="00F2288A"/>
    <w:rsid w:val="00F4766F"/>
    <w:rsid w:val="00F532BA"/>
    <w:rsid w:val="00F56E4F"/>
    <w:rsid w:val="00F651BB"/>
    <w:rsid w:val="00F703F5"/>
    <w:rsid w:val="00F84700"/>
    <w:rsid w:val="00FA0EE0"/>
    <w:rsid w:val="00FA60B4"/>
    <w:rsid w:val="00FB100A"/>
    <w:rsid w:val="00FB2361"/>
    <w:rsid w:val="00FB3B98"/>
    <w:rsid w:val="00FB6C87"/>
    <w:rsid w:val="00FC7A85"/>
    <w:rsid w:val="00FD38EC"/>
    <w:rsid w:val="00FE7423"/>
    <w:rsid w:val="01047EA4"/>
    <w:rsid w:val="01243BEC"/>
    <w:rsid w:val="013E553B"/>
    <w:rsid w:val="015139D5"/>
    <w:rsid w:val="01650821"/>
    <w:rsid w:val="019B65EA"/>
    <w:rsid w:val="01BF69C4"/>
    <w:rsid w:val="01E17D14"/>
    <w:rsid w:val="02117E7E"/>
    <w:rsid w:val="021D51E3"/>
    <w:rsid w:val="021F2CB8"/>
    <w:rsid w:val="0228353D"/>
    <w:rsid w:val="023A2565"/>
    <w:rsid w:val="024B5195"/>
    <w:rsid w:val="026C6D7F"/>
    <w:rsid w:val="0281448E"/>
    <w:rsid w:val="029106BB"/>
    <w:rsid w:val="033A2089"/>
    <w:rsid w:val="034D13EF"/>
    <w:rsid w:val="035302FA"/>
    <w:rsid w:val="036121E7"/>
    <w:rsid w:val="036D73D8"/>
    <w:rsid w:val="03787C10"/>
    <w:rsid w:val="038C03DE"/>
    <w:rsid w:val="03B23188"/>
    <w:rsid w:val="03BC0595"/>
    <w:rsid w:val="03CA1FAF"/>
    <w:rsid w:val="03DA4740"/>
    <w:rsid w:val="04022822"/>
    <w:rsid w:val="040B0A01"/>
    <w:rsid w:val="04144C81"/>
    <w:rsid w:val="041917D2"/>
    <w:rsid w:val="041D6AB6"/>
    <w:rsid w:val="043C44D7"/>
    <w:rsid w:val="04444566"/>
    <w:rsid w:val="0458154F"/>
    <w:rsid w:val="05177476"/>
    <w:rsid w:val="05253DB5"/>
    <w:rsid w:val="05431072"/>
    <w:rsid w:val="054C10E8"/>
    <w:rsid w:val="056E1243"/>
    <w:rsid w:val="058C72C5"/>
    <w:rsid w:val="05971316"/>
    <w:rsid w:val="05983BFA"/>
    <w:rsid w:val="05B311D8"/>
    <w:rsid w:val="05D5414F"/>
    <w:rsid w:val="05E07516"/>
    <w:rsid w:val="05E2490A"/>
    <w:rsid w:val="05FA2085"/>
    <w:rsid w:val="05FC6466"/>
    <w:rsid w:val="06356744"/>
    <w:rsid w:val="063E0A32"/>
    <w:rsid w:val="064A6423"/>
    <w:rsid w:val="0661509D"/>
    <w:rsid w:val="066A4CF6"/>
    <w:rsid w:val="068579B0"/>
    <w:rsid w:val="068E50D1"/>
    <w:rsid w:val="069B39E0"/>
    <w:rsid w:val="06A061BF"/>
    <w:rsid w:val="06BC2879"/>
    <w:rsid w:val="06D05641"/>
    <w:rsid w:val="06D81C0F"/>
    <w:rsid w:val="0711246B"/>
    <w:rsid w:val="07191D40"/>
    <w:rsid w:val="0737182B"/>
    <w:rsid w:val="077E1DBA"/>
    <w:rsid w:val="077F2E2F"/>
    <w:rsid w:val="078538C9"/>
    <w:rsid w:val="07DC178D"/>
    <w:rsid w:val="07DD06DB"/>
    <w:rsid w:val="07E40FB2"/>
    <w:rsid w:val="07F26CA3"/>
    <w:rsid w:val="080B0982"/>
    <w:rsid w:val="081A40A4"/>
    <w:rsid w:val="08240C22"/>
    <w:rsid w:val="0837328E"/>
    <w:rsid w:val="083E1145"/>
    <w:rsid w:val="083F6471"/>
    <w:rsid w:val="08620356"/>
    <w:rsid w:val="08677B1D"/>
    <w:rsid w:val="088561BD"/>
    <w:rsid w:val="08B50F9B"/>
    <w:rsid w:val="08B9527E"/>
    <w:rsid w:val="08BD2132"/>
    <w:rsid w:val="08D660B5"/>
    <w:rsid w:val="08E7152C"/>
    <w:rsid w:val="08F74651"/>
    <w:rsid w:val="09086B13"/>
    <w:rsid w:val="09370A52"/>
    <w:rsid w:val="096D19E2"/>
    <w:rsid w:val="09B84716"/>
    <w:rsid w:val="09BB6AAA"/>
    <w:rsid w:val="09BC1E4A"/>
    <w:rsid w:val="09C001DB"/>
    <w:rsid w:val="09C265CB"/>
    <w:rsid w:val="09F76456"/>
    <w:rsid w:val="0A1731B4"/>
    <w:rsid w:val="0A27397A"/>
    <w:rsid w:val="0A3A701B"/>
    <w:rsid w:val="0A9F5E53"/>
    <w:rsid w:val="0ABB73E8"/>
    <w:rsid w:val="0AC6587E"/>
    <w:rsid w:val="0AE96F70"/>
    <w:rsid w:val="0AEE711A"/>
    <w:rsid w:val="0AF440D1"/>
    <w:rsid w:val="0AF450A7"/>
    <w:rsid w:val="0B466160"/>
    <w:rsid w:val="0B512FB6"/>
    <w:rsid w:val="0B5862E4"/>
    <w:rsid w:val="0B850E54"/>
    <w:rsid w:val="0B941820"/>
    <w:rsid w:val="0BAC2C66"/>
    <w:rsid w:val="0BBE7DC8"/>
    <w:rsid w:val="0BC03057"/>
    <w:rsid w:val="0BC17180"/>
    <w:rsid w:val="0BC54E8D"/>
    <w:rsid w:val="0BCB36C9"/>
    <w:rsid w:val="0BD34018"/>
    <w:rsid w:val="0BD85461"/>
    <w:rsid w:val="0C6239BA"/>
    <w:rsid w:val="0C6960A2"/>
    <w:rsid w:val="0C7777F8"/>
    <w:rsid w:val="0C8331CD"/>
    <w:rsid w:val="0C90192C"/>
    <w:rsid w:val="0C913729"/>
    <w:rsid w:val="0C967A3A"/>
    <w:rsid w:val="0C9B4A8F"/>
    <w:rsid w:val="0CB85809"/>
    <w:rsid w:val="0CC02F49"/>
    <w:rsid w:val="0CCF6A12"/>
    <w:rsid w:val="0CEA40BD"/>
    <w:rsid w:val="0CEC4B43"/>
    <w:rsid w:val="0CF43DD7"/>
    <w:rsid w:val="0D086381"/>
    <w:rsid w:val="0D177E51"/>
    <w:rsid w:val="0D2E0896"/>
    <w:rsid w:val="0D4F69A6"/>
    <w:rsid w:val="0D523476"/>
    <w:rsid w:val="0D62645C"/>
    <w:rsid w:val="0D736FD6"/>
    <w:rsid w:val="0D8F7AC4"/>
    <w:rsid w:val="0D9A1BA6"/>
    <w:rsid w:val="0DA21A7A"/>
    <w:rsid w:val="0DA86995"/>
    <w:rsid w:val="0DC00A22"/>
    <w:rsid w:val="0DC21ACB"/>
    <w:rsid w:val="0DF16824"/>
    <w:rsid w:val="0DF54A96"/>
    <w:rsid w:val="0E237F1B"/>
    <w:rsid w:val="0E2D7684"/>
    <w:rsid w:val="0E3756A0"/>
    <w:rsid w:val="0EA10A59"/>
    <w:rsid w:val="0ED071D8"/>
    <w:rsid w:val="0EDA4ED3"/>
    <w:rsid w:val="0F143B07"/>
    <w:rsid w:val="0F16200E"/>
    <w:rsid w:val="0F222C74"/>
    <w:rsid w:val="0F3A606F"/>
    <w:rsid w:val="0F4A413A"/>
    <w:rsid w:val="0F9C7E4A"/>
    <w:rsid w:val="0FAC3A98"/>
    <w:rsid w:val="0FC8323F"/>
    <w:rsid w:val="0FED151A"/>
    <w:rsid w:val="100A752C"/>
    <w:rsid w:val="10102725"/>
    <w:rsid w:val="10167181"/>
    <w:rsid w:val="101A613C"/>
    <w:rsid w:val="103C51F3"/>
    <w:rsid w:val="11333180"/>
    <w:rsid w:val="114C1E3F"/>
    <w:rsid w:val="114C43B2"/>
    <w:rsid w:val="11580302"/>
    <w:rsid w:val="11996051"/>
    <w:rsid w:val="11B857C6"/>
    <w:rsid w:val="11C85495"/>
    <w:rsid w:val="11E65A02"/>
    <w:rsid w:val="11EF7DE4"/>
    <w:rsid w:val="121D362A"/>
    <w:rsid w:val="12874EB7"/>
    <w:rsid w:val="128B73D3"/>
    <w:rsid w:val="128E13FF"/>
    <w:rsid w:val="12951F75"/>
    <w:rsid w:val="12AE4BD3"/>
    <w:rsid w:val="12BC165D"/>
    <w:rsid w:val="12C30F59"/>
    <w:rsid w:val="12F06213"/>
    <w:rsid w:val="13022148"/>
    <w:rsid w:val="1329492D"/>
    <w:rsid w:val="136E3762"/>
    <w:rsid w:val="13756EC6"/>
    <w:rsid w:val="137A3631"/>
    <w:rsid w:val="13883980"/>
    <w:rsid w:val="13957CB8"/>
    <w:rsid w:val="139A5484"/>
    <w:rsid w:val="13EE260F"/>
    <w:rsid w:val="13EF3896"/>
    <w:rsid w:val="13F41A01"/>
    <w:rsid w:val="141D7D97"/>
    <w:rsid w:val="142D3A74"/>
    <w:rsid w:val="14462E1B"/>
    <w:rsid w:val="145357BE"/>
    <w:rsid w:val="145C6C53"/>
    <w:rsid w:val="14751A30"/>
    <w:rsid w:val="148B2277"/>
    <w:rsid w:val="14906CF3"/>
    <w:rsid w:val="14D87E5A"/>
    <w:rsid w:val="15662D64"/>
    <w:rsid w:val="156634DE"/>
    <w:rsid w:val="15874FCE"/>
    <w:rsid w:val="15E813BC"/>
    <w:rsid w:val="15F14B08"/>
    <w:rsid w:val="15F35395"/>
    <w:rsid w:val="160D3012"/>
    <w:rsid w:val="165E3157"/>
    <w:rsid w:val="16630241"/>
    <w:rsid w:val="168F627F"/>
    <w:rsid w:val="16904766"/>
    <w:rsid w:val="16943F94"/>
    <w:rsid w:val="169D294F"/>
    <w:rsid w:val="16AB648E"/>
    <w:rsid w:val="16BD3645"/>
    <w:rsid w:val="16C22A9B"/>
    <w:rsid w:val="16C83A32"/>
    <w:rsid w:val="16EF7579"/>
    <w:rsid w:val="16F45A1B"/>
    <w:rsid w:val="1734012B"/>
    <w:rsid w:val="174D65E5"/>
    <w:rsid w:val="17740650"/>
    <w:rsid w:val="177407A0"/>
    <w:rsid w:val="17997F67"/>
    <w:rsid w:val="17B71F13"/>
    <w:rsid w:val="17C044BC"/>
    <w:rsid w:val="17C473E9"/>
    <w:rsid w:val="17C51E66"/>
    <w:rsid w:val="17C8394B"/>
    <w:rsid w:val="17E31BAC"/>
    <w:rsid w:val="18466EB6"/>
    <w:rsid w:val="18593170"/>
    <w:rsid w:val="186000D0"/>
    <w:rsid w:val="186B38D2"/>
    <w:rsid w:val="18761D8D"/>
    <w:rsid w:val="188935B7"/>
    <w:rsid w:val="189E76CB"/>
    <w:rsid w:val="18B3513A"/>
    <w:rsid w:val="18B717C5"/>
    <w:rsid w:val="18F32276"/>
    <w:rsid w:val="193B080D"/>
    <w:rsid w:val="19477FB5"/>
    <w:rsid w:val="195E758F"/>
    <w:rsid w:val="196A67A3"/>
    <w:rsid w:val="196D1903"/>
    <w:rsid w:val="196D5F43"/>
    <w:rsid w:val="19792055"/>
    <w:rsid w:val="19801DE9"/>
    <w:rsid w:val="19803C31"/>
    <w:rsid w:val="19B409EF"/>
    <w:rsid w:val="19B720D0"/>
    <w:rsid w:val="19B8018A"/>
    <w:rsid w:val="19D125C4"/>
    <w:rsid w:val="19E155BA"/>
    <w:rsid w:val="19FC0F4E"/>
    <w:rsid w:val="1A1275FB"/>
    <w:rsid w:val="1A4146E5"/>
    <w:rsid w:val="1A444949"/>
    <w:rsid w:val="1A6221E8"/>
    <w:rsid w:val="1A6815B7"/>
    <w:rsid w:val="1A831BC1"/>
    <w:rsid w:val="1A995C1B"/>
    <w:rsid w:val="1AAC0209"/>
    <w:rsid w:val="1ACC559B"/>
    <w:rsid w:val="1AD46D55"/>
    <w:rsid w:val="1ADA3E61"/>
    <w:rsid w:val="1AF9401B"/>
    <w:rsid w:val="1B0979BE"/>
    <w:rsid w:val="1B155B38"/>
    <w:rsid w:val="1B23671D"/>
    <w:rsid w:val="1B6E691C"/>
    <w:rsid w:val="1B814DC0"/>
    <w:rsid w:val="1BD4626C"/>
    <w:rsid w:val="1C0603C2"/>
    <w:rsid w:val="1C1A2E20"/>
    <w:rsid w:val="1C375113"/>
    <w:rsid w:val="1C3C656D"/>
    <w:rsid w:val="1C3E0E57"/>
    <w:rsid w:val="1C542578"/>
    <w:rsid w:val="1C5B6D65"/>
    <w:rsid w:val="1C5F0DC8"/>
    <w:rsid w:val="1C7334EF"/>
    <w:rsid w:val="1C760520"/>
    <w:rsid w:val="1C8054C8"/>
    <w:rsid w:val="1CBE1014"/>
    <w:rsid w:val="1CC60720"/>
    <w:rsid w:val="1CD97919"/>
    <w:rsid w:val="1D164D31"/>
    <w:rsid w:val="1D2260A5"/>
    <w:rsid w:val="1D677A91"/>
    <w:rsid w:val="1D7064B0"/>
    <w:rsid w:val="1D813F95"/>
    <w:rsid w:val="1D9E1B58"/>
    <w:rsid w:val="1DB40838"/>
    <w:rsid w:val="1DC4453B"/>
    <w:rsid w:val="1DD45AAC"/>
    <w:rsid w:val="1DE37B00"/>
    <w:rsid w:val="1DF96EA3"/>
    <w:rsid w:val="1E2E7741"/>
    <w:rsid w:val="1E7102CB"/>
    <w:rsid w:val="1E7964B4"/>
    <w:rsid w:val="1E87301C"/>
    <w:rsid w:val="1E9669B1"/>
    <w:rsid w:val="1ECB6A5B"/>
    <w:rsid w:val="1EFC4996"/>
    <w:rsid w:val="1F0B5CCB"/>
    <w:rsid w:val="1F5F41C8"/>
    <w:rsid w:val="1F9C0048"/>
    <w:rsid w:val="1FA7279C"/>
    <w:rsid w:val="1FBA5125"/>
    <w:rsid w:val="1FBF55B4"/>
    <w:rsid w:val="1FD47AA2"/>
    <w:rsid w:val="1FDB6952"/>
    <w:rsid w:val="1FF61116"/>
    <w:rsid w:val="1FF678AD"/>
    <w:rsid w:val="1FFD3AF1"/>
    <w:rsid w:val="20032679"/>
    <w:rsid w:val="201D4BDE"/>
    <w:rsid w:val="204B0840"/>
    <w:rsid w:val="20547378"/>
    <w:rsid w:val="2056521C"/>
    <w:rsid w:val="208C49E9"/>
    <w:rsid w:val="20937704"/>
    <w:rsid w:val="209D73DC"/>
    <w:rsid w:val="20AA75D4"/>
    <w:rsid w:val="20C15A26"/>
    <w:rsid w:val="20CA0D18"/>
    <w:rsid w:val="20D10BD2"/>
    <w:rsid w:val="20E60698"/>
    <w:rsid w:val="21132349"/>
    <w:rsid w:val="2119068C"/>
    <w:rsid w:val="213D5176"/>
    <w:rsid w:val="217047A3"/>
    <w:rsid w:val="21900BA7"/>
    <w:rsid w:val="21A333BE"/>
    <w:rsid w:val="21C85849"/>
    <w:rsid w:val="21DA4030"/>
    <w:rsid w:val="21E3140A"/>
    <w:rsid w:val="22202FA7"/>
    <w:rsid w:val="22291983"/>
    <w:rsid w:val="22524824"/>
    <w:rsid w:val="225F6A58"/>
    <w:rsid w:val="227F2ED5"/>
    <w:rsid w:val="22A60C46"/>
    <w:rsid w:val="22A708A4"/>
    <w:rsid w:val="22BF4B8A"/>
    <w:rsid w:val="22C8457F"/>
    <w:rsid w:val="22CE7261"/>
    <w:rsid w:val="22E21D5B"/>
    <w:rsid w:val="22FB7F7F"/>
    <w:rsid w:val="23043CFA"/>
    <w:rsid w:val="230F4576"/>
    <w:rsid w:val="231514EB"/>
    <w:rsid w:val="232F36E1"/>
    <w:rsid w:val="236351FB"/>
    <w:rsid w:val="236B2A0F"/>
    <w:rsid w:val="236D3479"/>
    <w:rsid w:val="238833B5"/>
    <w:rsid w:val="23BB4D94"/>
    <w:rsid w:val="23CB1B08"/>
    <w:rsid w:val="23DE5CFC"/>
    <w:rsid w:val="23F256F2"/>
    <w:rsid w:val="24154D98"/>
    <w:rsid w:val="24156E1F"/>
    <w:rsid w:val="241A2D6A"/>
    <w:rsid w:val="242157C3"/>
    <w:rsid w:val="242E2F3E"/>
    <w:rsid w:val="243B678B"/>
    <w:rsid w:val="24503DE9"/>
    <w:rsid w:val="245C7329"/>
    <w:rsid w:val="248C232A"/>
    <w:rsid w:val="24C2575A"/>
    <w:rsid w:val="24C43058"/>
    <w:rsid w:val="24DC16EA"/>
    <w:rsid w:val="24DF4850"/>
    <w:rsid w:val="24F3366E"/>
    <w:rsid w:val="24FC4ED2"/>
    <w:rsid w:val="25156F09"/>
    <w:rsid w:val="252C1477"/>
    <w:rsid w:val="255B6AB3"/>
    <w:rsid w:val="25714227"/>
    <w:rsid w:val="257C43F0"/>
    <w:rsid w:val="25832F99"/>
    <w:rsid w:val="258910F8"/>
    <w:rsid w:val="25BA285D"/>
    <w:rsid w:val="25C973C2"/>
    <w:rsid w:val="25CE370F"/>
    <w:rsid w:val="25D7082F"/>
    <w:rsid w:val="25FD1481"/>
    <w:rsid w:val="26001D7A"/>
    <w:rsid w:val="260212D4"/>
    <w:rsid w:val="260D6E5B"/>
    <w:rsid w:val="261F76D6"/>
    <w:rsid w:val="26234EEC"/>
    <w:rsid w:val="262B08EA"/>
    <w:rsid w:val="266D1775"/>
    <w:rsid w:val="26896C27"/>
    <w:rsid w:val="269914CE"/>
    <w:rsid w:val="26A129EC"/>
    <w:rsid w:val="26AF7227"/>
    <w:rsid w:val="26B17E7E"/>
    <w:rsid w:val="26BA47D4"/>
    <w:rsid w:val="26BD579F"/>
    <w:rsid w:val="26C208F9"/>
    <w:rsid w:val="26C94F09"/>
    <w:rsid w:val="26DD088D"/>
    <w:rsid w:val="26F77769"/>
    <w:rsid w:val="26FB6CB2"/>
    <w:rsid w:val="270C3037"/>
    <w:rsid w:val="27184199"/>
    <w:rsid w:val="27242CED"/>
    <w:rsid w:val="272853C6"/>
    <w:rsid w:val="27322568"/>
    <w:rsid w:val="276E2EFE"/>
    <w:rsid w:val="277D43A4"/>
    <w:rsid w:val="27C02A9E"/>
    <w:rsid w:val="27CF21CE"/>
    <w:rsid w:val="27DC1962"/>
    <w:rsid w:val="27E16B9D"/>
    <w:rsid w:val="280C7AA0"/>
    <w:rsid w:val="28486597"/>
    <w:rsid w:val="28813516"/>
    <w:rsid w:val="28860477"/>
    <w:rsid w:val="28B643ED"/>
    <w:rsid w:val="28C52EED"/>
    <w:rsid w:val="28CE6786"/>
    <w:rsid w:val="28E027D5"/>
    <w:rsid w:val="28F5114C"/>
    <w:rsid w:val="28FF0E0F"/>
    <w:rsid w:val="2905037E"/>
    <w:rsid w:val="29286F49"/>
    <w:rsid w:val="29332CF6"/>
    <w:rsid w:val="293A005C"/>
    <w:rsid w:val="2949013F"/>
    <w:rsid w:val="295317B1"/>
    <w:rsid w:val="29686C26"/>
    <w:rsid w:val="296A4B0C"/>
    <w:rsid w:val="298C4E26"/>
    <w:rsid w:val="29AB282E"/>
    <w:rsid w:val="29C0550B"/>
    <w:rsid w:val="2A155110"/>
    <w:rsid w:val="2A1D6B03"/>
    <w:rsid w:val="2A260677"/>
    <w:rsid w:val="2A3079BB"/>
    <w:rsid w:val="2A387BD0"/>
    <w:rsid w:val="2A532F19"/>
    <w:rsid w:val="2A6F4CB1"/>
    <w:rsid w:val="2A967FBC"/>
    <w:rsid w:val="2A9B4129"/>
    <w:rsid w:val="2AA749C8"/>
    <w:rsid w:val="2AC02F5E"/>
    <w:rsid w:val="2AC07A42"/>
    <w:rsid w:val="2AC84AF6"/>
    <w:rsid w:val="2AFC1CC8"/>
    <w:rsid w:val="2B24622B"/>
    <w:rsid w:val="2B272A44"/>
    <w:rsid w:val="2B565B62"/>
    <w:rsid w:val="2B6E2111"/>
    <w:rsid w:val="2B7E1D52"/>
    <w:rsid w:val="2B8603FC"/>
    <w:rsid w:val="2BA42C90"/>
    <w:rsid w:val="2BB930C5"/>
    <w:rsid w:val="2BC13838"/>
    <w:rsid w:val="2BC30318"/>
    <w:rsid w:val="2BF4484B"/>
    <w:rsid w:val="2BFA633E"/>
    <w:rsid w:val="2C023E3B"/>
    <w:rsid w:val="2C1445EE"/>
    <w:rsid w:val="2C2B1CC8"/>
    <w:rsid w:val="2C2B3683"/>
    <w:rsid w:val="2C3779D5"/>
    <w:rsid w:val="2C3B3121"/>
    <w:rsid w:val="2C4777AD"/>
    <w:rsid w:val="2C6F6966"/>
    <w:rsid w:val="2C943DE1"/>
    <w:rsid w:val="2CA436EE"/>
    <w:rsid w:val="2CB86288"/>
    <w:rsid w:val="2CC57557"/>
    <w:rsid w:val="2CD734BB"/>
    <w:rsid w:val="2CE13189"/>
    <w:rsid w:val="2CE365D0"/>
    <w:rsid w:val="2D167993"/>
    <w:rsid w:val="2D286CD2"/>
    <w:rsid w:val="2D304192"/>
    <w:rsid w:val="2D5C1D57"/>
    <w:rsid w:val="2D600FB4"/>
    <w:rsid w:val="2D6A3B9D"/>
    <w:rsid w:val="2D95074F"/>
    <w:rsid w:val="2D962D7E"/>
    <w:rsid w:val="2D9C4D7C"/>
    <w:rsid w:val="2DBB1F5D"/>
    <w:rsid w:val="2DDC5049"/>
    <w:rsid w:val="2E256DFB"/>
    <w:rsid w:val="2E275285"/>
    <w:rsid w:val="2E480804"/>
    <w:rsid w:val="2E4F35A9"/>
    <w:rsid w:val="2E86426A"/>
    <w:rsid w:val="2E9A18C0"/>
    <w:rsid w:val="2ED630F4"/>
    <w:rsid w:val="2EDB69EA"/>
    <w:rsid w:val="2F0476D9"/>
    <w:rsid w:val="2F0E1E02"/>
    <w:rsid w:val="2F0E4B96"/>
    <w:rsid w:val="300823AF"/>
    <w:rsid w:val="304272CB"/>
    <w:rsid w:val="30493DEC"/>
    <w:rsid w:val="304E180F"/>
    <w:rsid w:val="30571163"/>
    <w:rsid w:val="305B57AD"/>
    <w:rsid w:val="307D4410"/>
    <w:rsid w:val="309A3D01"/>
    <w:rsid w:val="30AC23FC"/>
    <w:rsid w:val="30BC11DE"/>
    <w:rsid w:val="30E66205"/>
    <w:rsid w:val="30FA5036"/>
    <w:rsid w:val="31332660"/>
    <w:rsid w:val="31350F76"/>
    <w:rsid w:val="31367633"/>
    <w:rsid w:val="31466EF7"/>
    <w:rsid w:val="314954F3"/>
    <w:rsid w:val="31555EB7"/>
    <w:rsid w:val="318E4C6E"/>
    <w:rsid w:val="31C64159"/>
    <w:rsid w:val="31C92A93"/>
    <w:rsid w:val="31FB55A9"/>
    <w:rsid w:val="323E04E7"/>
    <w:rsid w:val="324C0032"/>
    <w:rsid w:val="324D42F2"/>
    <w:rsid w:val="32501960"/>
    <w:rsid w:val="32626271"/>
    <w:rsid w:val="32670FDB"/>
    <w:rsid w:val="327F283C"/>
    <w:rsid w:val="328A0B7A"/>
    <w:rsid w:val="32BC75F9"/>
    <w:rsid w:val="32E362B8"/>
    <w:rsid w:val="33121D46"/>
    <w:rsid w:val="331E7162"/>
    <w:rsid w:val="33472E9B"/>
    <w:rsid w:val="336E5688"/>
    <w:rsid w:val="33703F46"/>
    <w:rsid w:val="33A04CB3"/>
    <w:rsid w:val="33D23E7B"/>
    <w:rsid w:val="33D9588C"/>
    <w:rsid w:val="33E11B2C"/>
    <w:rsid w:val="33F13406"/>
    <w:rsid w:val="33F85867"/>
    <w:rsid w:val="34125D39"/>
    <w:rsid w:val="34400511"/>
    <w:rsid w:val="345379DA"/>
    <w:rsid w:val="346A6D13"/>
    <w:rsid w:val="34B166F0"/>
    <w:rsid w:val="34EA39B0"/>
    <w:rsid w:val="35014776"/>
    <w:rsid w:val="353960E7"/>
    <w:rsid w:val="356B10CE"/>
    <w:rsid w:val="35D94CFB"/>
    <w:rsid w:val="35E15577"/>
    <w:rsid w:val="35FC4A56"/>
    <w:rsid w:val="35FF1DF1"/>
    <w:rsid w:val="362158F0"/>
    <w:rsid w:val="364C298C"/>
    <w:rsid w:val="365F6FBC"/>
    <w:rsid w:val="366053E3"/>
    <w:rsid w:val="367B2667"/>
    <w:rsid w:val="367B5229"/>
    <w:rsid w:val="36DA1440"/>
    <w:rsid w:val="36DE2329"/>
    <w:rsid w:val="36F456D3"/>
    <w:rsid w:val="36F75B98"/>
    <w:rsid w:val="371866B0"/>
    <w:rsid w:val="37293037"/>
    <w:rsid w:val="373E7FDE"/>
    <w:rsid w:val="37471325"/>
    <w:rsid w:val="37605A51"/>
    <w:rsid w:val="376C5663"/>
    <w:rsid w:val="37A75B88"/>
    <w:rsid w:val="37F531E3"/>
    <w:rsid w:val="3843431D"/>
    <w:rsid w:val="38495CA4"/>
    <w:rsid w:val="38501C29"/>
    <w:rsid w:val="38844593"/>
    <w:rsid w:val="388B00AF"/>
    <w:rsid w:val="388F3117"/>
    <w:rsid w:val="38B43E24"/>
    <w:rsid w:val="38DC54D7"/>
    <w:rsid w:val="38DF629E"/>
    <w:rsid w:val="38E17839"/>
    <w:rsid w:val="38F54B40"/>
    <w:rsid w:val="39121F2E"/>
    <w:rsid w:val="39145004"/>
    <w:rsid w:val="392731A7"/>
    <w:rsid w:val="392D0790"/>
    <w:rsid w:val="39335302"/>
    <w:rsid w:val="3938132C"/>
    <w:rsid w:val="39403985"/>
    <w:rsid w:val="395D492C"/>
    <w:rsid w:val="39821A93"/>
    <w:rsid w:val="399303FD"/>
    <w:rsid w:val="3994749B"/>
    <w:rsid w:val="39B76980"/>
    <w:rsid w:val="39C26225"/>
    <w:rsid w:val="39D34885"/>
    <w:rsid w:val="39D72754"/>
    <w:rsid w:val="3A224330"/>
    <w:rsid w:val="3A302B45"/>
    <w:rsid w:val="3A5D6B51"/>
    <w:rsid w:val="3A7576E9"/>
    <w:rsid w:val="3A8F7301"/>
    <w:rsid w:val="3AA27859"/>
    <w:rsid w:val="3AAE5226"/>
    <w:rsid w:val="3AB32C4F"/>
    <w:rsid w:val="3ABA1AB4"/>
    <w:rsid w:val="3AC37B80"/>
    <w:rsid w:val="3AD33B6A"/>
    <w:rsid w:val="3ADE5278"/>
    <w:rsid w:val="3AE05501"/>
    <w:rsid w:val="3AE700D5"/>
    <w:rsid w:val="3AFB2473"/>
    <w:rsid w:val="3B0D112E"/>
    <w:rsid w:val="3B367DCE"/>
    <w:rsid w:val="3B4C0806"/>
    <w:rsid w:val="3B6D2B19"/>
    <w:rsid w:val="3B6E3DA4"/>
    <w:rsid w:val="3B781187"/>
    <w:rsid w:val="3B7E6E66"/>
    <w:rsid w:val="3B812706"/>
    <w:rsid w:val="3B893C7A"/>
    <w:rsid w:val="3B985F13"/>
    <w:rsid w:val="3BA74B2D"/>
    <w:rsid w:val="3BA912EB"/>
    <w:rsid w:val="3BB426B1"/>
    <w:rsid w:val="3BD35AE2"/>
    <w:rsid w:val="3BE8029F"/>
    <w:rsid w:val="3BF4750D"/>
    <w:rsid w:val="3BFC501F"/>
    <w:rsid w:val="3C183CA7"/>
    <w:rsid w:val="3C1C6199"/>
    <w:rsid w:val="3C3725CE"/>
    <w:rsid w:val="3C566F9E"/>
    <w:rsid w:val="3C591AE8"/>
    <w:rsid w:val="3C6D14D1"/>
    <w:rsid w:val="3C873AA8"/>
    <w:rsid w:val="3CB462B5"/>
    <w:rsid w:val="3CB90251"/>
    <w:rsid w:val="3CC0344D"/>
    <w:rsid w:val="3CD247ED"/>
    <w:rsid w:val="3CD25C85"/>
    <w:rsid w:val="3CF057F6"/>
    <w:rsid w:val="3D0B192F"/>
    <w:rsid w:val="3D0D2DDA"/>
    <w:rsid w:val="3D136E0D"/>
    <w:rsid w:val="3D175813"/>
    <w:rsid w:val="3D206A3D"/>
    <w:rsid w:val="3D275E79"/>
    <w:rsid w:val="3D4550E8"/>
    <w:rsid w:val="3D574279"/>
    <w:rsid w:val="3D806F0D"/>
    <w:rsid w:val="3DC06811"/>
    <w:rsid w:val="3DD57D2A"/>
    <w:rsid w:val="3E1E1AAD"/>
    <w:rsid w:val="3E266102"/>
    <w:rsid w:val="3E424FE0"/>
    <w:rsid w:val="3E435DB9"/>
    <w:rsid w:val="3E4F65F8"/>
    <w:rsid w:val="3E6C1107"/>
    <w:rsid w:val="3E853B84"/>
    <w:rsid w:val="3E854E27"/>
    <w:rsid w:val="3EB01ADB"/>
    <w:rsid w:val="3EB77C73"/>
    <w:rsid w:val="3F14693A"/>
    <w:rsid w:val="3F5E4E74"/>
    <w:rsid w:val="3F68150D"/>
    <w:rsid w:val="3F7F0E3D"/>
    <w:rsid w:val="3FA04E55"/>
    <w:rsid w:val="3FA1642F"/>
    <w:rsid w:val="3FCE1BC1"/>
    <w:rsid w:val="3FFA3EFC"/>
    <w:rsid w:val="40034B5D"/>
    <w:rsid w:val="4051555F"/>
    <w:rsid w:val="405847FA"/>
    <w:rsid w:val="405F5252"/>
    <w:rsid w:val="407C3087"/>
    <w:rsid w:val="408304F0"/>
    <w:rsid w:val="40841D49"/>
    <w:rsid w:val="40851280"/>
    <w:rsid w:val="409700EB"/>
    <w:rsid w:val="409F5F96"/>
    <w:rsid w:val="40FA52F6"/>
    <w:rsid w:val="41066DDF"/>
    <w:rsid w:val="411C3143"/>
    <w:rsid w:val="411E07C1"/>
    <w:rsid w:val="4132789B"/>
    <w:rsid w:val="41364954"/>
    <w:rsid w:val="41423365"/>
    <w:rsid w:val="414A3A2B"/>
    <w:rsid w:val="416A7B74"/>
    <w:rsid w:val="419C5841"/>
    <w:rsid w:val="41A55001"/>
    <w:rsid w:val="41A927F2"/>
    <w:rsid w:val="41AD2324"/>
    <w:rsid w:val="41AE057F"/>
    <w:rsid w:val="41C40016"/>
    <w:rsid w:val="41C40309"/>
    <w:rsid w:val="41F27A42"/>
    <w:rsid w:val="42206510"/>
    <w:rsid w:val="42215FB7"/>
    <w:rsid w:val="42285DD3"/>
    <w:rsid w:val="42477B92"/>
    <w:rsid w:val="427E054A"/>
    <w:rsid w:val="428960DC"/>
    <w:rsid w:val="42967E3B"/>
    <w:rsid w:val="429B016E"/>
    <w:rsid w:val="43204139"/>
    <w:rsid w:val="432300A9"/>
    <w:rsid w:val="43234C5C"/>
    <w:rsid w:val="43515A0D"/>
    <w:rsid w:val="435B550B"/>
    <w:rsid w:val="4387050C"/>
    <w:rsid w:val="43A01E09"/>
    <w:rsid w:val="43E02597"/>
    <w:rsid w:val="43E77160"/>
    <w:rsid w:val="43E90404"/>
    <w:rsid w:val="440428E2"/>
    <w:rsid w:val="442258EE"/>
    <w:rsid w:val="442C3445"/>
    <w:rsid w:val="442C5976"/>
    <w:rsid w:val="44331187"/>
    <w:rsid w:val="44392F99"/>
    <w:rsid w:val="44397BC7"/>
    <w:rsid w:val="448A2E1C"/>
    <w:rsid w:val="448B2753"/>
    <w:rsid w:val="45073B48"/>
    <w:rsid w:val="45147413"/>
    <w:rsid w:val="451C245C"/>
    <w:rsid w:val="45200574"/>
    <w:rsid w:val="45250269"/>
    <w:rsid w:val="453E1D78"/>
    <w:rsid w:val="45407910"/>
    <w:rsid w:val="455B2F9C"/>
    <w:rsid w:val="459C7579"/>
    <w:rsid w:val="45AA64BD"/>
    <w:rsid w:val="45C034A3"/>
    <w:rsid w:val="45C14E32"/>
    <w:rsid w:val="45C53562"/>
    <w:rsid w:val="45CB3515"/>
    <w:rsid w:val="45D26E2C"/>
    <w:rsid w:val="45D626CF"/>
    <w:rsid w:val="45D750C8"/>
    <w:rsid w:val="45E16AC9"/>
    <w:rsid w:val="45EB112A"/>
    <w:rsid w:val="45F1451E"/>
    <w:rsid w:val="4606479F"/>
    <w:rsid w:val="46185962"/>
    <w:rsid w:val="463A498E"/>
    <w:rsid w:val="463B406B"/>
    <w:rsid w:val="466504F1"/>
    <w:rsid w:val="46784DC4"/>
    <w:rsid w:val="469525B1"/>
    <w:rsid w:val="46A16B4D"/>
    <w:rsid w:val="46A324DC"/>
    <w:rsid w:val="46A51E2C"/>
    <w:rsid w:val="46CA0F4E"/>
    <w:rsid w:val="46CE5D79"/>
    <w:rsid w:val="46E43FB5"/>
    <w:rsid w:val="46FA1B55"/>
    <w:rsid w:val="470D0D34"/>
    <w:rsid w:val="47203E85"/>
    <w:rsid w:val="47454D7B"/>
    <w:rsid w:val="474A136D"/>
    <w:rsid w:val="474C6055"/>
    <w:rsid w:val="474E7DCE"/>
    <w:rsid w:val="475A6DF4"/>
    <w:rsid w:val="475E1968"/>
    <w:rsid w:val="47730F7A"/>
    <w:rsid w:val="477D6350"/>
    <w:rsid w:val="4784790D"/>
    <w:rsid w:val="478A719C"/>
    <w:rsid w:val="479B74B7"/>
    <w:rsid w:val="47ED4EAD"/>
    <w:rsid w:val="480E2C0E"/>
    <w:rsid w:val="48257C16"/>
    <w:rsid w:val="4834223F"/>
    <w:rsid w:val="48356281"/>
    <w:rsid w:val="4841141C"/>
    <w:rsid w:val="48BA3D25"/>
    <w:rsid w:val="48EC26D1"/>
    <w:rsid w:val="490E48D9"/>
    <w:rsid w:val="491E2A3E"/>
    <w:rsid w:val="495239C9"/>
    <w:rsid w:val="497C17AF"/>
    <w:rsid w:val="497C65A4"/>
    <w:rsid w:val="497E23A4"/>
    <w:rsid w:val="498C6049"/>
    <w:rsid w:val="4A5F66EC"/>
    <w:rsid w:val="4A762595"/>
    <w:rsid w:val="4AB630C7"/>
    <w:rsid w:val="4B082CC1"/>
    <w:rsid w:val="4B1D2B27"/>
    <w:rsid w:val="4B1F43FE"/>
    <w:rsid w:val="4B346CD4"/>
    <w:rsid w:val="4B3E44E3"/>
    <w:rsid w:val="4B4D1704"/>
    <w:rsid w:val="4B530E33"/>
    <w:rsid w:val="4B5314AE"/>
    <w:rsid w:val="4B92429A"/>
    <w:rsid w:val="4B9F647C"/>
    <w:rsid w:val="4BA426B2"/>
    <w:rsid w:val="4BAD1567"/>
    <w:rsid w:val="4BBA2D28"/>
    <w:rsid w:val="4BBD54A8"/>
    <w:rsid w:val="4BF31651"/>
    <w:rsid w:val="4C065EF6"/>
    <w:rsid w:val="4C2711F0"/>
    <w:rsid w:val="4C2D3D03"/>
    <w:rsid w:val="4C833783"/>
    <w:rsid w:val="4C921619"/>
    <w:rsid w:val="4CDA02DF"/>
    <w:rsid w:val="4CF32EAF"/>
    <w:rsid w:val="4CFD00C5"/>
    <w:rsid w:val="4D107FEA"/>
    <w:rsid w:val="4D1A1AB6"/>
    <w:rsid w:val="4D1F75A6"/>
    <w:rsid w:val="4D2C7C11"/>
    <w:rsid w:val="4D3E1D48"/>
    <w:rsid w:val="4D6B5912"/>
    <w:rsid w:val="4D6F456D"/>
    <w:rsid w:val="4D773A47"/>
    <w:rsid w:val="4D7A7B6F"/>
    <w:rsid w:val="4DD553FF"/>
    <w:rsid w:val="4E0B2C00"/>
    <w:rsid w:val="4E63679D"/>
    <w:rsid w:val="4E760336"/>
    <w:rsid w:val="4E7D2FA5"/>
    <w:rsid w:val="4E845629"/>
    <w:rsid w:val="4EA32A2A"/>
    <w:rsid w:val="4EAB5577"/>
    <w:rsid w:val="4EB30723"/>
    <w:rsid w:val="4EC43D2B"/>
    <w:rsid w:val="4EE45D7E"/>
    <w:rsid w:val="4F1B41B6"/>
    <w:rsid w:val="4F3C45E8"/>
    <w:rsid w:val="4F3E51EB"/>
    <w:rsid w:val="4F5632CF"/>
    <w:rsid w:val="4F5A7E44"/>
    <w:rsid w:val="4F97012D"/>
    <w:rsid w:val="4FAC7057"/>
    <w:rsid w:val="4FE44089"/>
    <w:rsid w:val="4FE5295A"/>
    <w:rsid w:val="4FED5239"/>
    <w:rsid w:val="500F33A9"/>
    <w:rsid w:val="504520B3"/>
    <w:rsid w:val="5091095B"/>
    <w:rsid w:val="50D2667A"/>
    <w:rsid w:val="50E13218"/>
    <w:rsid w:val="510B3477"/>
    <w:rsid w:val="51275918"/>
    <w:rsid w:val="513470CB"/>
    <w:rsid w:val="513C5D74"/>
    <w:rsid w:val="51753570"/>
    <w:rsid w:val="51861FAE"/>
    <w:rsid w:val="519A2C1D"/>
    <w:rsid w:val="519F1EA7"/>
    <w:rsid w:val="51EB02BA"/>
    <w:rsid w:val="51F7178E"/>
    <w:rsid w:val="52074008"/>
    <w:rsid w:val="524B506C"/>
    <w:rsid w:val="525605B6"/>
    <w:rsid w:val="52641B45"/>
    <w:rsid w:val="526C3096"/>
    <w:rsid w:val="52727FD5"/>
    <w:rsid w:val="527E44F7"/>
    <w:rsid w:val="528160C0"/>
    <w:rsid w:val="528B120C"/>
    <w:rsid w:val="52A34524"/>
    <w:rsid w:val="52B14D7E"/>
    <w:rsid w:val="52E8347F"/>
    <w:rsid w:val="52EA6F3A"/>
    <w:rsid w:val="532966CF"/>
    <w:rsid w:val="534C120A"/>
    <w:rsid w:val="53514551"/>
    <w:rsid w:val="53607283"/>
    <w:rsid w:val="536E5142"/>
    <w:rsid w:val="5372512D"/>
    <w:rsid w:val="53855E36"/>
    <w:rsid w:val="53B36B40"/>
    <w:rsid w:val="53B67C17"/>
    <w:rsid w:val="53CD4592"/>
    <w:rsid w:val="53D16A11"/>
    <w:rsid w:val="53DC507B"/>
    <w:rsid w:val="53E25939"/>
    <w:rsid w:val="54036BF0"/>
    <w:rsid w:val="541C617F"/>
    <w:rsid w:val="543C5F32"/>
    <w:rsid w:val="543D2C1F"/>
    <w:rsid w:val="545C17B8"/>
    <w:rsid w:val="547508CD"/>
    <w:rsid w:val="549A0AF6"/>
    <w:rsid w:val="54AE4350"/>
    <w:rsid w:val="54B375A2"/>
    <w:rsid w:val="54DE0B3C"/>
    <w:rsid w:val="54FC779B"/>
    <w:rsid w:val="55061CE8"/>
    <w:rsid w:val="55381A8C"/>
    <w:rsid w:val="55436EEE"/>
    <w:rsid w:val="55492453"/>
    <w:rsid w:val="556071FE"/>
    <w:rsid w:val="55836D59"/>
    <w:rsid w:val="55A301C0"/>
    <w:rsid w:val="55C864D3"/>
    <w:rsid w:val="55CF0439"/>
    <w:rsid w:val="55D40EB2"/>
    <w:rsid w:val="55D605F2"/>
    <w:rsid w:val="55D670EC"/>
    <w:rsid w:val="55DF3F53"/>
    <w:rsid w:val="55E74121"/>
    <w:rsid w:val="55ED3A35"/>
    <w:rsid w:val="560D5F75"/>
    <w:rsid w:val="561E077B"/>
    <w:rsid w:val="562729D9"/>
    <w:rsid w:val="5643126E"/>
    <w:rsid w:val="564B69F4"/>
    <w:rsid w:val="569C0FFE"/>
    <w:rsid w:val="56A43F71"/>
    <w:rsid w:val="56A67615"/>
    <w:rsid w:val="56B23ED5"/>
    <w:rsid w:val="56BA61EF"/>
    <w:rsid w:val="56BB3C53"/>
    <w:rsid w:val="56E8350A"/>
    <w:rsid w:val="56F94E31"/>
    <w:rsid w:val="56FB089B"/>
    <w:rsid w:val="5742185E"/>
    <w:rsid w:val="574F2588"/>
    <w:rsid w:val="575E38B7"/>
    <w:rsid w:val="577066E2"/>
    <w:rsid w:val="577A33BA"/>
    <w:rsid w:val="577B3CE0"/>
    <w:rsid w:val="577C6B4F"/>
    <w:rsid w:val="578D30FE"/>
    <w:rsid w:val="57A06424"/>
    <w:rsid w:val="57A2479B"/>
    <w:rsid w:val="57C053A9"/>
    <w:rsid w:val="57CB54D4"/>
    <w:rsid w:val="57D27B60"/>
    <w:rsid w:val="57DA0BF9"/>
    <w:rsid w:val="57F8040A"/>
    <w:rsid w:val="58044387"/>
    <w:rsid w:val="5887478C"/>
    <w:rsid w:val="58D26AB1"/>
    <w:rsid w:val="590749F2"/>
    <w:rsid w:val="592F403A"/>
    <w:rsid w:val="597511F1"/>
    <w:rsid w:val="597E4155"/>
    <w:rsid w:val="59816AC1"/>
    <w:rsid w:val="598C1B72"/>
    <w:rsid w:val="59B47F65"/>
    <w:rsid w:val="5A000AD0"/>
    <w:rsid w:val="5A0662B7"/>
    <w:rsid w:val="5A6279C1"/>
    <w:rsid w:val="5A6F456F"/>
    <w:rsid w:val="5A8C6907"/>
    <w:rsid w:val="5AAD5E45"/>
    <w:rsid w:val="5AE66467"/>
    <w:rsid w:val="5B003F43"/>
    <w:rsid w:val="5B060C94"/>
    <w:rsid w:val="5B1817FB"/>
    <w:rsid w:val="5B2411A9"/>
    <w:rsid w:val="5B702FFF"/>
    <w:rsid w:val="5B762185"/>
    <w:rsid w:val="5B8B04E5"/>
    <w:rsid w:val="5B9E30FD"/>
    <w:rsid w:val="5BA01684"/>
    <w:rsid w:val="5BB65687"/>
    <w:rsid w:val="5BE61AD6"/>
    <w:rsid w:val="5C0A728A"/>
    <w:rsid w:val="5C4B3F8B"/>
    <w:rsid w:val="5C556B40"/>
    <w:rsid w:val="5C6C4B26"/>
    <w:rsid w:val="5CC75C73"/>
    <w:rsid w:val="5CEB66E4"/>
    <w:rsid w:val="5CEC7A78"/>
    <w:rsid w:val="5D40657C"/>
    <w:rsid w:val="5D5D4373"/>
    <w:rsid w:val="5D7D7E54"/>
    <w:rsid w:val="5D7F01E7"/>
    <w:rsid w:val="5D9C5404"/>
    <w:rsid w:val="5DC32C27"/>
    <w:rsid w:val="5DCC2130"/>
    <w:rsid w:val="5DD92C52"/>
    <w:rsid w:val="5DFB072E"/>
    <w:rsid w:val="5E05760B"/>
    <w:rsid w:val="5E0C138B"/>
    <w:rsid w:val="5E0F60B1"/>
    <w:rsid w:val="5E351707"/>
    <w:rsid w:val="5E4D25EB"/>
    <w:rsid w:val="5E5008F4"/>
    <w:rsid w:val="5E5835B4"/>
    <w:rsid w:val="5E691846"/>
    <w:rsid w:val="5E6926D3"/>
    <w:rsid w:val="5E7B7520"/>
    <w:rsid w:val="5E9C527D"/>
    <w:rsid w:val="5E9E4518"/>
    <w:rsid w:val="5EA060F4"/>
    <w:rsid w:val="5EA26EB6"/>
    <w:rsid w:val="5EB938D2"/>
    <w:rsid w:val="5EBF13DE"/>
    <w:rsid w:val="5EC16981"/>
    <w:rsid w:val="5EF07F3F"/>
    <w:rsid w:val="5F337951"/>
    <w:rsid w:val="5F39248D"/>
    <w:rsid w:val="5F621E47"/>
    <w:rsid w:val="5FB174A2"/>
    <w:rsid w:val="5FBD7BE7"/>
    <w:rsid w:val="5FBE0213"/>
    <w:rsid w:val="5FDF284F"/>
    <w:rsid w:val="5FFC29EA"/>
    <w:rsid w:val="600D64C4"/>
    <w:rsid w:val="601E082E"/>
    <w:rsid w:val="60640AF6"/>
    <w:rsid w:val="60752691"/>
    <w:rsid w:val="6077608C"/>
    <w:rsid w:val="60893650"/>
    <w:rsid w:val="6089787B"/>
    <w:rsid w:val="60911000"/>
    <w:rsid w:val="60A56839"/>
    <w:rsid w:val="60AA6AE5"/>
    <w:rsid w:val="6103128E"/>
    <w:rsid w:val="615269E1"/>
    <w:rsid w:val="61774C30"/>
    <w:rsid w:val="618E168E"/>
    <w:rsid w:val="6198016C"/>
    <w:rsid w:val="619D1D8F"/>
    <w:rsid w:val="61B27A42"/>
    <w:rsid w:val="61DA347F"/>
    <w:rsid w:val="61E710AC"/>
    <w:rsid w:val="61FE592B"/>
    <w:rsid w:val="62377D10"/>
    <w:rsid w:val="623E023C"/>
    <w:rsid w:val="62415EB2"/>
    <w:rsid w:val="625201CA"/>
    <w:rsid w:val="625C5EE8"/>
    <w:rsid w:val="629A7159"/>
    <w:rsid w:val="62C456BC"/>
    <w:rsid w:val="62D937CC"/>
    <w:rsid w:val="630843DB"/>
    <w:rsid w:val="6316741F"/>
    <w:rsid w:val="632C6A21"/>
    <w:rsid w:val="633C1846"/>
    <w:rsid w:val="633E1A70"/>
    <w:rsid w:val="635B1AD1"/>
    <w:rsid w:val="63D736FC"/>
    <w:rsid w:val="63DB1232"/>
    <w:rsid w:val="63E52479"/>
    <w:rsid w:val="63EB702F"/>
    <w:rsid w:val="63ED057F"/>
    <w:rsid w:val="640B1B40"/>
    <w:rsid w:val="641069D9"/>
    <w:rsid w:val="64287789"/>
    <w:rsid w:val="642D73F8"/>
    <w:rsid w:val="64681062"/>
    <w:rsid w:val="64AD7ABB"/>
    <w:rsid w:val="64C155EB"/>
    <w:rsid w:val="64D253A0"/>
    <w:rsid w:val="64DB3C3A"/>
    <w:rsid w:val="64E731E2"/>
    <w:rsid w:val="650777D7"/>
    <w:rsid w:val="651B1D16"/>
    <w:rsid w:val="65687FB7"/>
    <w:rsid w:val="65A74978"/>
    <w:rsid w:val="65F40A43"/>
    <w:rsid w:val="65FF4C52"/>
    <w:rsid w:val="66037AEF"/>
    <w:rsid w:val="66122B62"/>
    <w:rsid w:val="662E37B5"/>
    <w:rsid w:val="66464C8C"/>
    <w:rsid w:val="66505A1E"/>
    <w:rsid w:val="667D3E8E"/>
    <w:rsid w:val="66935A7C"/>
    <w:rsid w:val="66CB613E"/>
    <w:rsid w:val="66D55FCB"/>
    <w:rsid w:val="66D8170B"/>
    <w:rsid w:val="66DE521E"/>
    <w:rsid w:val="670F4014"/>
    <w:rsid w:val="674506D0"/>
    <w:rsid w:val="674F1DDA"/>
    <w:rsid w:val="67714410"/>
    <w:rsid w:val="679C2DF2"/>
    <w:rsid w:val="68097200"/>
    <w:rsid w:val="68201F6A"/>
    <w:rsid w:val="6820793C"/>
    <w:rsid w:val="685B1549"/>
    <w:rsid w:val="6866585E"/>
    <w:rsid w:val="687465A0"/>
    <w:rsid w:val="68763202"/>
    <w:rsid w:val="68BA5AF2"/>
    <w:rsid w:val="68BF5CC3"/>
    <w:rsid w:val="68CE4B1F"/>
    <w:rsid w:val="68D008F1"/>
    <w:rsid w:val="68E30412"/>
    <w:rsid w:val="691C2D87"/>
    <w:rsid w:val="694124C8"/>
    <w:rsid w:val="69602A0A"/>
    <w:rsid w:val="69661492"/>
    <w:rsid w:val="696F5AEE"/>
    <w:rsid w:val="69913048"/>
    <w:rsid w:val="69D50191"/>
    <w:rsid w:val="69E04A14"/>
    <w:rsid w:val="69F15240"/>
    <w:rsid w:val="6A073F10"/>
    <w:rsid w:val="6A0A41FC"/>
    <w:rsid w:val="6A3767C7"/>
    <w:rsid w:val="6A7425F4"/>
    <w:rsid w:val="6A8E0951"/>
    <w:rsid w:val="6AA12EF1"/>
    <w:rsid w:val="6AAB5F45"/>
    <w:rsid w:val="6AEB7858"/>
    <w:rsid w:val="6AEC1DBE"/>
    <w:rsid w:val="6B0F24E2"/>
    <w:rsid w:val="6B180C32"/>
    <w:rsid w:val="6B3262A6"/>
    <w:rsid w:val="6B3F5D25"/>
    <w:rsid w:val="6B577BFE"/>
    <w:rsid w:val="6B654160"/>
    <w:rsid w:val="6B66350E"/>
    <w:rsid w:val="6B73782E"/>
    <w:rsid w:val="6B956D5F"/>
    <w:rsid w:val="6B9C3A36"/>
    <w:rsid w:val="6BAC2B7D"/>
    <w:rsid w:val="6BB1133C"/>
    <w:rsid w:val="6BC061A4"/>
    <w:rsid w:val="6BD77092"/>
    <w:rsid w:val="6BF34508"/>
    <w:rsid w:val="6BF65984"/>
    <w:rsid w:val="6C133210"/>
    <w:rsid w:val="6C26494F"/>
    <w:rsid w:val="6C3A3837"/>
    <w:rsid w:val="6C5D65C6"/>
    <w:rsid w:val="6C7C0273"/>
    <w:rsid w:val="6C8354EA"/>
    <w:rsid w:val="6C860F51"/>
    <w:rsid w:val="6C96465B"/>
    <w:rsid w:val="6CD75E83"/>
    <w:rsid w:val="6CE86D16"/>
    <w:rsid w:val="6CEC3AD6"/>
    <w:rsid w:val="6D037F65"/>
    <w:rsid w:val="6D324066"/>
    <w:rsid w:val="6D335722"/>
    <w:rsid w:val="6D433E74"/>
    <w:rsid w:val="6D5745AF"/>
    <w:rsid w:val="6D68617B"/>
    <w:rsid w:val="6DC500EC"/>
    <w:rsid w:val="6DDC1CC5"/>
    <w:rsid w:val="6E246EB3"/>
    <w:rsid w:val="6E3C040A"/>
    <w:rsid w:val="6E497808"/>
    <w:rsid w:val="6E6A5558"/>
    <w:rsid w:val="6E707FC1"/>
    <w:rsid w:val="6E73376E"/>
    <w:rsid w:val="6E7364B7"/>
    <w:rsid w:val="6E8E2CF2"/>
    <w:rsid w:val="6EA22AE8"/>
    <w:rsid w:val="6EBE72C6"/>
    <w:rsid w:val="6EE96CB3"/>
    <w:rsid w:val="6F1B0348"/>
    <w:rsid w:val="6F2078F0"/>
    <w:rsid w:val="6F407A18"/>
    <w:rsid w:val="6F5A226F"/>
    <w:rsid w:val="6F6327A3"/>
    <w:rsid w:val="6F66237A"/>
    <w:rsid w:val="6F7E3BC7"/>
    <w:rsid w:val="6FBA4B32"/>
    <w:rsid w:val="6FC01793"/>
    <w:rsid w:val="6FFE09E8"/>
    <w:rsid w:val="70205BED"/>
    <w:rsid w:val="70377FE4"/>
    <w:rsid w:val="70473D90"/>
    <w:rsid w:val="70760314"/>
    <w:rsid w:val="707D0E4C"/>
    <w:rsid w:val="7086534C"/>
    <w:rsid w:val="70A74006"/>
    <w:rsid w:val="70C008F9"/>
    <w:rsid w:val="70E902ED"/>
    <w:rsid w:val="70FF6EE1"/>
    <w:rsid w:val="710E3FA6"/>
    <w:rsid w:val="713F189A"/>
    <w:rsid w:val="71430AA7"/>
    <w:rsid w:val="714957C2"/>
    <w:rsid w:val="71543207"/>
    <w:rsid w:val="715D4680"/>
    <w:rsid w:val="71676D3C"/>
    <w:rsid w:val="716F679B"/>
    <w:rsid w:val="71804C4D"/>
    <w:rsid w:val="718F0B29"/>
    <w:rsid w:val="71AB5FBD"/>
    <w:rsid w:val="71EB6A87"/>
    <w:rsid w:val="71F322D5"/>
    <w:rsid w:val="721D6565"/>
    <w:rsid w:val="722C51BD"/>
    <w:rsid w:val="723545B3"/>
    <w:rsid w:val="724A75A2"/>
    <w:rsid w:val="728B496F"/>
    <w:rsid w:val="72971108"/>
    <w:rsid w:val="72CC14F1"/>
    <w:rsid w:val="72F02AEC"/>
    <w:rsid w:val="72F2331D"/>
    <w:rsid w:val="73095251"/>
    <w:rsid w:val="7315161C"/>
    <w:rsid w:val="73162B8C"/>
    <w:rsid w:val="732124FC"/>
    <w:rsid w:val="73E50811"/>
    <w:rsid w:val="74393532"/>
    <w:rsid w:val="743A14AE"/>
    <w:rsid w:val="746F7285"/>
    <w:rsid w:val="74724D92"/>
    <w:rsid w:val="74BD62F3"/>
    <w:rsid w:val="74C04787"/>
    <w:rsid w:val="74C57EB2"/>
    <w:rsid w:val="74D00674"/>
    <w:rsid w:val="751D44EA"/>
    <w:rsid w:val="752926CE"/>
    <w:rsid w:val="75556C3B"/>
    <w:rsid w:val="75561FFC"/>
    <w:rsid w:val="75572578"/>
    <w:rsid w:val="756D42EE"/>
    <w:rsid w:val="75A47482"/>
    <w:rsid w:val="75A7477B"/>
    <w:rsid w:val="75B17270"/>
    <w:rsid w:val="75CB419D"/>
    <w:rsid w:val="75D10CFE"/>
    <w:rsid w:val="75E94E92"/>
    <w:rsid w:val="760B3E2A"/>
    <w:rsid w:val="765B7426"/>
    <w:rsid w:val="7672553F"/>
    <w:rsid w:val="76AA6899"/>
    <w:rsid w:val="76B4001B"/>
    <w:rsid w:val="76C62E22"/>
    <w:rsid w:val="76FB439E"/>
    <w:rsid w:val="77320DA9"/>
    <w:rsid w:val="775D3032"/>
    <w:rsid w:val="77911317"/>
    <w:rsid w:val="779E670C"/>
    <w:rsid w:val="77A032D7"/>
    <w:rsid w:val="77A82627"/>
    <w:rsid w:val="77D00289"/>
    <w:rsid w:val="77D61D26"/>
    <w:rsid w:val="77D76988"/>
    <w:rsid w:val="78174EAE"/>
    <w:rsid w:val="78264C37"/>
    <w:rsid w:val="78273718"/>
    <w:rsid w:val="784457DB"/>
    <w:rsid w:val="788B1E5F"/>
    <w:rsid w:val="7890230C"/>
    <w:rsid w:val="78A62C5C"/>
    <w:rsid w:val="78B30328"/>
    <w:rsid w:val="78B95D20"/>
    <w:rsid w:val="78C703AB"/>
    <w:rsid w:val="78D16373"/>
    <w:rsid w:val="78EB51FC"/>
    <w:rsid w:val="78EB5ABC"/>
    <w:rsid w:val="79506C71"/>
    <w:rsid w:val="795932AB"/>
    <w:rsid w:val="797A6C8E"/>
    <w:rsid w:val="7A107574"/>
    <w:rsid w:val="7A66202B"/>
    <w:rsid w:val="7AAC6243"/>
    <w:rsid w:val="7AC150DB"/>
    <w:rsid w:val="7B055120"/>
    <w:rsid w:val="7B1D13C1"/>
    <w:rsid w:val="7B277B0E"/>
    <w:rsid w:val="7B35419D"/>
    <w:rsid w:val="7B4939F1"/>
    <w:rsid w:val="7B567C2D"/>
    <w:rsid w:val="7B90548F"/>
    <w:rsid w:val="7B9E7588"/>
    <w:rsid w:val="7BA055AC"/>
    <w:rsid w:val="7BB34BA9"/>
    <w:rsid w:val="7BB93951"/>
    <w:rsid w:val="7BE13193"/>
    <w:rsid w:val="7C151E86"/>
    <w:rsid w:val="7C266A7F"/>
    <w:rsid w:val="7C29329A"/>
    <w:rsid w:val="7C3C6A04"/>
    <w:rsid w:val="7C636573"/>
    <w:rsid w:val="7C6D3C64"/>
    <w:rsid w:val="7C9775DC"/>
    <w:rsid w:val="7CDC3EBF"/>
    <w:rsid w:val="7CF421B9"/>
    <w:rsid w:val="7D0C0AD2"/>
    <w:rsid w:val="7D0F4E09"/>
    <w:rsid w:val="7D231C79"/>
    <w:rsid w:val="7D2402D3"/>
    <w:rsid w:val="7D4573B2"/>
    <w:rsid w:val="7D89176B"/>
    <w:rsid w:val="7DB57629"/>
    <w:rsid w:val="7DB84E4B"/>
    <w:rsid w:val="7DF04D93"/>
    <w:rsid w:val="7E264EEF"/>
    <w:rsid w:val="7E3E7939"/>
    <w:rsid w:val="7E454DBB"/>
    <w:rsid w:val="7E603F50"/>
    <w:rsid w:val="7E783D84"/>
    <w:rsid w:val="7EA70A5A"/>
    <w:rsid w:val="7EB3610B"/>
    <w:rsid w:val="7EC301F5"/>
    <w:rsid w:val="7ED02CD0"/>
    <w:rsid w:val="7EF7473C"/>
    <w:rsid w:val="7F0320DF"/>
    <w:rsid w:val="7F231890"/>
    <w:rsid w:val="7F51601A"/>
    <w:rsid w:val="7FB91393"/>
    <w:rsid w:val="7FC54A02"/>
    <w:rsid w:val="7FC97A07"/>
    <w:rsid w:val="7FDB4182"/>
    <w:rsid w:val="7FF93F10"/>
    <w:rsid w:val="AE8F1D61"/>
    <w:rsid w:val="F8FD9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0"/>
    <w:pPr>
      <w:keepNext/>
      <w:keepLines/>
      <w:spacing w:before="100" w:beforeLines="100" w:after="50" w:afterLines="50"/>
      <w:outlineLvl w:val="0"/>
    </w:pPr>
    <w:rPr>
      <w:rFonts w:ascii="Times New Roman" w:hAnsi="Times New Roman" w:eastAsia="黑体" w:cs="Times New Roman"/>
      <w:bCs/>
      <w:kern w:val="44"/>
      <w:szCs w:val="44"/>
      <w:lang w:val="zh-CN"/>
    </w:rPr>
  </w:style>
  <w:style w:type="paragraph" w:styleId="3">
    <w:name w:val="heading 2"/>
    <w:basedOn w:val="1"/>
    <w:next w:val="1"/>
    <w:link w:val="51"/>
    <w:unhideWhenUsed/>
    <w:qFormat/>
    <w:uiPriority w:val="0"/>
    <w:pPr>
      <w:keepNext/>
      <w:keepLines/>
      <w:jc w:val="center"/>
      <w:outlineLvl w:val="1"/>
    </w:pPr>
    <w:rPr>
      <w:rFonts w:ascii="Cambria" w:hAnsi="Cambria" w:eastAsia="黑体" w:cs="Times New Roman"/>
      <w:bCs/>
      <w:szCs w:val="32"/>
      <w:lang w:val="zh-CN"/>
    </w:rPr>
  </w:style>
  <w:style w:type="paragraph" w:styleId="4">
    <w:name w:val="heading 3"/>
    <w:basedOn w:val="1"/>
    <w:next w:val="1"/>
    <w:link w:val="52"/>
    <w:qFormat/>
    <w:uiPriority w:val="0"/>
    <w:pPr>
      <w:keepNext/>
      <w:keepLines/>
      <w:spacing w:before="260" w:after="260" w:line="416" w:lineRule="auto"/>
      <w:ind w:left="420" w:leftChars="200"/>
      <w:outlineLvl w:val="2"/>
    </w:pPr>
    <w:rPr>
      <w:rFonts w:ascii="Times New Roman" w:hAnsi="Times New Roman" w:eastAsia="宋体" w:cs="Times New Roman"/>
      <w:sz w:val="32"/>
      <w:szCs w:val="21"/>
    </w:rPr>
  </w:style>
  <w:style w:type="paragraph" w:styleId="5">
    <w:name w:val="heading 4"/>
    <w:basedOn w:val="1"/>
    <w:next w:val="1"/>
    <w:link w:val="53"/>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0" w:firstLineChars="500"/>
      <w:jc w:val="left"/>
    </w:pPr>
    <w:rPr>
      <w:rFonts w:ascii="宋体" w:hAnsi="Times New Roman" w:eastAsia="宋体" w:cs="Times New Roman"/>
      <w:szCs w:val="21"/>
    </w:rPr>
  </w:style>
  <w:style w:type="paragraph" w:styleId="7">
    <w:name w:val="index 8"/>
    <w:basedOn w:val="1"/>
    <w:next w:val="1"/>
    <w:qFormat/>
    <w:uiPriority w:val="0"/>
    <w:pPr>
      <w:ind w:left="1680" w:hanging="210"/>
      <w:jc w:val="left"/>
    </w:pPr>
    <w:rPr>
      <w:rFonts w:ascii="Calibri" w:hAnsi="Calibri" w:eastAsia="宋体" w:cs="Times New Roman"/>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eastAsia="宋体" w:cs="Times New Roman"/>
      <w:sz w:val="20"/>
      <w:szCs w:val="20"/>
    </w:rPr>
  </w:style>
  <w:style w:type="paragraph" w:styleId="10">
    <w:name w:val="Document Map"/>
    <w:basedOn w:val="1"/>
    <w:link w:val="90"/>
    <w:semiHidden/>
    <w:qFormat/>
    <w:uiPriority w:val="0"/>
    <w:pPr>
      <w:shd w:val="clear" w:color="auto" w:fill="000080"/>
    </w:pPr>
    <w:rPr>
      <w:rFonts w:ascii="Times New Roman" w:hAnsi="Times New Roman" w:eastAsia="宋体" w:cs="Times New Roman"/>
      <w:szCs w:val="24"/>
    </w:rPr>
  </w:style>
  <w:style w:type="paragraph" w:styleId="11">
    <w:name w:val="annotation text"/>
    <w:basedOn w:val="1"/>
    <w:link w:val="88"/>
    <w:unhideWhenUsed/>
    <w:qFormat/>
    <w:uiPriority w:val="99"/>
    <w:pPr>
      <w:spacing w:line="400" w:lineRule="exact"/>
      <w:jc w:val="left"/>
    </w:pPr>
    <w:rPr>
      <w:rFonts w:ascii="Times New Roman" w:hAnsi="Times New Roman" w:eastAsia="宋体" w:cs="Times New Roman"/>
      <w:szCs w:val="24"/>
    </w:rPr>
  </w:style>
  <w:style w:type="paragraph" w:styleId="12">
    <w:name w:val="index 6"/>
    <w:basedOn w:val="1"/>
    <w:next w:val="1"/>
    <w:qFormat/>
    <w:uiPriority w:val="0"/>
    <w:pPr>
      <w:ind w:left="1260" w:hanging="210"/>
      <w:jc w:val="left"/>
    </w:pPr>
    <w:rPr>
      <w:rFonts w:ascii="Calibri" w:hAnsi="Calibri" w:eastAsia="宋体" w:cs="Times New Roman"/>
      <w:sz w:val="20"/>
      <w:szCs w:val="20"/>
    </w:rPr>
  </w:style>
  <w:style w:type="paragraph" w:styleId="13">
    <w:name w:val="index 4"/>
    <w:basedOn w:val="1"/>
    <w:next w:val="1"/>
    <w:qFormat/>
    <w:uiPriority w:val="0"/>
    <w:pPr>
      <w:ind w:left="840" w:hanging="210"/>
      <w:jc w:val="left"/>
    </w:pPr>
    <w:rPr>
      <w:rFonts w:ascii="Calibri" w:hAnsi="Calibri" w:eastAsia="宋体" w:cs="Times New Roman"/>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hAnsi="Times New Roman" w:eastAsia="宋体" w:cs="Times New Roman"/>
      <w:szCs w:val="21"/>
    </w:rPr>
  </w:style>
  <w:style w:type="paragraph" w:styleId="15">
    <w:name w:val="toc 3"/>
    <w:basedOn w:val="1"/>
    <w:next w:val="1"/>
    <w:semiHidden/>
    <w:qFormat/>
    <w:uiPriority w:val="0"/>
    <w:pPr>
      <w:tabs>
        <w:tab w:val="right" w:leader="dot" w:pos="9241"/>
      </w:tabs>
      <w:ind w:firstLine="100" w:firstLineChars="100"/>
      <w:jc w:val="left"/>
    </w:pPr>
    <w:rPr>
      <w:rFonts w:ascii="宋体" w:hAnsi="Times New Roman" w:eastAsia="宋体" w:cs="Times New Roman"/>
      <w:szCs w:val="21"/>
    </w:rPr>
  </w:style>
  <w:style w:type="paragraph" w:styleId="16">
    <w:name w:val="Plain Text"/>
    <w:basedOn w:val="1"/>
    <w:link w:val="91"/>
    <w:qFormat/>
    <w:uiPriority w:val="0"/>
    <w:rPr>
      <w:rFonts w:ascii="宋体" w:hAnsi="Courier New" w:eastAsia="宋体" w:cs="Courier New"/>
      <w:szCs w:val="21"/>
    </w:rPr>
  </w:style>
  <w:style w:type="paragraph" w:styleId="17">
    <w:name w:val="toc 8"/>
    <w:basedOn w:val="1"/>
    <w:next w:val="1"/>
    <w:semiHidden/>
    <w:qFormat/>
    <w:uiPriority w:val="0"/>
    <w:pPr>
      <w:tabs>
        <w:tab w:val="right" w:leader="dot" w:pos="9241"/>
      </w:tabs>
      <w:ind w:firstLine="607" w:firstLineChars="600"/>
      <w:jc w:val="left"/>
    </w:pPr>
    <w:rPr>
      <w:rFonts w:ascii="宋体" w:hAnsi="Times New Roman" w:eastAsia="宋体" w:cs="Times New Roman"/>
      <w:szCs w:val="21"/>
    </w:rPr>
  </w:style>
  <w:style w:type="paragraph" w:styleId="18">
    <w:name w:val="index 3"/>
    <w:basedOn w:val="1"/>
    <w:next w:val="1"/>
    <w:qFormat/>
    <w:uiPriority w:val="0"/>
    <w:pPr>
      <w:ind w:left="630" w:hanging="210"/>
      <w:jc w:val="left"/>
    </w:pPr>
    <w:rPr>
      <w:rFonts w:ascii="Calibri" w:hAnsi="Calibri" w:eastAsia="宋体" w:cs="Times New Roman"/>
      <w:sz w:val="20"/>
      <w:szCs w:val="20"/>
    </w:rPr>
  </w:style>
  <w:style w:type="paragraph" w:styleId="19">
    <w:name w:val="endnote text"/>
    <w:basedOn w:val="1"/>
    <w:link w:val="92"/>
    <w:semiHidden/>
    <w:qFormat/>
    <w:uiPriority w:val="0"/>
    <w:pPr>
      <w:snapToGrid w:val="0"/>
      <w:jc w:val="left"/>
    </w:pPr>
    <w:rPr>
      <w:rFonts w:ascii="Times New Roman" w:hAnsi="Times New Roman" w:eastAsia="宋体" w:cs="Times New Roman"/>
      <w:szCs w:val="24"/>
    </w:rPr>
  </w:style>
  <w:style w:type="paragraph" w:styleId="20">
    <w:name w:val="Balloon Text"/>
    <w:basedOn w:val="1"/>
    <w:link w:val="49"/>
    <w:unhideWhenUsed/>
    <w:qFormat/>
    <w:uiPriority w:val="0"/>
    <w:rPr>
      <w:sz w:val="18"/>
      <w:szCs w:val="18"/>
    </w:rPr>
  </w:style>
  <w:style w:type="paragraph" w:styleId="21">
    <w:name w:val="footer"/>
    <w:basedOn w:val="1"/>
    <w:link w:val="48"/>
    <w:unhideWhenUsed/>
    <w:qFormat/>
    <w:uiPriority w:val="99"/>
    <w:pPr>
      <w:tabs>
        <w:tab w:val="center" w:pos="4153"/>
        <w:tab w:val="right" w:pos="8306"/>
      </w:tabs>
      <w:snapToGrid w:val="0"/>
      <w:jc w:val="left"/>
    </w:pPr>
    <w:rPr>
      <w:sz w:val="18"/>
      <w:szCs w:val="18"/>
    </w:rPr>
  </w:style>
  <w:style w:type="paragraph" w:styleId="22">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9242"/>
      </w:tabs>
      <w:spacing w:before="78" w:beforeLines="25" w:after="78" w:afterLines="25"/>
      <w:jc w:val="center"/>
    </w:pPr>
    <w:rPr>
      <w:rFonts w:ascii="宋体" w:hAnsi="Times New Roman" w:eastAsia="宋体" w:cs="Times New Roman"/>
      <w:szCs w:val="21"/>
    </w:rPr>
  </w:style>
  <w:style w:type="paragraph" w:styleId="24">
    <w:name w:val="toc 4"/>
    <w:basedOn w:val="1"/>
    <w:next w:val="1"/>
    <w:semiHidden/>
    <w:qFormat/>
    <w:uiPriority w:val="0"/>
    <w:pPr>
      <w:tabs>
        <w:tab w:val="right" w:leader="dot" w:pos="9241"/>
      </w:tabs>
      <w:ind w:firstLine="200" w:firstLineChars="200"/>
      <w:jc w:val="left"/>
    </w:pPr>
    <w:rPr>
      <w:rFonts w:ascii="宋体" w:hAnsi="Times New Roman" w:eastAsia="宋体" w:cs="Times New Roman"/>
      <w:szCs w:val="21"/>
    </w:rPr>
  </w:style>
  <w:style w:type="paragraph" w:styleId="25">
    <w:name w:val="index heading"/>
    <w:basedOn w:val="1"/>
    <w:next w:val="26"/>
    <w:qFormat/>
    <w:uiPriority w:val="0"/>
    <w:pPr>
      <w:spacing w:before="120" w:after="120"/>
      <w:jc w:val="center"/>
    </w:pPr>
    <w:rPr>
      <w:rFonts w:ascii="Calibri" w:hAnsi="Calibri" w:eastAsia="宋体" w:cs="Times New Roman"/>
      <w:b/>
      <w:bCs/>
      <w:iCs/>
      <w:szCs w:val="20"/>
    </w:rPr>
  </w:style>
  <w:style w:type="paragraph" w:styleId="26">
    <w:name w:val="index 1"/>
    <w:basedOn w:val="1"/>
    <w:next w:val="1"/>
    <w:unhideWhenUsed/>
    <w:qFormat/>
    <w:uiPriority w:val="0"/>
    <w:pPr>
      <w:spacing w:line="400" w:lineRule="exact"/>
    </w:pPr>
    <w:rPr>
      <w:rFonts w:ascii="Times New Roman" w:hAnsi="Times New Roman" w:eastAsia="宋体" w:cs="Times New Roman"/>
      <w:szCs w:val="24"/>
    </w:rPr>
  </w:style>
  <w:style w:type="paragraph" w:styleId="27">
    <w:name w:val="footnote text"/>
    <w:basedOn w:val="1"/>
    <w:link w:val="93"/>
    <w:qFormat/>
    <w:uiPriority w:val="0"/>
    <w:pPr>
      <w:numPr>
        <w:ilvl w:val="0"/>
        <w:numId w:val="1"/>
      </w:numPr>
      <w:snapToGrid w:val="0"/>
      <w:jc w:val="left"/>
    </w:pPr>
    <w:rPr>
      <w:rFonts w:ascii="宋体" w:hAnsi="Times New Roman" w:eastAsia="宋体" w:cs="Times New Roman"/>
      <w:sz w:val="18"/>
      <w:szCs w:val="18"/>
    </w:rPr>
  </w:style>
  <w:style w:type="paragraph" w:styleId="28">
    <w:name w:val="toc 6"/>
    <w:basedOn w:val="1"/>
    <w:next w:val="1"/>
    <w:semiHidden/>
    <w:qFormat/>
    <w:uiPriority w:val="0"/>
    <w:pPr>
      <w:tabs>
        <w:tab w:val="right" w:leader="dot" w:pos="9241"/>
      </w:tabs>
      <w:ind w:firstLine="400" w:firstLineChars="400"/>
      <w:jc w:val="left"/>
    </w:pPr>
    <w:rPr>
      <w:rFonts w:ascii="宋体" w:hAnsi="Times New Roman" w:eastAsia="宋体" w:cs="Times New Roman"/>
      <w:szCs w:val="21"/>
    </w:rPr>
  </w:style>
  <w:style w:type="paragraph" w:styleId="29">
    <w:name w:val="index 7"/>
    <w:basedOn w:val="1"/>
    <w:next w:val="1"/>
    <w:qFormat/>
    <w:uiPriority w:val="0"/>
    <w:pPr>
      <w:ind w:left="1470" w:hanging="210"/>
      <w:jc w:val="left"/>
    </w:pPr>
    <w:rPr>
      <w:rFonts w:ascii="Calibri" w:hAnsi="Calibri" w:eastAsia="宋体" w:cs="Times New Roman"/>
      <w:sz w:val="20"/>
      <w:szCs w:val="20"/>
    </w:rPr>
  </w:style>
  <w:style w:type="paragraph" w:styleId="30">
    <w:name w:val="index 9"/>
    <w:basedOn w:val="1"/>
    <w:next w:val="1"/>
    <w:qFormat/>
    <w:uiPriority w:val="0"/>
    <w:pPr>
      <w:ind w:left="1890" w:hanging="210"/>
      <w:jc w:val="left"/>
    </w:pPr>
    <w:rPr>
      <w:rFonts w:ascii="Calibri" w:hAnsi="Calibri" w:eastAsia="宋体" w:cs="Times New Roman"/>
      <w:sz w:val="20"/>
      <w:szCs w:val="20"/>
    </w:rPr>
  </w:style>
  <w:style w:type="paragraph" w:styleId="31">
    <w:name w:val="toc 2"/>
    <w:basedOn w:val="1"/>
    <w:next w:val="1"/>
    <w:qFormat/>
    <w:uiPriority w:val="39"/>
    <w:pPr>
      <w:tabs>
        <w:tab w:val="right" w:leader="dot" w:pos="9242"/>
      </w:tabs>
    </w:pPr>
    <w:rPr>
      <w:rFonts w:ascii="宋体" w:hAnsi="Times New Roman" w:eastAsia="宋体" w:cs="Times New Roman"/>
      <w:szCs w:val="21"/>
    </w:rPr>
  </w:style>
  <w:style w:type="paragraph" w:styleId="32">
    <w:name w:val="toc 9"/>
    <w:basedOn w:val="1"/>
    <w:next w:val="1"/>
    <w:semiHidden/>
    <w:qFormat/>
    <w:uiPriority w:val="0"/>
    <w:pPr>
      <w:ind w:left="1470"/>
      <w:jc w:val="left"/>
    </w:pPr>
    <w:rPr>
      <w:rFonts w:ascii="Times New Roman" w:hAnsi="Times New Roman" w:eastAsia="宋体" w:cs="Times New Roman"/>
      <w:sz w:val="20"/>
      <w:szCs w:val="20"/>
    </w:rPr>
  </w:style>
  <w:style w:type="paragraph" w:styleId="33">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hAnsi="宋体" w:cs="宋体"/>
      <w:kern w:val="0"/>
      <w:sz w:val="24"/>
      <w:szCs w:val="24"/>
    </w:rPr>
  </w:style>
  <w:style w:type="paragraph" w:styleId="34">
    <w:name w:val="index 2"/>
    <w:basedOn w:val="1"/>
    <w:next w:val="1"/>
    <w:qFormat/>
    <w:uiPriority w:val="0"/>
    <w:pPr>
      <w:ind w:left="420" w:hanging="210"/>
      <w:jc w:val="left"/>
    </w:pPr>
    <w:rPr>
      <w:rFonts w:ascii="Calibri" w:hAnsi="Calibri" w:eastAsia="宋体" w:cs="Times New Roman"/>
      <w:sz w:val="20"/>
      <w:szCs w:val="20"/>
    </w:rPr>
  </w:style>
  <w:style w:type="paragraph" w:styleId="35">
    <w:name w:val="annotation subject"/>
    <w:basedOn w:val="11"/>
    <w:next w:val="11"/>
    <w:link w:val="89"/>
    <w:unhideWhenUsed/>
    <w:qFormat/>
    <w:uiPriority w:val="99"/>
    <w:rPr>
      <w:b/>
      <w:bCs/>
    </w:rPr>
  </w:style>
  <w:style w:type="table" w:styleId="37">
    <w:name w:val="Table Grid"/>
    <w:basedOn w:val="3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basedOn w:val="38"/>
    <w:qFormat/>
    <w:uiPriority w:val="20"/>
    <w:rPr>
      <w:i/>
    </w:rPr>
  </w:style>
  <w:style w:type="character" w:styleId="43">
    <w:name w:val="Hyperlink"/>
    <w:qFormat/>
    <w:uiPriority w:val="99"/>
    <w:rPr>
      <w:color w:val="0000FF"/>
      <w:spacing w:val="0"/>
      <w:w w:val="100"/>
      <w:szCs w:val="21"/>
      <w:u w:val="single"/>
    </w:rPr>
  </w:style>
  <w:style w:type="character" w:styleId="44">
    <w:name w:val="annotation reference"/>
    <w:unhideWhenUsed/>
    <w:qFormat/>
    <w:uiPriority w:val="99"/>
    <w:rPr>
      <w:sz w:val="21"/>
      <w:szCs w:val="21"/>
    </w:rPr>
  </w:style>
  <w:style w:type="character" w:styleId="45">
    <w:name w:val="footnote reference"/>
    <w:semiHidden/>
    <w:qFormat/>
    <w:uiPriority w:val="0"/>
    <w:rPr>
      <w:vertAlign w:val="superscript"/>
    </w:rPr>
  </w:style>
  <w:style w:type="paragraph" w:customStyle="1" w:styleId="46">
    <w:name w:val="列出段落1"/>
    <w:basedOn w:val="1"/>
    <w:qFormat/>
    <w:uiPriority w:val="34"/>
    <w:pPr>
      <w:ind w:firstLine="420" w:firstLineChars="200"/>
    </w:pPr>
  </w:style>
  <w:style w:type="character" w:customStyle="1" w:styleId="47">
    <w:name w:val="页眉 字符"/>
    <w:basedOn w:val="38"/>
    <w:link w:val="22"/>
    <w:qFormat/>
    <w:uiPriority w:val="0"/>
    <w:rPr>
      <w:sz w:val="18"/>
      <w:szCs w:val="18"/>
    </w:rPr>
  </w:style>
  <w:style w:type="character" w:customStyle="1" w:styleId="48">
    <w:name w:val="页脚 字符"/>
    <w:basedOn w:val="38"/>
    <w:link w:val="21"/>
    <w:qFormat/>
    <w:uiPriority w:val="99"/>
    <w:rPr>
      <w:sz w:val="18"/>
      <w:szCs w:val="18"/>
    </w:rPr>
  </w:style>
  <w:style w:type="character" w:customStyle="1" w:styleId="49">
    <w:name w:val="批注框文本 字符"/>
    <w:basedOn w:val="38"/>
    <w:link w:val="20"/>
    <w:qFormat/>
    <w:uiPriority w:val="0"/>
    <w:rPr>
      <w:sz w:val="18"/>
      <w:szCs w:val="18"/>
    </w:rPr>
  </w:style>
  <w:style w:type="character" w:customStyle="1" w:styleId="50">
    <w:name w:val="标题 1 字符"/>
    <w:basedOn w:val="38"/>
    <w:link w:val="2"/>
    <w:qFormat/>
    <w:uiPriority w:val="0"/>
    <w:rPr>
      <w:rFonts w:ascii="Times New Roman" w:hAnsi="Times New Roman" w:eastAsia="黑体" w:cs="Times New Roman"/>
      <w:bCs/>
      <w:kern w:val="44"/>
      <w:sz w:val="21"/>
      <w:szCs w:val="44"/>
      <w:lang w:val="zh-CN" w:eastAsia="zh-CN"/>
    </w:rPr>
  </w:style>
  <w:style w:type="character" w:customStyle="1" w:styleId="51">
    <w:name w:val="标题 2 字符"/>
    <w:basedOn w:val="38"/>
    <w:link w:val="3"/>
    <w:qFormat/>
    <w:uiPriority w:val="0"/>
    <w:rPr>
      <w:rFonts w:ascii="Cambria" w:hAnsi="Cambria" w:eastAsia="黑体" w:cs="Times New Roman"/>
      <w:bCs/>
      <w:kern w:val="2"/>
      <w:sz w:val="21"/>
      <w:szCs w:val="32"/>
      <w:lang w:val="zh-CN" w:eastAsia="zh-CN"/>
    </w:rPr>
  </w:style>
  <w:style w:type="character" w:customStyle="1" w:styleId="52">
    <w:name w:val="标题 3 字符"/>
    <w:basedOn w:val="38"/>
    <w:link w:val="4"/>
    <w:qFormat/>
    <w:uiPriority w:val="0"/>
    <w:rPr>
      <w:rFonts w:ascii="Times New Roman" w:hAnsi="Times New Roman" w:eastAsia="宋体" w:cs="Times New Roman"/>
      <w:kern w:val="2"/>
      <w:sz w:val="32"/>
      <w:szCs w:val="21"/>
    </w:rPr>
  </w:style>
  <w:style w:type="character" w:customStyle="1" w:styleId="53">
    <w:name w:val="标题 4 字符"/>
    <w:basedOn w:val="38"/>
    <w:link w:val="5"/>
    <w:qFormat/>
    <w:uiPriority w:val="0"/>
    <w:rPr>
      <w:rFonts w:ascii="Cambria" w:hAnsi="Cambria" w:eastAsia="宋体" w:cs="Times New Roman"/>
      <w:b/>
      <w:bCs/>
      <w:kern w:val="2"/>
      <w:sz w:val="28"/>
      <w:szCs w:val="28"/>
    </w:rPr>
  </w:style>
  <w:style w:type="paragraph" w:customStyle="1" w:styleId="54">
    <w:name w:val="段"/>
    <w:link w:val="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55">
    <w:name w:val="段 Char"/>
    <w:link w:val="54"/>
    <w:qFormat/>
    <w:uiPriority w:val="0"/>
    <w:rPr>
      <w:rFonts w:ascii="宋体" w:hAnsi="Times New Roman" w:eastAsia="宋体" w:cs="Times New Roman"/>
    </w:rPr>
  </w:style>
  <w:style w:type="paragraph" w:customStyle="1" w:styleId="56">
    <w:name w:val="一级条标题"/>
    <w:next w:val="54"/>
    <w:link w:val="84"/>
    <w:qFormat/>
    <w:uiPriority w:val="0"/>
    <w:pPr>
      <w:spacing w:beforeLines="50" w:afterLines="50"/>
      <w:outlineLvl w:val="2"/>
    </w:pPr>
    <w:rPr>
      <w:rFonts w:ascii="黑体" w:hAnsi="Times New Roman" w:eastAsia="黑体" w:cs="Times New Roman"/>
      <w:szCs w:val="21"/>
      <w:lang w:val="en-US" w:eastAsia="zh-CN" w:bidi="ar-SA"/>
    </w:rPr>
  </w:style>
  <w:style w:type="paragraph" w:customStyle="1" w:styleId="57">
    <w:name w:val="章标题"/>
    <w:next w:val="54"/>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8">
    <w:name w:val="二级条标题"/>
    <w:basedOn w:val="56"/>
    <w:next w:val="54"/>
    <w:link w:val="85"/>
    <w:qFormat/>
    <w:uiPriority w:val="0"/>
    <w:pPr>
      <w:spacing w:before="50" w:after="50"/>
      <w:outlineLvl w:val="3"/>
    </w:pPr>
  </w:style>
  <w:style w:type="paragraph" w:customStyle="1" w:styleId="59">
    <w:name w:val="目次、标准名称标题"/>
    <w:basedOn w:val="1"/>
    <w:next w:val="54"/>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0">
    <w:name w:val="三级条标题"/>
    <w:basedOn w:val="58"/>
    <w:next w:val="54"/>
    <w:qFormat/>
    <w:uiPriority w:val="0"/>
    <w:pPr>
      <w:numPr>
        <w:ilvl w:val="3"/>
        <w:numId w:val="2"/>
      </w:numPr>
      <w:outlineLvl w:val="4"/>
    </w:pPr>
  </w:style>
  <w:style w:type="paragraph" w:customStyle="1" w:styleId="61">
    <w:name w:val="四级条标题"/>
    <w:basedOn w:val="60"/>
    <w:next w:val="54"/>
    <w:qFormat/>
    <w:uiPriority w:val="0"/>
    <w:pPr>
      <w:numPr>
        <w:ilvl w:val="4"/>
      </w:numPr>
      <w:outlineLvl w:val="5"/>
    </w:pPr>
  </w:style>
  <w:style w:type="paragraph" w:customStyle="1" w:styleId="62">
    <w:name w:val="五级条标题"/>
    <w:basedOn w:val="61"/>
    <w:next w:val="54"/>
    <w:qFormat/>
    <w:uiPriority w:val="0"/>
    <w:pPr>
      <w:numPr>
        <w:ilvl w:val="5"/>
      </w:numPr>
      <w:outlineLvl w:val="6"/>
    </w:pPr>
  </w:style>
  <w:style w:type="paragraph" w:customStyle="1" w:styleId="63">
    <w:name w:val="前言、引言标题"/>
    <w:next w:val="5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5">
    <w:name w:val="标准书脚_偶数页"/>
    <w:qFormat/>
    <w:uiPriority w:val="0"/>
    <w:pPr>
      <w:numPr>
        <w:ilvl w:val="0"/>
        <w:numId w:val="3"/>
      </w:numPr>
      <w:spacing w:before="120"/>
      <w:ind w:firstLine="0"/>
    </w:pPr>
    <w:rPr>
      <w:rFonts w:ascii="Times New Roman" w:hAnsi="Times New Roman" w:eastAsia="宋体" w:cs="Times New Roman"/>
      <w:sz w:val="18"/>
      <w:lang w:val="en-US" w:eastAsia="zh-CN" w:bidi="ar-SA"/>
    </w:rPr>
  </w:style>
  <w:style w:type="paragraph" w:customStyle="1" w:styleId="6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8">
    <w:name w:val="标准书眉_偶数页"/>
    <w:basedOn w:val="67"/>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character" w:customStyle="1" w:styleId="70">
    <w:name w:val="发布"/>
    <w:qFormat/>
    <w:uiPriority w:val="0"/>
    <w:rPr>
      <w:rFonts w:ascii="黑体" w:eastAsia="黑体"/>
      <w:spacing w:val="22"/>
      <w:w w:val="100"/>
      <w:position w:val="3"/>
      <w:sz w:val="28"/>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8">
    <w:name w:val="封面正文"/>
    <w:qFormat/>
    <w:uiPriority w:val="0"/>
    <w:pPr>
      <w:jc w:val="both"/>
    </w:pPr>
    <w:rPr>
      <w:rFonts w:ascii="Times New Roman" w:hAnsi="Times New Roman" w:eastAsia="宋体" w:cs="Times New Roman"/>
      <w:lang w:val="en-US" w:eastAsia="zh-CN" w:bidi="ar-SA"/>
    </w:rPr>
  </w:style>
  <w:style w:type="paragraph" w:customStyle="1" w:styleId="7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8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Times New Roman"/>
      <w:spacing w:val="20"/>
      <w:w w:val="135"/>
      <w:kern w:val="0"/>
      <w:sz w:val="36"/>
      <w:szCs w:val="20"/>
    </w:rPr>
  </w:style>
  <w:style w:type="paragraph" w:customStyle="1" w:styleId="81">
    <w:name w:val="实施日期"/>
    <w:basedOn w:val="71"/>
    <w:qFormat/>
    <w:uiPriority w:val="0"/>
    <w:pPr>
      <w:framePr w:hSpace="0" w:xAlign="right"/>
      <w:jc w:val="right"/>
    </w:pPr>
  </w:style>
  <w:style w:type="paragraph" w:customStyle="1" w:styleId="8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character" w:customStyle="1" w:styleId="84">
    <w:name w:val="一级条标题 Char"/>
    <w:link w:val="56"/>
    <w:qFormat/>
    <w:locked/>
    <w:uiPriority w:val="0"/>
    <w:rPr>
      <w:rFonts w:ascii="黑体" w:hAnsi="Times New Roman" w:eastAsia="黑体" w:cs="Times New Roman"/>
      <w:szCs w:val="21"/>
    </w:rPr>
  </w:style>
  <w:style w:type="character" w:customStyle="1" w:styleId="85">
    <w:name w:val="二级条标题 Char"/>
    <w:basedOn w:val="84"/>
    <w:link w:val="58"/>
    <w:qFormat/>
    <w:locked/>
    <w:uiPriority w:val="0"/>
    <w:rPr>
      <w:rFonts w:ascii="黑体" w:hAnsi="Times New Roman" w:eastAsia="黑体" w:cs="Times New Roman"/>
      <w:szCs w:val="21"/>
    </w:rPr>
  </w:style>
  <w:style w:type="character" w:customStyle="1" w:styleId="86">
    <w:name w:val="HTML 预设格式 字符"/>
    <w:link w:val="33"/>
    <w:qFormat/>
    <w:uiPriority w:val="0"/>
    <w:rPr>
      <w:rFonts w:ascii="宋体" w:hAnsi="宋体" w:cs="宋体"/>
      <w:sz w:val="24"/>
      <w:szCs w:val="24"/>
    </w:rPr>
  </w:style>
  <w:style w:type="character" w:customStyle="1" w:styleId="87">
    <w:name w:val="HTML 预设格式 Char1"/>
    <w:basedOn w:val="38"/>
    <w:semiHidden/>
    <w:qFormat/>
    <w:uiPriority w:val="99"/>
    <w:rPr>
      <w:rFonts w:ascii="Courier New" w:hAnsi="Courier New" w:cs="Courier New"/>
      <w:kern w:val="2"/>
    </w:rPr>
  </w:style>
  <w:style w:type="character" w:customStyle="1" w:styleId="88">
    <w:name w:val="批注文字 字符"/>
    <w:basedOn w:val="38"/>
    <w:link w:val="11"/>
    <w:semiHidden/>
    <w:qFormat/>
    <w:uiPriority w:val="99"/>
    <w:rPr>
      <w:rFonts w:ascii="Times New Roman" w:hAnsi="Times New Roman" w:eastAsia="宋体" w:cs="Times New Roman"/>
      <w:kern w:val="2"/>
      <w:sz w:val="21"/>
      <w:szCs w:val="24"/>
    </w:rPr>
  </w:style>
  <w:style w:type="character" w:customStyle="1" w:styleId="89">
    <w:name w:val="批注主题 字符"/>
    <w:basedOn w:val="88"/>
    <w:link w:val="35"/>
    <w:semiHidden/>
    <w:qFormat/>
    <w:uiPriority w:val="99"/>
    <w:rPr>
      <w:rFonts w:ascii="Times New Roman" w:hAnsi="Times New Roman" w:eastAsia="宋体" w:cs="Times New Roman"/>
      <w:b/>
      <w:bCs/>
      <w:kern w:val="2"/>
      <w:sz w:val="21"/>
      <w:szCs w:val="24"/>
    </w:rPr>
  </w:style>
  <w:style w:type="character" w:customStyle="1" w:styleId="90">
    <w:name w:val="文档结构图 字符"/>
    <w:basedOn w:val="38"/>
    <w:link w:val="10"/>
    <w:semiHidden/>
    <w:qFormat/>
    <w:uiPriority w:val="0"/>
    <w:rPr>
      <w:rFonts w:ascii="Times New Roman" w:hAnsi="Times New Roman" w:eastAsia="宋体" w:cs="Times New Roman"/>
      <w:kern w:val="2"/>
      <w:sz w:val="21"/>
      <w:szCs w:val="24"/>
      <w:shd w:val="clear" w:color="auto" w:fill="000080"/>
    </w:rPr>
  </w:style>
  <w:style w:type="character" w:customStyle="1" w:styleId="91">
    <w:name w:val="纯文本 字符"/>
    <w:basedOn w:val="38"/>
    <w:link w:val="16"/>
    <w:qFormat/>
    <w:uiPriority w:val="0"/>
    <w:rPr>
      <w:rFonts w:ascii="宋体" w:hAnsi="Courier New" w:eastAsia="宋体" w:cs="Courier New"/>
      <w:kern w:val="2"/>
      <w:sz w:val="21"/>
      <w:szCs w:val="21"/>
    </w:rPr>
  </w:style>
  <w:style w:type="character" w:customStyle="1" w:styleId="92">
    <w:name w:val="尾注文本 字符"/>
    <w:basedOn w:val="38"/>
    <w:link w:val="19"/>
    <w:semiHidden/>
    <w:qFormat/>
    <w:uiPriority w:val="0"/>
    <w:rPr>
      <w:rFonts w:ascii="Times New Roman" w:hAnsi="Times New Roman" w:eastAsia="宋体" w:cs="Times New Roman"/>
      <w:kern w:val="2"/>
      <w:sz w:val="21"/>
      <w:szCs w:val="24"/>
    </w:rPr>
  </w:style>
  <w:style w:type="character" w:customStyle="1" w:styleId="93">
    <w:name w:val="脚注文本 字符"/>
    <w:basedOn w:val="38"/>
    <w:link w:val="27"/>
    <w:qFormat/>
    <w:uiPriority w:val="0"/>
    <w:rPr>
      <w:rFonts w:ascii="宋体" w:hAnsi="Times New Roman" w:eastAsia="宋体" w:cs="Times New Roman"/>
      <w:kern w:val="2"/>
      <w:sz w:val="18"/>
      <w:szCs w:val="18"/>
    </w:rPr>
  </w:style>
  <w:style w:type="paragraph" w:customStyle="1" w:styleId="9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5">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96">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97">
    <w:name w:val="示例"/>
    <w:next w:val="9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9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9">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100">
    <w:name w:val="注："/>
    <w:next w:val="5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01">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10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03">
    <w:name w:val="列项◆（三级）"/>
    <w:basedOn w:val="1"/>
    <w:qFormat/>
    <w:uiPriority w:val="0"/>
    <w:pPr>
      <w:numPr>
        <w:ilvl w:val="2"/>
        <w:numId w:val="4"/>
      </w:numPr>
    </w:pPr>
    <w:rPr>
      <w:rFonts w:ascii="宋体" w:hAnsi="Times New Roman" w:eastAsia="宋体" w:cs="Times New Roman"/>
      <w:szCs w:val="21"/>
    </w:rPr>
  </w:style>
  <w:style w:type="paragraph" w:customStyle="1" w:styleId="104">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05">
    <w:name w:val="示例×："/>
    <w:basedOn w:val="57"/>
    <w:qFormat/>
    <w:uiPriority w:val="0"/>
    <w:pPr>
      <w:numPr>
        <w:ilvl w:val="0"/>
        <w:numId w:val="8"/>
      </w:numPr>
      <w:spacing w:beforeLines="0" w:afterLines="0"/>
      <w:outlineLvl w:val="9"/>
    </w:pPr>
    <w:rPr>
      <w:rFonts w:ascii="宋体" w:eastAsia="宋体"/>
      <w:sz w:val="18"/>
      <w:szCs w:val="18"/>
    </w:rPr>
  </w:style>
  <w:style w:type="paragraph" w:customStyle="1" w:styleId="106">
    <w:name w:val="二级无"/>
    <w:basedOn w:val="58"/>
    <w:qFormat/>
    <w:uiPriority w:val="0"/>
    <w:pPr>
      <w:spacing w:before="0" w:beforeLines="0" w:after="0" w:afterLines="0"/>
    </w:pPr>
    <w:rPr>
      <w:rFonts w:ascii="宋体" w:eastAsia="宋体"/>
      <w:sz w:val="21"/>
    </w:rPr>
  </w:style>
  <w:style w:type="paragraph" w:customStyle="1" w:styleId="107">
    <w:name w:val="注：（正文）"/>
    <w:basedOn w:val="100"/>
    <w:next w:val="54"/>
    <w:qFormat/>
    <w:uiPriority w:val="0"/>
  </w:style>
  <w:style w:type="paragraph" w:customStyle="1" w:styleId="108">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09">
    <w:name w:val="参考文献"/>
    <w:basedOn w:val="1"/>
    <w:next w:val="54"/>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0">
    <w:name w:val="参考文献、索引标题"/>
    <w:basedOn w:val="1"/>
    <w:next w:val="54"/>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1">
    <w:name w:val="发布部门"/>
    <w:next w:val="5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3">
    <w:name w:val="附录标识"/>
    <w:basedOn w:val="1"/>
    <w:next w:val="54"/>
    <w:qFormat/>
    <w:uiPriority w:val="0"/>
    <w:pPr>
      <w:keepNext/>
      <w:widowControl/>
      <w:numPr>
        <w:ilvl w:val="0"/>
        <w:numId w:val="10"/>
      </w:numPr>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114">
    <w:name w:val="附录标题"/>
    <w:basedOn w:val="54"/>
    <w:next w:val="54"/>
    <w:qFormat/>
    <w:uiPriority w:val="0"/>
    <w:pPr>
      <w:ind w:firstLine="0" w:firstLineChars="0"/>
      <w:jc w:val="center"/>
    </w:pPr>
    <w:rPr>
      <w:rFonts w:ascii="黑体" w:eastAsia="黑体"/>
      <w:sz w:val="21"/>
    </w:rPr>
  </w:style>
  <w:style w:type="paragraph" w:customStyle="1" w:styleId="115">
    <w:name w:val="附录表标号"/>
    <w:basedOn w:val="1"/>
    <w:next w:val="54"/>
    <w:qFormat/>
    <w:uiPriority w:val="0"/>
    <w:pPr>
      <w:numPr>
        <w:ilvl w:val="0"/>
        <w:numId w:val="11"/>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116">
    <w:name w:val="附录表标题"/>
    <w:basedOn w:val="1"/>
    <w:next w:val="54"/>
    <w:qFormat/>
    <w:uiPriority w:val="0"/>
    <w:pPr>
      <w:numPr>
        <w:ilvl w:val="1"/>
        <w:numId w:val="11"/>
      </w:numPr>
      <w:tabs>
        <w:tab w:val="left" w:pos="180"/>
      </w:tabs>
      <w:spacing w:before="50" w:beforeLines="50" w:after="50" w:afterLines="50"/>
      <w:ind w:left="0" w:firstLine="0"/>
      <w:jc w:val="center"/>
    </w:pPr>
    <w:rPr>
      <w:rFonts w:ascii="黑体" w:hAnsi="Times New Roman" w:eastAsia="黑体" w:cs="Times New Roman"/>
      <w:szCs w:val="21"/>
    </w:rPr>
  </w:style>
  <w:style w:type="paragraph" w:customStyle="1" w:styleId="117">
    <w:name w:val="附录二级条标题"/>
    <w:basedOn w:val="1"/>
    <w:next w:val="54"/>
    <w:qFormat/>
    <w:uiPriority w:val="0"/>
    <w:pPr>
      <w:widowControl/>
      <w:numPr>
        <w:ilvl w:val="3"/>
        <w:numId w:val="10"/>
      </w:numPr>
      <w:wordWrap w:val="0"/>
      <w:overflowPunct w:val="0"/>
      <w:autoSpaceDE w:val="0"/>
      <w:autoSpaceDN w:val="0"/>
      <w:spacing w:before="50" w:beforeLines="50" w:after="50" w:afterLines="50"/>
      <w:textAlignment w:val="baseline"/>
      <w:outlineLvl w:val="3"/>
    </w:pPr>
    <w:rPr>
      <w:rFonts w:ascii="黑体" w:hAnsi="Times New Roman" w:eastAsia="黑体" w:cs="Times New Roman"/>
      <w:kern w:val="21"/>
      <w:szCs w:val="20"/>
    </w:rPr>
  </w:style>
  <w:style w:type="paragraph" w:customStyle="1" w:styleId="118">
    <w:name w:val="附录二级无"/>
    <w:basedOn w:val="117"/>
    <w:qFormat/>
    <w:uiPriority w:val="0"/>
    <w:pPr>
      <w:spacing w:before="0" w:beforeLines="0" w:after="0" w:afterLines="0"/>
    </w:pPr>
    <w:rPr>
      <w:rFonts w:ascii="宋体" w:eastAsia="宋体"/>
      <w:szCs w:val="21"/>
    </w:rPr>
  </w:style>
  <w:style w:type="paragraph" w:customStyle="1" w:styleId="119">
    <w:name w:val="附录公式"/>
    <w:basedOn w:val="54"/>
    <w:next w:val="54"/>
    <w:link w:val="120"/>
    <w:qFormat/>
    <w:uiPriority w:val="0"/>
    <w:rPr>
      <w:sz w:val="21"/>
    </w:rPr>
  </w:style>
  <w:style w:type="character" w:customStyle="1" w:styleId="120">
    <w:name w:val="附录公式 Char"/>
    <w:link w:val="119"/>
    <w:qFormat/>
    <w:uiPriority w:val="0"/>
    <w:rPr>
      <w:rFonts w:ascii="宋体" w:hAnsi="Times New Roman" w:eastAsia="宋体" w:cs="Times New Roman"/>
      <w:sz w:val="21"/>
    </w:rPr>
  </w:style>
  <w:style w:type="paragraph" w:customStyle="1" w:styleId="121">
    <w:name w:val="附录公式编号制表符"/>
    <w:basedOn w:val="1"/>
    <w:next w:val="54"/>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22">
    <w:name w:val="附录三级条标题"/>
    <w:basedOn w:val="117"/>
    <w:next w:val="54"/>
    <w:qFormat/>
    <w:uiPriority w:val="0"/>
    <w:pPr>
      <w:numPr>
        <w:ilvl w:val="4"/>
      </w:numPr>
      <w:tabs>
        <w:tab w:val="left" w:pos="360"/>
      </w:tabs>
      <w:outlineLvl w:val="4"/>
    </w:pPr>
  </w:style>
  <w:style w:type="paragraph" w:customStyle="1" w:styleId="123">
    <w:name w:val="附录三级无"/>
    <w:basedOn w:val="122"/>
    <w:qFormat/>
    <w:uiPriority w:val="0"/>
    <w:pPr>
      <w:tabs>
        <w:tab w:val="clear" w:pos="360"/>
      </w:tabs>
      <w:spacing w:before="0" w:beforeLines="0" w:after="0" w:afterLines="0"/>
    </w:pPr>
    <w:rPr>
      <w:rFonts w:ascii="宋体" w:eastAsia="宋体"/>
      <w:szCs w:val="21"/>
    </w:rPr>
  </w:style>
  <w:style w:type="paragraph" w:customStyle="1" w:styleId="12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25">
    <w:name w:val="附录四级条标题"/>
    <w:basedOn w:val="122"/>
    <w:next w:val="54"/>
    <w:qFormat/>
    <w:uiPriority w:val="0"/>
    <w:pPr>
      <w:numPr>
        <w:ilvl w:val="5"/>
      </w:numPr>
      <w:outlineLvl w:val="5"/>
    </w:pPr>
  </w:style>
  <w:style w:type="paragraph" w:customStyle="1" w:styleId="126">
    <w:name w:val="附录四级无"/>
    <w:basedOn w:val="125"/>
    <w:qFormat/>
    <w:uiPriority w:val="0"/>
    <w:pPr>
      <w:tabs>
        <w:tab w:val="clear" w:pos="360"/>
      </w:tabs>
      <w:spacing w:before="0" w:beforeLines="0" w:after="0" w:afterLines="0"/>
    </w:pPr>
    <w:rPr>
      <w:rFonts w:ascii="宋体" w:eastAsia="宋体"/>
      <w:szCs w:val="21"/>
    </w:rPr>
  </w:style>
  <w:style w:type="paragraph" w:customStyle="1" w:styleId="127">
    <w:name w:val="附录图标号"/>
    <w:basedOn w:val="1"/>
    <w:qFormat/>
    <w:uiPriority w:val="0"/>
    <w:pPr>
      <w:keepNext/>
      <w:pageBreakBefore/>
      <w:widowControl/>
      <w:numPr>
        <w:ilvl w:val="0"/>
        <w:numId w:val="1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28">
    <w:name w:val="附录图标题"/>
    <w:basedOn w:val="1"/>
    <w:next w:val="54"/>
    <w:qFormat/>
    <w:uiPriority w:val="0"/>
    <w:pPr>
      <w:numPr>
        <w:ilvl w:val="1"/>
        <w:numId w:val="13"/>
      </w:numPr>
      <w:tabs>
        <w:tab w:val="left" w:pos="363"/>
      </w:tabs>
      <w:spacing w:before="50" w:beforeLines="50" w:after="50" w:afterLines="50"/>
      <w:ind w:left="0" w:firstLine="0"/>
      <w:jc w:val="center"/>
    </w:pPr>
    <w:rPr>
      <w:rFonts w:ascii="黑体" w:hAnsi="Times New Roman" w:eastAsia="黑体" w:cs="Times New Roman"/>
      <w:szCs w:val="21"/>
    </w:rPr>
  </w:style>
  <w:style w:type="paragraph" w:customStyle="1" w:styleId="129">
    <w:name w:val="附录五级条标题"/>
    <w:basedOn w:val="125"/>
    <w:next w:val="54"/>
    <w:qFormat/>
    <w:uiPriority w:val="0"/>
    <w:pPr>
      <w:numPr>
        <w:ilvl w:val="6"/>
      </w:numPr>
      <w:outlineLvl w:val="6"/>
    </w:pPr>
  </w:style>
  <w:style w:type="paragraph" w:customStyle="1" w:styleId="130">
    <w:name w:val="附录五级无"/>
    <w:basedOn w:val="129"/>
    <w:qFormat/>
    <w:uiPriority w:val="0"/>
    <w:pPr>
      <w:tabs>
        <w:tab w:val="clear" w:pos="360"/>
      </w:tabs>
      <w:spacing w:before="0" w:beforeLines="0" w:after="0" w:afterLines="0"/>
    </w:pPr>
    <w:rPr>
      <w:rFonts w:ascii="宋体" w:eastAsia="宋体"/>
      <w:szCs w:val="21"/>
    </w:rPr>
  </w:style>
  <w:style w:type="paragraph" w:customStyle="1" w:styleId="131">
    <w:name w:val="附录章标题"/>
    <w:next w:val="54"/>
    <w:link w:val="162"/>
    <w:qFormat/>
    <w:uiPriority w:val="0"/>
    <w:pPr>
      <w:numPr>
        <w:ilvl w:val="1"/>
        <w:numId w:val="10"/>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2">
    <w:name w:val="附录一级条标题"/>
    <w:basedOn w:val="131"/>
    <w:next w:val="54"/>
    <w:link w:val="163"/>
    <w:qFormat/>
    <w:uiPriority w:val="0"/>
    <w:pPr>
      <w:numPr>
        <w:ilvl w:val="2"/>
      </w:numPr>
      <w:tabs>
        <w:tab w:val="left" w:pos="360"/>
      </w:tabs>
      <w:autoSpaceDN w:val="0"/>
      <w:spacing w:before="50" w:beforeLines="50" w:after="50" w:afterLines="50"/>
      <w:outlineLvl w:val="2"/>
    </w:pPr>
  </w:style>
  <w:style w:type="paragraph" w:customStyle="1" w:styleId="133">
    <w:name w:val="附录一级无"/>
    <w:basedOn w:val="132"/>
    <w:qFormat/>
    <w:uiPriority w:val="0"/>
    <w:pPr>
      <w:tabs>
        <w:tab w:val="clear" w:pos="360"/>
      </w:tabs>
      <w:spacing w:before="0" w:beforeLines="0" w:after="0" w:afterLines="0"/>
    </w:pPr>
    <w:rPr>
      <w:rFonts w:ascii="宋体" w:eastAsia="宋体"/>
      <w:szCs w:val="21"/>
    </w:rPr>
  </w:style>
  <w:style w:type="paragraph" w:customStyle="1" w:styleId="13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35">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3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8">
    <w:name w:val="其他标准标志"/>
    <w:basedOn w:val="64"/>
    <w:qFormat/>
    <w:uiPriority w:val="0"/>
    <w:pPr>
      <w:framePr w:w="6101" w:h="1389" w:hRule="exact" w:hSpace="181" w:vSpace="181" w:vAnchor="page" w:hAnchor="page" w:x="4673" w:y="942"/>
    </w:pPr>
    <w:rPr>
      <w:szCs w:val="96"/>
    </w:rPr>
  </w:style>
  <w:style w:type="paragraph" w:customStyle="1" w:styleId="139">
    <w:name w:val="三级无"/>
    <w:basedOn w:val="60"/>
    <w:qFormat/>
    <w:uiPriority w:val="0"/>
    <w:pPr>
      <w:numPr>
        <w:ilvl w:val="0"/>
        <w:numId w:val="0"/>
      </w:numPr>
      <w:spacing w:before="0" w:beforeLines="0" w:after="0" w:afterLines="0"/>
    </w:pPr>
    <w:rPr>
      <w:rFonts w:ascii="宋体" w:eastAsia="宋体"/>
      <w:sz w:val="21"/>
    </w:rPr>
  </w:style>
  <w:style w:type="paragraph" w:customStyle="1" w:styleId="140">
    <w:name w:val="示例后文字"/>
    <w:basedOn w:val="54"/>
    <w:next w:val="54"/>
    <w:qFormat/>
    <w:uiPriority w:val="0"/>
    <w:pPr>
      <w:ind w:firstLine="360"/>
    </w:pPr>
    <w:rPr>
      <w:sz w:val="18"/>
    </w:rPr>
  </w:style>
  <w:style w:type="paragraph" w:customStyle="1" w:styleId="141">
    <w:name w:val="首示例"/>
    <w:next w:val="54"/>
    <w:link w:val="142"/>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42">
    <w:name w:val="首示例 Char"/>
    <w:link w:val="141"/>
    <w:qFormat/>
    <w:uiPriority w:val="0"/>
    <w:rPr>
      <w:rFonts w:ascii="宋体" w:hAnsi="宋体" w:eastAsia="宋体" w:cs="Times New Roman"/>
      <w:kern w:val="2"/>
      <w:sz w:val="18"/>
      <w:szCs w:val="18"/>
    </w:rPr>
  </w:style>
  <w:style w:type="paragraph" w:customStyle="1" w:styleId="143">
    <w:name w:val="四级无"/>
    <w:basedOn w:val="61"/>
    <w:qFormat/>
    <w:uiPriority w:val="0"/>
    <w:pPr>
      <w:numPr>
        <w:ilvl w:val="0"/>
        <w:numId w:val="0"/>
      </w:numPr>
      <w:spacing w:before="0" w:beforeLines="0" w:after="0" w:afterLines="0"/>
    </w:pPr>
    <w:rPr>
      <w:rFonts w:ascii="宋体" w:eastAsia="宋体"/>
      <w:sz w:val="21"/>
    </w:rPr>
  </w:style>
  <w:style w:type="paragraph" w:customStyle="1" w:styleId="144">
    <w:name w:val="条文脚注"/>
    <w:basedOn w:val="27"/>
    <w:qFormat/>
    <w:uiPriority w:val="0"/>
    <w:pPr>
      <w:numPr>
        <w:numId w:val="0"/>
      </w:numPr>
      <w:jc w:val="both"/>
    </w:pPr>
  </w:style>
  <w:style w:type="paragraph" w:customStyle="1" w:styleId="145">
    <w:name w:val="图标脚注说明"/>
    <w:basedOn w:val="54"/>
    <w:qFormat/>
    <w:uiPriority w:val="0"/>
    <w:pPr>
      <w:ind w:left="840" w:hanging="420" w:firstLineChars="0"/>
    </w:pPr>
    <w:rPr>
      <w:sz w:val="18"/>
      <w:szCs w:val="18"/>
    </w:rPr>
  </w:style>
  <w:style w:type="paragraph" w:customStyle="1" w:styleId="146">
    <w:name w:val="图表脚注说明"/>
    <w:basedOn w:val="1"/>
    <w:qFormat/>
    <w:uiPriority w:val="0"/>
    <w:pPr>
      <w:numPr>
        <w:ilvl w:val="0"/>
        <w:numId w:val="15"/>
      </w:numPr>
    </w:pPr>
    <w:rPr>
      <w:rFonts w:ascii="宋体" w:hAnsi="Times New Roman" w:eastAsia="宋体" w:cs="Times New Roman"/>
      <w:sz w:val="18"/>
      <w:szCs w:val="18"/>
    </w:rPr>
  </w:style>
  <w:style w:type="paragraph" w:customStyle="1" w:styleId="147">
    <w:name w:val="图的脚注"/>
    <w:next w:val="5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8">
    <w:name w:val="五级无"/>
    <w:basedOn w:val="62"/>
    <w:qFormat/>
    <w:uiPriority w:val="0"/>
    <w:pPr>
      <w:numPr>
        <w:ilvl w:val="0"/>
        <w:numId w:val="0"/>
      </w:numPr>
      <w:spacing w:before="0" w:beforeLines="0" w:after="0" w:afterLines="0"/>
    </w:pPr>
    <w:rPr>
      <w:rFonts w:ascii="宋体" w:eastAsia="宋体"/>
      <w:sz w:val="21"/>
    </w:rPr>
  </w:style>
  <w:style w:type="paragraph" w:customStyle="1" w:styleId="149">
    <w:name w:val="一级无"/>
    <w:basedOn w:val="56"/>
    <w:qFormat/>
    <w:uiPriority w:val="0"/>
    <w:pPr>
      <w:spacing w:beforeLines="0" w:afterLines="0"/>
    </w:pPr>
    <w:rPr>
      <w:rFonts w:ascii="宋体" w:eastAsia="宋体"/>
      <w:sz w:val="21"/>
    </w:rPr>
  </w:style>
  <w:style w:type="paragraph" w:customStyle="1" w:styleId="150">
    <w:name w:val="正文表标题"/>
    <w:next w:val="54"/>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1">
    <w:name w:val="正文公式编号制表符"/>
    <w:basedOn w:val="54"/>
    <w:next w:val="54"/>
    <w:qFormat/>
    <w:uiPriority w:val="0"/>
    <w:pPr>
      <w:ind w:firstLine="0" w:firstLineChars="0"/>
    </w:pPr>
    <w:rPr>
      <w:sz w:val="21"/>
    </w:rPr>
  </w:style>
  <w:style w:type="paragraph" w:customStyle="1" w:styleId="152">
    <w:name w:val="正文图标题"/>
    <w:next w:val="54"/>
    <w:qFormat/>
    <w:uiPriority w:val="0"/>
    <w:pPr>
      <w:numPr>
        <w:ilvl w:val="0"/>
        <w:numId w:val="17"/>
      </w:numPr>
      <w:spacing w:before="156" w:beforeLines="50" w:after="156" w:afterLines="50"/>
      <w:jc w:val="center"/>
    </w:pPr>
    <w:rPr>
      <w:rFonts w:ascii="黑体" w:hAnsi="Times New Roman" w:eastAsia="黑体" w:cs="Times New Roman"/>
      <w:sz w:val="21"/>
      <w:lang w:val="en-US" w:eastAsia="zh-CN" w:bidi="ar-SA"/>
    </w:rPr>
  </w:style>
  <w:style w:type="paragraph" w:customStyle="1" w:styleId="153">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54">
    <w:name w:val="其他发布日期"/>
    <w:basedOn w:val="71"/>
    <w:qFormat/>
    <w:uiPriority w:val="0"/>
    <w:pPr>
      <w:framePr w:w="3997" w:h="471" w:hRule="exact" w:hSpace="0" w:vSpace="181" w:vAnchor="page" w:hAnchor="text" w:x="1419" w:y="14097"/>
    </w:pPr>
  </w:style>
  <w:style w:type="paragraph" w:customStyle="1" w:styleId="155">
    <w:name w:val="其他实施日期"/>
    <w:basedOn w:val="81"/>
    <w:qFormat/>
    <w:uiPriority w:val="0"/>
    <w:pPr>
      <w:framePr w:w="3997" w:h="471" w:hRule="exact" w:vSpace="181" w:vAnchor="page" w:hAnchor="text" w:x="7089" w:y="14097"/>
    </w:pPr>
  </w:style>
  <w:style w:type="paragraph" w:customStyle="1" w:styleId="156">
    <w:name w:val="封面标准名称2"/>
    <w:basedOn w:val="73"/>
    <w:qFormat/>
    <w:uiPriority w:val="0"/>
    <w:pPr>
      <w:framePr w:w="9639" w:vAnchor="page" w:hAnchor="page" w:y="4469"/>
      <w:spacing w:before="630" w:beforeLines="630"/>
    </w:pPr>
  </w:style>
  <w:style w:type="paragraph" w:customStyle="1" w:styleId="157">
    <w:name w:val="封面标准英文名称2"/>
    <w:basedOn w:val="76"/>
    <w:qFormat/>
    <w:uiPriority w:val="0"/>
    <w:pPr>
      <w:framePr w:w="9639" w:h="6917" w:hRule="exact" w:wrap="around" w:vAnchor="page" w:hAnchor="page" w:xAlign="center" w:y="4469" w:anchorLock="1"/>
      <w:textAlignment w:val="center"/>
    </w:pPr>
    <w:rPr>
      <w:rFonts w:eastAsia="黑体"/>
      <w:szCs w:val="28"/>
    </w:rPr>
  </w:style>
  <w:style w:type="paragraph" w:customStyle="1" w:styleId="158">
    <w:name w:val="封面一致性程度标识2"/>
    <w:basedOn w:val="77"/>
    <w:qFormat/>
    <w:uiPriority w:val="0"/>
    <w:pPr>
      <w:framePr w:w="9639" w:h="6917" w:hRule="exact" w:wrap="around" w:vAnchor="page" w:hAnchor="page" w:xAlign="center" w:y="4469" w:anchorLock="1"/>
      <w:widowControl w:val="0"/>
      <w:textAlignment w:val="center"/>
    </w:pPr>
    <w:rPr>
      <w:szCs w:val="28"/>
    </w:rPr>
  </w:style>
  <w:style w:type="paragraph" w:customStyle="1" w:styleId="159">
    <w:name w:val="封面标准文稿类别2"/>
    <w:basedOn w:val="75"/>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160">
    <w:name w:val="封面标准文稿编辑信息2"/>
    <w:basedOn w:val="74"/>
    <w:qFormat/>
    <w:uiPriority w:val="0"/>
    <w:pPr>
      <w:framePr w:w="9639" w:h="6917" w:hRule="exact" w:wrap="around" w:vAnchor="page" w:hAnchor="page" w:xAlign="center" w:y="4469" w:anchorLock="1"/>
      <w:widowControl w:val="0"/>
      <w:spacing w:after="160"/>
      <w:textAlignment w:val="center"/>
    </w:pPr>
    <w:rPr>
      <w:szCs w:val="28"/>
    </w:rPr>
  </w:style>
  <w:style w:type="character" w:customStyle="1" w:styleId="161">
    <w:name w:val="一级条标题 Char Char Char Char Char Char Char Char Char Char Char"/>
    <w:qFormat/>
    <w:uiPriority w:val="0"/>
    <w:rPr>
      <w:rFonts w:ascii="黑体" w:eastAsia="黑体"/>
      <w:sz w:val="21"/>
      <w:lang w:val="en-US" w:eastAsia="zh-CN" w:bidi="ar-SA"/>
    </w:rPr>
  </w:style>
  <w:style w:type="character" w:customStyle="1" w:styleId="162">
    <w:name w:val="附录章标题 Char"/>
    <w:link w:val="131"/>
    <w:qFormat/>
    <w:uiPriority w:val="0"/>
    <w:rPr>
      <w:rFonts w:ascii="黑体" w:hAnsi="Times New Roman" w:eastAsia="黑体" w:cs="Times New Roman"/>
      <w:kern w:val="21"/>
      <w:sz w:val="21"/>
    </w:rPr>
  </w:style>
  <w:style w:type="character" w:customStyle="1" w:styleId="163">
    <w:name w:val="附录一级条标题 Char"/>
    <w:link w:val="132"/>
    <w:qFormat/>
    <w:uiPriority w:val="0"/>
    <w:rPr>
      <w:rFonts w:ascii="黑体" w:hAnsi="Times New Roman" w:eastAsia="黑体" w:cs="Times New Roman"/>
      <w:kern w:val="21"/>
      <w:sz w:val="21"/>
    </w:rPr>
  </w:style>
  <w:style w:type="paragraph" w:customStyle="1" w:styleId="164">
    <w:name w:val="一级条标题 Char Char Char Char Char Char Char Char Char Char"/>
    <w:basedOn w:val="1"/>
    <w:next w:val="54"/>
    <w:qFormat/>
    <w:uiPriority w:val="0"/>
    <w:pPr>
      <w:widowControl/>
      <w:outlineLvl w:val="2"/>
    </w:pPr>
    <w:rPr>
      <w:rFonts w:ascii="黑体" w:hAnsi="Times New Roman" w:eastAsia="黑体" w:cs="Times New Roman"/>
      <w:kern w:val="0"/>
      <w:szCs w:val="20"/>
    </w:rPr>
  </w:style>
  <w:style w:type="paragraph" w:customStyle="1" w:styleId="165">
    <w:name w:val="章标题 Char Char Char"/>
    <w:next w:val="54"/>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character" w:customStyle="1" w:styleId="166">
    <w:name w:val="二级条标题 Char Char Char Char Char Char Char Char Char Char Char Char Char Char Char Char Char Char Char Char Char Char Char Char"/>
    <w:qFormat/>
    <w:uiPriority w:val="0"/>
  </w:style>
  <w:style w:type="paragraph" w:customStyle="1" w:styleId="167">
    <w:name w:val="二级无标题条"/>
    <w:basedOn w:val="1"/>
    <w:qFormat/>
    <w:uiPriority w:val="0"/>
    <w:pPr>
      <w:numPr>
        <w:ilvl w:val="3"/>
        <w:numId w:val="18"/>
      </w:numPr>
    </w:pPr>
    <w:rPr>
      <w:rFonts w:ascii="Times New Roman" w:hAnsi="Times New Roman" w:eastAsia="宋体" w:cs="Times New Roman"/>
      <w:szCs w:val="24"/>
    </w:rPr>
  </w:style>
  <w:style w:type="paragraph" w:customStyle="1" w:styleId="168">
    <w:name w:val="三级无标题条"/>
    <w:basedOn w:val="1"/>
    <w:qFormat/>
    <w:uiPriority w:val="0"/>
    <w:pPr>
      <w:numPr>
        <w:ilvl w:val="4"/>
        <w:numId w:val="18"/>
      </w:numPr>
    </w:pPr>
    <w:rPr>
      <w:rFonts w:ascii="Times New Roman" w:hAnsi="Times New Roman" w:eastAsia="宋体" w:cs="Times New Roman"/>
      <w:szCs w:val="24"/>
    </w:rPr>
  </w:style>
  <w:style w:type="paragraph" w:customStyle="1" w:styleId="169">
    <w:name w:val="四级无标题条"/>
    <w:basedOn w:val="1"/>
    <w:qFormat/>
    <w:uiPriority w:val="0"/>
    <w:pPr>
      <w:numPr>
        <w:ilvl w:val="5"/>
        <w:numId w:val="18"/>
      </w:numPr>
    </w:pPr>
    <w:rPr>
      <w:rFonts w:ascii="Times New Roman" w:hAnsi="Times New Roman" w:eastAsia="宋体" w:cs="Times New Roman"/>
      <w:szCs w:val="24"/>
    </w:rPr>
  </w:style>
  <w:style w:type="paragraph" w:customStyle="1" w:styleId="170">
    <w:name w:val="五级无标题条"/>
    <w:basedOn w:val="1"/>
    <w:qFormat/>
    <w:uiPriority w:val="0"/>
    <w:pPr>
      <w:numPr>
        <w:ilvl w:val="6"/>
        <w:numId w:val="18"/>
      </w:numPr>
    </w:pPr>
    <w:rPr>
      <w:rFonts w:ascii="Times New Roman" w:hAnsi="Times New Roman" w:eastAsia="宋体" w:cs="Times New Roman"/>
      <w:szCs w:val="24"/>
    </w:rPr>
  </w:style>
  <w:style w:type="paragraph" w:customStyle="1" w:styleId="171">
    <w:name w:val="一级无标题条"/>
    <w:basedOn w:val="1"/>
    <w:qFormat/>
    <w:uiPriority w:val="0"/>
    <w:pPr>
      <w:numPr>
        <w:ilvl w:val="2"/>
        <w:numId w:val="18"/>
      </w:numPr>
    </w:pPr>
    <w:rPr>
      <w:rFonts w:ascii="Times New Roman" w:hAnsi="Times New Roman" w:eastAsia="宋体" w:cs="Times New Roman"/>
      <w:szCs w:val="24"/>
    </w:rPr>
  </w:style>
  <w:style w:type="paragraph" w:customStyle="1" w:styleId="172">
    <w:name w:val="标准文件_一级条标题"/>
    <w:basedOn w:val="173"/>
    <w:next w:val="174"/>
    <w:qFormat/>
    <w:uiPriority w:val="0"/>
    <w:pPr>
      <w:numPr>
        <w:ilvl w:val="2"/>
      </w:numPr>
      <w:spacing w:before="50" w:beforeLines="50" w:after="50" w:afterLines="50"/>
      <w:outlineLvl w:val="1"/>
    </w:pPr>
  </w:style>
  <w:style w:type="paragraph" w:customStyle="1" w:styleId="173">
    <w:name w:val="标准文件_章标题"/>
    <w:next w:val="174"/>
    <w:qFormat/>
    <w:uiPriority w:val="0"/>
    <w:pPr>
      <w:numPr>
        <w:ilvl w:val="1"/>
        <w:numId w:val="19"/>
      </w:numPr>
      <w:spacing w:before="100" w:beforeLines="100" w:after="100" w:afterLines="100"/>
      <w:jc w:val="both"/>
      <w:outlineLvl w:val="0"/>
    </w:pPr>
    <w:rPr>
      <w:rFonts w:ascii="黑体" w:hAnsi="Times New Roman" w:eastAsia="黑体" w:cs="Times New Roman"/>
      <w:sz w:val="21"/>
      <w:szCs w:val="22"/>
      <w:lang w:val="en-US" w:eastAsia="zh-CN" w:bidi="ar-SA"/>
    </w:rPr>
  </w:style>
  <w:style w:type="paragraph" w:customStyle="1" w:styleId="174">
    <w:name w:val="标准文件_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75">
    <w:name w:val="标准文件_正文表标题"/>
    <w:next w:val="174"/>
    <w:qFormat/>
    <w:uiPriority w:val="0"/>
    <w:pPr>
      <w:numPr>
        <w:ilvl w:val="0"/>
        <w:numId w:val="20"/>
      </w:numPr>
      <w:tabs>
        <w:tab w:val="left" w:pos="0"/>
      </w:tabs>
      <w:spacing w:beforeLines="50" w:afterLines="50"/>
      <w:jc w:val="center"/>
    </w:pPr>
    <w:rPr>
      <w:rFonts w:ascii="黑体" w:hAnsi="Times New Roman" w:eastAsia="黑体" w:cs="Times New Roman"/>
      <w:sz w:val="21"/>
      <w:szCs w:val="22"/>
      <w:lang w:val="en-US" w:eastAsia="zh-CN" w:bidi="ar-SA"/>
    </w:rPr>
  </w:style>
  <w:style w:type="paragraph" w:customStyle="1" w:styleId="17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7">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667</Words>
  <Characters>3803</Characters>
  <Lines>31</Lines>
  <Paragraphs>8</Paragraphs>
  <TotalTime>0</TotalTime>
  <ScaleCrop>false</ScaleCrop>
  <LinksUpToDate>false</LinksUpToDate>
  <CharactersWithSpaces>4462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2022-03-07T19:03:00Z</dcterms:created>
  <dc:creator>Windows 用户</dc:creator>
  <cp:lastModifiedBy>kylin</cp:lastModifiedBy>
  <cp:lastPrinted>2020-09-19T01:02:00Z</cp:lastPrinted>
  <dcterms:modified xsi:type="dcterms:W3CDTF">2022-07-25T10:06:06Z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35522A935A91413498F21557EDDBAA54</vt:lpwstr>
  </property>
</Properties>
</file>