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25" w:rsidRPr="000A5725" w:rsidRDefault="00C20D0D" w:rsidP="000A5725">
      <w:pPr>
        <w:pStyle w:val="a3"/>
        <w:spacing w:before="0" w:beforeAutospacing="0" w:after="0" w:afterAutospacing="0" w:line="630" w:lineRule="atLeast"/>
        <w:jc w:val="center"/>
        <w:rPr>
          <w:rFonts w:ascii="黑体" w:eastAsia="黑体" w:hAnsi="微软雅黑" w:hint="eastAsia"/>
          <w:color w:val="262626"/>
          <w:sz w:val="32"/>
          <w:szCs w:val="27"/>
        </w:rPr>
      </w:pPr>
      <w:r w:rsidRPr="000A5725">
        <w:rPr>
          <w:rFonts w:ascii="黑体" w:eastAsia="黑体" w:hAnsi="微软雅黑" w:hint="eastAsia"/>
          <w:color w:val="262626"/>
          <w:sz w:val="32"/>
          <w:szCs w:val="27"/>
        </w:rPr>
        <w:t>2021</w:t>
      </w:r>
      <w:r w:rsidRPr="000A5725">
        <w:rPr>
          <w:rFonts w:ascii="黑体" w:eastAsia="黑体" w:hAnsi="微软雅黑" w:hint="eastAsia"/>
          <w:color w:val="262626"/>
          <w:sz w:val="32"/>
          <w:szCs w:val="27"/>
        </w:rPr>
        <w:t>年度蔺草及</w:t>
      </w:r>
      <w:r w:rsidR="00A11772" w:rsidRPr="000A5725">
        <w:rPr>
          <w:rFonts w:ascii="黑体" w:eastAsia="黑体" w:hAnsi="微软雅黑" w:hint="eastAsia"/>
          <w:color w:val="262626"/>
          <w:sz w:val="32"/>
          <w:szCs w:val="27"/>
        </w:rPr>
        <w:t>其</w:t>
      </w:r>
      <w:r w:rsidR="000A5725" w:rsidRPr="000A5725">
        <w:rPr>
          <w:rFonts w:ascii="黑体" w:eastAsia="黑体" w:hAnsi="微软雅黑" w:hint="eastAsia"/>
          <w:color w:val="262626"/>
          <w:sz w:val="32"/>
          <w:szCs w:val="27"/>
        </w:rPr>
        <w:t>制品出口配额招标投标资格</w:t>
      </w:r>
    </w:p>
    <w:p w:rsidR="00C20D0D" w:rsidRDefault="000A5725" w:rsidP="000A5725">
      <w:pPr>
        <w:pStyle w:val="a3"/>
        <w:spacing w:before="0" w:beforeAutospacing="0" w:after="0" w:afterAutospacing="0" w:line="630" w:lineRule="atLeast"/>
        <w:jc w:val="center"/>
        <w:rPr>
          <w:rFonts w:ascii="黑体" w:eastAsia="黑体" w:hAnsi="微软雅黑" w:hint="eastAsia"/>
          <w:color w:val="262626"/>
          <w:sz w:val="32"/>
          <w:szCs w:val="27"/>
        </w:rPr>
      </w:pPr>
      <w:r w:rsidRPr="000A5725">
        <w:rPr>
          <w:rFonts w:ascii="黑体" w:eastAsia="黑体" w:hAnsi="微软雅黑" w:hint="eastAsia"/>
          <w:color w:val="262626"/>
          <w:sz w:val="32"/>
          <w:szCs w:val="27"/>
        </w:rPr>
        <w:t>企业名单</w:t>
      </w:r>
    </w:p>
    <w:p w:rsidR="000A5725" w:rsidRPr="000A5725" w:rsidRDefault="000A5725" w:rsidP="000A5725">
      <w:pPr>
        <w:pStyle w:val="a3"/>
        <w:spacing w:before="0" w:beforeAutospacing="0" w:after="0" w:afterAutospacing="0" w:line="630" w:lineRule="atLeast"/>
        <w:jc w:val="center"/>
        <w:rPr>
          <w:rFonts w:ascii="黑体" w:eastAsia="黑体" w:hAnsi="微软雅黑"/>
          <w:color w:val="262626"/>
          <w:sz w:val="32"/>
          <w:szCs w:val="27"/>
        </w:rPr>
      </w:pPr>
      <w:bookmarkStart w:id="0" w:name="_GoBack"/>
      <w:bookmarkEnd w:id="0"/>
    </w:p>
    <w:tbl>
      <w:tblPr>
        <w:tblW w:w="5457" w:type="dxa"/>
        <w:jc w:val="center"/>
        <w:tblInd w:w="4024" w:type="dxa"/>
        <w:tblLayout w:type="fixed"/>
        <w:tblLook w:val="0000" w:firstRow="0" w:lastRow="0" w:firstColumn="0" w:lastColumn="0" w:noHBand="0" w:noVBand="0"/>
      </w:tblPr>
      <w:tblGrid>
        <w:gridCol w:w="762"/>
        <w:gridCol w:w="4695"/>
      </w:tblGrid>
      <w:tr w:rsidR="00C20D0D" w:rsidRPr="00C20D0D" w:rsidTr="00C20D0D">
        <w:trPr>
          <w:trHeight w:val="699"/>
          <w:jc w:val="center"/>
        </w:trPr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D" w:rsidRPr="00C20D0D" w:rsidRDefault="00C20D0D" w:rsidP="00C20D0D">
            <w:pPr>
              <w:widowControl/>
              <w:jc w:val="center"/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1" w:name="OLE_LINK1"/>
            <w:bookmarkStart w:id="2" w:name="OLE_LINK2"/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0D0D" w:rsidRPr="00C20D0D" w:rsidRDefault="00C20D0D" w:rsidP="00C20D0D">
            <w:pPr>
              <w:widowControl/>
              <w:jc w:val="center"/>
              <w:rPr>
                <w:rFonts w:ascii="仿宋_GB2312" w:eastAsia="仿宋_GB2312" w:hAnsiTheme="minorEastAsia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20D0D">
              <w:rPr>
                <w:rFonts w:ascii="仿宋_GB2312" w:eastAsia="仿宋_GB2312" w:hAnsiTheme="minorEastAsia" w:cs="宋体" w:hint="eastAsia"/>
                <w:b/>
                <w:bCs/>
                <w:color w:val="000000"/>
                <w:kern w:val="0"/>
                <w:sz w:val="32"/>
                <w:szCs w:val="32"/>
              </w:rPr>
              <w:t>公司名称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1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中艺编织品（北京）有限公司                                            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2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上海经茂实业有限责任公司                                              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3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上海工艺日用品进出口有限公司                                          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4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江苏弘业股份有限公司                                                  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5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中国工艺品南京进出口有限公司                                          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6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浙江省工艺品进出口有限公司                                            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7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舟山华春轻工制品有限公司                                              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8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台州渡边工艺品有限公司                                                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9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宁波兴宁工艺品实业有限责任公司                                        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10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宁波新艺蔺草制品有限公司                                              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11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宁波中</w:t>
            </w:r>
            <w:proofErr w:type="gramStart"/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蔺</w:t>
            </w:r>
            <w:proofErr w:type="gramEnd"/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对外贸易有限公司                                              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12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宁波</w:t>
            </w:r>
            <w:proofErr w:type="gramStart"/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恒泰草制品</w:t>
            </w:r>
            <w:proofErr w:type="gramEnd"/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有限公司                                                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13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宁波</w:t>
            </w:r>
            <w:proofErr w:type="gramStart"/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市大轩进出口</w:t>
            </w:r>
            <w:proofErr w:type="gramEnd"/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有限公司                                              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14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宁波</w:t>
            </w:r>
            <w:proofErr w:type="gramStart"/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云逸源进出口</w:t>
            </w:r>
            <w:proofErr w:type="gramEnd"/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有限公司                                              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15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宁波市海</w:t>
            </w:r>
            <w:proofErr w:type="gramStart"/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曙</w:t>
            </w:r>
            <w:proofErr w:type="gramEnd"/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华腾工艺品厂                                                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16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宁波市海</w:t>
            </w:r>
            <w:proofErr w:type="gramStart"/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曙</w:t>
            </w:r>
            <w:proofErr w:type="gramEnd"/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昌吉工艺编织厂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17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宁波开诚工艺品有限公司                                                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宁波</w:t>
            </w:r>
            <w:proofErr w:type="gramStart"/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东方席业有限公司</w:t>
            </w:r>
            <w:proofErr w:type="gramEnd"/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                                                  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19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宁波市海</w:t>
            </w:r>
            <w:proofErr w:type="gramStart"/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曙</w:t>
            </w:r>
            <w:proofErr w:type="gramEnd"/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金星草制品厂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20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安徽工艺贸易进出口有限公司                                            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color w:val="000000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color w:val="000000"/>
                <w:sz w:val="28"/>
                <w:szCs w:val="28"/>
              </w:rPr>
              <w:t xml:space="preserve">四川省工艺品进出口有限责任公司                                                                                                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22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眉山丰和草业发展有限公司                                              </w:t>
            </w:r>
          </w:p>
        </w:tc>
      </w:tr>
      <w:tr w:rsidR="00C20D0D" w:rsidRPr="00C20D0D" w:rsidTr="00C20D0D">
        <w:trPr>
          <w:trHeight w:val="590"/>
          <w:jc w:val="center"/>
        </w:trPr>
        <w:tc>
          <w:tcPr>
            <w:tcW w:w="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0D" w:rsidRPr="00C20D0D" w:rsidRDefault="00C20D0D" w:rsidP="00C20D0D">
            <w:pPr>
              <w:jc w:val="center"/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23</w:t>
            </w:r>
          </w:p>
        </w:tc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0D0D" w:rsidRPr="00C20D0D" w:rsidRDefault="00C20D0D" w:rsidP="00C20D0D">
            <w:pPr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 w:rsidRPr="00C20D0D"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四川眉山华腾工艺品有限公司                                            </w:t>
            </w:r>
          </w:p>
        </w:tc>
      </w:tr>
      <w:bookmarkEnd w:id="1"/>
      <w:bookmarkEnd w:id="2"/>
    </w:tbl>
    <w:p w:rsidR="003F0F04" w:rsidRPr="00C20D0D" w:rsidRDefault="003F0F04" w:rsidP="00C20D0D">
      <w:pPr>
        <w:pStyle w:val="a3"/>
        <w:spacing w:before="0" w:beforeAutospacing="0" w:after="0" w:afterAutospacing="0" w:line="630" w:lineRule="atLeast"/>
        <w:ind w:right="640"/>
        <w:rPr>
          <w:rFonts w:ascii="仿宋_GB2312" w:eastAsia="仿宋_GB2312" w:hAnsi="微软雅黑"/>
          <w:color w:val="262626"/>
          <w:sz w:val="32"/>
          <w:szCs w:val="27"/>
        </w:rPr>
      </w:pPr>
    </w:p>
    <w:sectPr w:rsidR="003F0F04" w:rsidRPr="00C20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0D"/>
    <w:rsid w:val="000A5725"/>
    <w:rsid w:val="003F0F04"/>
    <w:rsid w:val="005658C7"/>
    <w:rsid w:val="00A11772"/>
    <w:rsid w:val="00C20D0D"/>
    <w:rsid w:val="00F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D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20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20D0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20D0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0D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C20D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C20D0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20D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2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1220</Characters>
  <Application>Microsoft Office Word</Application>
  <DocSecurity>0</DocSecurity>
  <Lines>10</Lines>
  <Paragraphs>2</Paragraphs>
  <ScaleCrop>false</ScaleCrop>
  <Company>Lenovo (Beijing) Limited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2020-12-09T07:24:00Z</cp:lastPrinted>
  <dcterms:created xsi:type="dcterms:W3CDTF">2020-12-09T07:59:00Z</dcterms:created>
  <dcterms:modified xsi:type="dcterms:W3CDTF">2020-12-09T07:59:00Z</dcterms:modified>
</cp:coreProperties>
</file>